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4156" w14:textId="22199E5B" w:rsidR="00A16F18" w:rsidRDefault="0049711C" w:rsidP="00FB0F81">
      <w:pPr>
        <w:spacing w:after="360"/>
        <w:rPr>
          <w:sz w:val="20"/>
          <w:szCs w:val="20"/>
        </w:rPr>
      </w:pPr>
      <w:r w:rsidRPr="001172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C9006" wp14:editId="0A2CEE69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472184" cy="804672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184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612FD" w14:textId="77777777" w:rsidR="0049711C" w:rsidRDefault="0049711C" w:rsidP="0049711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32716" wp14:editId="4E9F5328">
                                  <wp:extent cx="1143000" cy="762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ip_logo_transpar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C90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4.7pt;margin-top:0;width:115.9pt;height:63.3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" filled="f" stroked="f">
                <v:textbox>
                  <w:txbxContent>
                    <w:p w14:paraId="025612FD" w14:textId="77777777" w:rsidR="0049711C" w:rsidRDefault="0049711C" w:rsidP="0049711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32716" wp14:editId="4E9F5328">
                            <wp:extent cx="1143000" cy="762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ip_logo_transpar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3650" w:rsidRPr="0011720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CB40525" wp14:editId="34AFCF1F">
                <wp:simplePos x="0" y="0"/>
                <wp:positionH relativeFrom="page">
                  <wp:posOffset>423333</wp:posOffset>
                </wp:positionH>
                <wp:positionV relativeFrom="page">
                  <wp:posOffset>118533</wp:posOffset>
                </wp:positionV>
                <wp:extent cx="4671060" cy="1092200"/>
                <wp:effectExtent l="0" t="0" r="254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68E1" w14:textId="77777777" w:rsidR="00441A03" w:rsidRPr="00B43650" w:rsidRDefault="00441A03" w:rsidP="00B4365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3650">
                              <w:rPr>
                                <w:b/>
                                <w:sz w:val="18"/>
                                <w:szCs w:val="18"/>
                              </w:rPr>
                              <w:t>Temple University</w:t>
                            </w:r>
                          </w:p>
                          <w:p w14:paraId="591B77EC" w14:textId="0F213507" w:rsidR="00441A03" w:rsidRPr="00B43650" w:rsidRDefault="00441A03" w:rsidP="00BF71D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3650">
                              <w:rPr>
                                <w:b/>
                                <w:sz w:val="18"/>
                                <w:szCs w:val="18"/>
                              </w:rPr>
                              <w:t>ENGR Room 703A</w:t>
                            </w:r>
                          </w:p>
                          <w:p w14:paraId="0DD48010" w14:textId="663A2280" w:rsidR="00441A03" w:rsidRPr="00B43650" w:rsidRDefault="00441A03" w:rsidP="00BF71D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3650">
                              <w:rPr>
                                <w:b/>
                                <w:sz w:val="18"/>
                                <w:szCs w:val="18"/>
                              </w:rPr>
                              <w:t>1947 North 12th Street</w:t>
                            </w:r>
                          </w:p>
                          <w:p w14:paraId="2C41ABCC" w14:textId="5F4A7718" w:rsidR="00441A03" w:rsidRPr="00B43650" w:rsidRDefault="00441A03" w:rsidP="00BF71D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3650">
                              <w:rPr>
                                <w:b/>
                                <w:sz w:val="18"/>
                                <w:szCs w:val="18"/>
                              </w:rPr>
                              <w:t>Philadelphia, PA 19122</w:t>
                            </w:r>
                          </w:p>
                          <w:p w14:paraId="6E687D9C" w14:textId="46C7B174" w:rsidR="00441A03" w:rsidRPr="00B43650" w:rsidRDefault="00441A03" w:rsidP="00BF71D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3650">
                              <w:rPr>
                                <w:b/>
                                <w:sz w:val="18"/>
                                <w:szCs w:val="18"/>
                              </w:rPr>
                              <w:t>Tel: 215-204-4841 (office) / 662-312-4209 (cell)</w:t>
                            </w:r>
                          </w:p>
                          <w:p w14:paraId="39A7B4F8" w14:textId="75EF91E5" w:rsidR="00441A03" w:rsidRPr="00B43650" w:rsidRDefault="00441A03" w:rsidP="00BF71D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3650">
                              <w:rPr>
                                <w:b/>
                                <w:sz w:val="18"/>
                                <w:szCs w:val="18"/>
                              </w:rPr>
                              <w:t>Fax: 215-204-5960</w:t>
                            </w:r>
                          </w:p>
                          <w:p w14:paraId="71D66C20" w14:textId="590A2E5E" w:rsidR="00441A03" w:rsidRPr="00B43650" w:rsidRDefault="00441A03" w:rsidP="00BF71D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3650">
                              <w:rPr>
                                <w:b/>
                                <w:sz w:val="18"/>
                                <w:szCs w:val="18"/>
                              </w:rPr>
                              <w:t>Email: joseph.picone@</w:t>
                            </w:r>
                            <w:r w:rsidR="00B43650">
                              <w:rPr>
                                <w:b/>
                                <w:sz w:val="18"/>
                                <w:szCs w:val="18"/>
                              </w:rPr>
                              <w:t>gmail.com</w:t>
                            </w:r>
                          </w:p>
                          <w:p w14:paraId="4B238BC2" w14:textId="63E629C3" w:rsidR="00441A03" w:rsidRPr="00B43650" w:rsidRDefault="00441A03" w:rsidP="00BF71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3650">
                              <w:rPr>
                                <w:b/>
                                <w:sz w:val="18"/>
                                <w:szCs w:val="18"/>
                              </w:rPr>
                              <w:t>URL: http://www.</w:t>
                            </w:r>
                            <w:r w:rsidR="00B43650">
                              <w:rPr>
                                <w:b/>
                                <w:sz w:val="18"/>
                                <w:szCs w:val="18"/>
                              </w:rPr>
                              <w:t>nedcdata.org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0525" id="Text Box 12" o:spid="_x0000_s1027" type="#_x0000_t202" style="position:absolute;left:0;text-align:left;margin-left:33.35pt;margin-top:9.35pt;width:367.8pt;height:8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" filled="f" stroked="f">
                <v:textbox inset="0,0,0,0">
                  <w:txbxContent>
                    <w:p w14:paraId="744368E1" w14:textId="77777777" w:rsidR="00441A03" w:rsidRPr="00B43650" w:rsidRDefault="00441A03" w:rsidP="00B4365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43650">
                        <w:rPr>
                          <w:b/>
                          <w:sz w:val="18"/>
                          <w:szCs w:val="18"/>
                        </w:rPr>
                        <w:t>Temple University</w:t>
                      </w:r>
                    </w:p>
                    <w:p w14:paraId="591B77EC" w14:textId="0F213507" w:rsidR="00441A03" w:rsidRPr="00B43650" w:rsidRDefault="00441A03" w:rsidP="00BF71D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43650">
                        <w:rPr>
                          <w:b/>
                          <w:sz w:val="18"/>
                          <w:szCs w:val="18"/>
                        </w:rPr>
                        <w:t>ENGR Room 703A</w:t>
                      </w:r>
                    </w:p>
                    <w:p w14:paraId="0DD48010" w14:textId="663A2280" w:rsidR="00441A03" w:rsidRPr="00B43650" w:rsidRDefault="00441A03" w:rsidP="00BF71D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43650">
                        <w:rPr>
                          <w:b/>
                          <w:sz w:val="18"/>
                          <w:szCs w:val="18"/>
                        </w:rPr>
                        <w:t>1947 North 12th Street</w:t>
                      </w:r>
                    </w:p>
                    <w:p w14:paraId="2C41ABCC" w14:textId="5F4A7718" w:rsidR="00441A03" w:rsidRPr="00B43650" w:rsidRDefault="00441A03" w:rsidP="00BF71D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43650">
                        <w:rPr>
                          <w:b/>
                          <w:sz w:val="18"/>
                          <w:szCs w:val="18"/>
                        </w:rPr>
                        <w:t>Philadelphia, PA 19122</w:t>
                      </w:r>
                    </w:p>
                    <w:p w14:paraId="6E687D9C" w14:textId="46C7B174" w:rsidR="00441A03" w:rsidRPr="00B43650" w:rsidRDefault="00441A03" w:rsidP="00BF71D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43650">
                        <w:rPr>
                          <w:b/>
                          <w:sz w:val="18"/>
                          <w:szCs w:val="18"/>
                        </w:rPr>
                        <w:t>Tel: 215-204-4841 (office) / 662-312-4209 (cell)</w:t>
                      </w:r>
                    </w:p>
                    <w:p w14:paraId="39A7B4F8" w14:textId="75EF91E5" w:rsidR="00441A03" w:rsidRPr="00B43650" w:rsidRDefault="00441A03" w:rsidP="00BF71D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43650">
                        <w:rPr>
                          <w:b/>
                          <w:sz w:val="18"/>
                          <w:szCs w:val="18"/>
                        </w:rPr>
                        <w:t>Fax: 215-204-5960</w:t>
                      </w:r>
                    </w:p>
                    <w:p w14:paraId="71D66C20" w14:textId="590A2E5E" w:rsidR="00441A03" w:rsidRPr="00B43650" w:rsidRDefault="00441A03" w:rsidP="00BF71D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43650">
                        <w:rPr>
                          <w:b/>
                          <w:sz w:val="18"/>
                          <w:szCs w:val="18"/>
                        </w:rPr>
                        <w:t>Email: joseph.picone@</w:t>
                      </w:r>
                      <w:r w:rsidR="00B43650">
                        <w:rPr>
                          <w:b/>
                          <w:sz w:val="18"/>
                          <w:szCs w:val="18"/>
                        </w:rPr>
                        <w:t>gmail.com</w:t>
                      </w:r>
                    </w:p>
                    <w:p w14:paraId="4B238BC2" w14:textId="63E629C3" w:rsidR="00441A03" w:rsidRPr="00B43650" w:rsidRDefault="00441A03" w:rsidP="00BF71D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43650">
                        <w:rPr>
                          <w:b/>
                          <w:sz w:val="18"/>
                          <w:szCs w:val="18"/>
                        </w:rPr>
                        <w:t>URL: http://www.</w:t>
                      </w:r>
                      <w:r w:rsidR="00B43650">
                        <w:rPr>
                          <w:b/>
                          <w:sz w:val="18"/>
                          <w:szCs w:val="18"/>
                        </w:rPr>
                        <w:t>nedcdata.org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43650" w:rsidRPr="001172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34B51" wp14:editId="5F34DA1C">
                <wp:simplePos x="0" y="0"/>
                <wp:positionH relativeFrom="page">
                  <wp:posOffset>-135467</wp:posOffset>
                </wp:positionH>
                <wp:positionV relativeFrom="page">
                  <wp:posOffset>-118533</wp:posOffset>
                </wp:positionV>
                <wp:extent cx="8026400" cy="1492673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1492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B5366" w14:textId="2C5DA043" w:rsidR="00441A03" w:rsidRDefault="0049711C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1EDA0288" wp14:editId="62EDB822">
                                  <wp:extent cx="8229600" cy="138074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ntitl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00" cy="1380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B51" id="Text Box 8" o:spid="_x0000_s1028" type="#_x0000_t202" style="position:absolute;left:0;text-align:left;margin-left:-10.65pt;margin-top:-9.35pt;width:632pt;height:1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" filled="f" stroked="f">
                <v:textbox inset="0,0,0,0">
                  <w:txbxContent>
                    <w:p w14:paraId="062B5366" w14:textId="2C5DA043" w:rsidR="00441A03" w:rsidRDefault="0049711C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1EDA0288" wp14:editId="62EDB822">
                            <wp:extent cx="8229600" cy="138074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ntitle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9600" cy="1380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6F18" w:rsidRPr="00117205">
        <w:rPr>
          <w:sz w:val="20"/>
          <w:szCs w:val="20"/>
        </w:rPr>
        <w:fldChar w:fldCharType="begin"/>
      </w:r>
      <w:r w:rsidR="00A16F18" w:rsidRPr="00117205">
        <w:rPr>
          <w:sz w:val="20"/>
          <w:szCs w:val="20"/>
        </w:rPr>
        <w:instrText xml:space="preserve"> TIME \@ "MMMM d, yyyy" </w:instrText>
      </w:r>
      <w:r w:rsidR="00A16F18" w:rsidRPr="00117205">
        <w:rPr>
          <w:sz w:val="20"/>
          <w:szCs w:val="20"/>
        </w:rPr>
        <w:fldChar w:fldCharType="separate"/>
      </w:r>
      <w:r w:rsidR="004B7C0B">
        <w:rPr>
          <w:noProof/>
          <w:sz w:val="20"/>
          <w:szCs w:val="20"/>
        </w:rPr>
        <w:t>January 21, 2018</w:t>
      </w:r>
      <w:r w:rsidR="00A16F18" w:rsidRPr="00117205">
        <w:rPr>
          <w:sz w:val="20"/>
          <w:szCs w:val="20"/>
        </w:rPr>
        <w:fldChar w:fldCharType="end"/>
      </w:r>
    </w:p>
    <w:p w14:paraId="00BB35A3" w14:textId="7FA966B5" w:rsidR="00042B03" w:rsidRPr="00117205" w:rsidRDefault="00042B03" w:rsidP="00042B03">
      <w:pPr>
        <w:spacing w:after="360"/>
        <w:jc w:val="left"/>
        <w:rPr>
          <w:sz w:val="20"/>
          <w:szCs w:val="20"/>
        </w:rPr>
      </w:pPr>
      <w:r>
        <w:rPr>
          <w:sz w:val="20"/>
          <w:szCs w:val="20"/>
        </w:rPr>
        <w:t>Frontiers in Neurology</w:t>
      </w:r>
      <w:r>
        <w:rPr>
          <w:sz w:val="20"/>
          <w:szCs w:val="20"/>
        </w:rPr>
        <w:br/>
      </w:r>
      <w:r w:rsidR="00B72E82">
        <w:rPr>
          <w:sz w:val="20"/>
          <w:szCs w:val="20"/>
        </w:rPr>
        <w:t>EPFL – Innovation Square, Building 1</w:t>
      </w:r>
      <w:r w:rsidR="00B72E82">
        <w:rPr>
          <w:sz w:val="20"/>
          <w:szCs w:val="20"/>
        </w:rPr>
        <w:br/>
        <w:t>CH - 1015 Lausanne</w:t>
      </w:r>
      <w:r w:rsidR="00B72E82">
        <w:rPr>
          <w:sz w:val="20"/>
          <w:szCs w:val="20"/>
        </w:rPr>
        <w:br/>
        <w:t>Switzerland</w:t>
      </w:r>
    </w:p>
    <w:p w14:paraId="5AE6B78D" w14:textId="29C60294" w:rsidR="002F542C" w:rsidRPr="00117205" w:rsidRDefault="002F542C" w:rsidP="002F542C">
      <w:pPr>
        <w:rPr>
          <w:sz w:val="20"/>
          <w:szCs w:val="20"/>
        </w:rPr>
      </w:pPr>
      <w:r w:rsidRPr="00117205">
        <w:rPr>
          <w:sz w:val="20"/>
          <w:szCs w:val="20"/>
        </w:rPr>
        <w:t>To Whom It May Concern:</w:t>
      </w:r>
      <w:r w:rsidR="0049711C" w:rsidRPr="0049711C">
        <w:rPr>
          <w:noProof/>
          <w:szCs w:val="22"/>
        </w:rPr>
        <w:t xml:space="preserve"> </w:t>
      </w:r>
    </w:p>
    <w:p w14:paraId="4CE33D42" w14:textId="7B12AD83" w:rsidR="00DF596F" w:rsidRDefault="00664457" w:rsidP="00664457">
      <w:pPr>
        <w:rPr>
          <w:sz w:val="20"/>
          <w:szCs w:val="20"/>
        </w:rPr>
      </w:pPr>
      <w:r>
        <w:rPr>
          <w:sz w:val="20"/>
          <w:szCs w:val="20"/>
        </w:rPr>
        <w:t>This manuscript, title</w:t>
      </w:r>
      <w:r w:rsidR="00DF596F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“The Temple University Hospital Seizure Detection Corpus”, </w:t>
      </w:r>
      <w:r w:rsidR="00387CBA">
        <w:rPr>
          <w:sz w:val="20"/>
          <w:szCs w:val="20"/>
        </w:rPr>
        <w:t xml:space="preserve">is being submitted as a </w:t>
      </w:r>
      <w:r w:rsidR="00387CBA" w:rsidRPr="00DB0049">
        <w:rPr>
          <w:b/>
          <w:i/>
          <w:sz w:val="20"/>
          <w:szCs w:val="20"/>
        </w:rPr>
        <w:t>data report</w:t>
      </w:r>
      <w:r w:rsidR="00387CBA">
        <w:rPr>
          <w:sz w:val="20"/>
          <w:szCs w:val="20"/>
        </w:rPr>
        <w:t xml:space="preserve">. </w:t>
      </w:r>
      <w:r w:rsidR="00C12189">
        <w:rPr>
          <w:sz w:val="20"/>
          <w:szCs w:val="20"/>
        </w:rPr>
        <w:t xml:space="preserve">The manuscript is not a part of a research topic and has not been submitted for publication elsewhere. We </w:t>
      </w:r>
      <w:r w:rsidR="00DF596F">
        <w:rPr>
          <w:sz w:val="20"/>
          <w:szCs w:val="20"/>
        </w:rPr>
        <w:t xml:space="preserve">agree </w:t>
      </w:r>
      <w:r w:rsidR="00C12189">
        <w:rPr>
          <w:sz w:val="20"/>
          <w:szCs w:val="20"/>
        </w:rPr>
        <w:t xml:space="preserve">to notify the journal in </w:t>
      </w:r>
      <w:r w:rsidR="00DF596F">
        <w:rPr>
          <w:sz w:val="20"/>
          <w:szCs w:val="20"/>
        </w:rPr>
        <w:t xml:space="preserve">the event </w:t>
      </w:r>
      <w:bookmarkStart w:id="0" w:name="_GoBack"/>
      <w:bookmarkEnd w:id="0"/>
      <w:r w:rsidR="00DF596F">
        <w:rPr>
          <w:sz w:val="20"/>
          <w:szCs w:val="20"/>
        </w:rPr>
        <w:t xml:space="preserve">we attempt to </w:t>
      </w:r>
      <w:r w:rsidR="00C12189">
        <w:rPr>
          <w:sz w:val="20"/>
          <w:szCs w:val="20"/>
        </w:rPr>
        <w:t>publish</w:t>
      </w:r>
      <w:r w:rsidR="00DF596F">
        <w:rPr>
          <w:sz w:val="20"/>
          <w:szCs w:val="20"/>
        </w:rPr>
        <w:t xml:space="preserve"> this work in any other journal.</w:t>
      </w:r>
    </w:p>
    <w:p w14:paraId="022EFBAA" w14:textId="08907CC5" w:rsidR="00B43650" w:rsidRDefault="00C12189" w:rsidP="005C677E">
      <w:pPr>
        <w:rPr>
          <w:sz w:val="20"/>
          <w:szCs w:val="20"/>
        </w:rPr>
      </w:pPr>
      <w:r>
        <w:rPr>
          <w:sz w:val="20"/>
          <w:szCs w:val="20"/>
        </w:rPr>
        <w:t>The significance of this manuscript lies in the</w:t>
      </w:r>
      <w:r w:rsidR="00DF596F">
        <w:rPr>
          <w:sz w:val="20"/>
          <w:szCs w:val="20"/>
        </w:rPr>
        <w:t xml:space="preserve"> s</w:t>
      </w:r>
      <w:r>
        <w:rPr>
          <w:sz w:val="20"/>
          <w:szCs w:val="20"/>
        </w:rPr>
        <w:t>ize and divers</w:t>
      </w:r>
      <w:r w:rsidR="00DF596F">
        <w:rPr>
          <w:sz w:val="20"/>
          <w:szCs w:val="20"/>
        </w:rPr>
        <w:t xml:space="preserve">ity of </w:t>
      </w:r>
      <w:r>
        <w:rPr>
          <w:sz w:val="20"/>
          <w:szCs w:val="20"/>
        </w:rPr>
        <w:t xml:space="preserve">seizure morphologies </w:t>
      </w:r>
      <w:r w:rsidR="00DF596F">
        <w:rPr>
          <w:sz w:val="20"/>
          <w:szCs w:val="20"/>
        </w:rPr>
        <w:t xml:space="preserve">in </w:t>
      </w:r>
      <w:r>
        <w:rPr>
          <w:sz w:val="20"/>
          <w:szCs w:val="20"/>
        </w:rPr>
        <w:t>this database. The database is primarily designed for machine learning and AI researchers. This database is the largest publically available source of annotated seizure data in the wor</w:t>
      </w:r>
      <w:r w:rsidR="00DF596F">
        <w:rPr>
          <w:sz w:val="20"/>
          <w:szCs w:val="20"/>
        </w:rPr>
        <w:t>ld and more than 800 subscribers</w:t>
      </w:r>
      <w:r>
        <w:rPr>
          <w:sz w:val="20"/>
          <w:szCs w:val="20"/>
        </w:rPr>
        <w:t xml:space="preserve">. This work is related to </w:t>
      </w:r>
      <w:r w:rsidR="00DF596F">
        <w:rPr>
          <w:sz w:val="20"/>
          <w:szCs w:val="20"/>
        </w:rPr>
        <w:t xml:space="preserve">the </w:t>
      </w:r>
      <w:r>
        <w:rPr>
          <w:sz w:val="20"/>
          <w:szCs w:val="20"/>
        </w:rPr>
        <w:t>“</w:t>
      </w:r>
      <w:r w:rsidR="00CC3EE5">
        <w:rPr>
          <w:sz w:val="20"/>
          <w:szCs w:val="20"/>
        </w:rPr>
        <w:t>Epilepsy” specialty in that the development of an automatic seizure detection system is dependent upon the availability of a large set of high quality seizure data.</w:t>
      </w:r>
    </w:p>
    <w:p w14:paraId="6EF50B6E" w14:textId="1A037CC5" w:rsidR="00DB0049" w:rsidRDefault="00DF596F" w:rsidP="00DB004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Please note this paper was originally submitted to the journal </w:t>
      </w:r>
      <w:r w:rsidRPr="00DF596F">
        <w:rPr>
          <w:i/>
          <w:sz w:val="20"/>
          <w:szCs w:val="20"/>
        </w:rPr>
        <w:t>Frontiers in Neuroscience</w:t>
      </w:r>
      <w:r>
        <w:rPr>
          <w:sz w:val="20"/>
          <w:szCs w:val="20"/>
        </w:rPr>
        <w:t>, where we published a paper describing the overall corpus, The TUH EEG Corpus, from which this data was selected</w:t>
      </w:r>
      <w:r w:rsidR="00DB0049">
        <w:rPr>
          <w:sz w:val="20"/>
          <w:szCs w:val="20"/>
        </w:rPr>
        <w:t>:</w:t>
      </w:r>
    </w:p>
    <w:p w14:paraId="7844286A" w14:textId="02EFFFF6" w:rsidR="00DB0049" w:rsidRPr="00DB0049" w:rsidRDefault="00DB0049" w:rsidP="00DB0049">
      <w:pPr>
        <w:spacing w:after="120"/>
        <w:ind w:left="360" w:right="360"/>
        <w:rPr>
          <w:sz w:val="20"/>
          <w:szCs w:val="20"/>
        </w:rPr>
      </w:pPr>
      <w:r w:rsidRPr="00DB0049">
        <w:rPr>
          <w:sz w:val="20"/>
          <w:szCs w:val="20"/>
        </w:rPr>
        <w:t xml:space="preserve">Obeid, I., &amp; Picone, J. (2016). The Temple University Hospital EEG Data Corpus. </w:t>
      </w:r>
      <w:r w:rsidRPr="00DB0049">
        <w:rPr>
          <w:i/>
          <w:sz w:val="20"/>
          <w:szCs w:val="20"/>
        </w:rPr>
        <w:t>Frontiers in Neuroscience</w:t>
      </w:r>
      <w:r w:rsidRPr="00DB0049">
        <w:rPr>
          <w:sz w:val="20"/>
          <w:szCs w:val="20"/>
        </w:rPr>
        <w:t>, Section Neural Technology, 10</w:t>
      </w:r>
      <w:r>
        <w:rPr>
          <w:sz w:val="20"/>
          <w:szCs w:val="20"/>
        </w:rPr>
        <w:t>, 196.</w:t>
      </w:r>
    </w:p>
    <w:p w14:paraId="2A0F553A" w14:textId="121A678E" w:rsidR="00DF596F" w:rsidRDefault="00DF596F" w:rsidP="005C677E">
      <w:pPr>
        <w:rPr>
          <w:sz w:val="20"/>
          <w:szCs w:val="20"/>
        </w:rPr>
      </w:pPr>
      <w:r>
        <w:rPr>
          <w:sz w:val="20"/>
          <w:szCs w:val="20"/>
        </w:rPr>
        <w:t xml:space="preserve">The Editor of that journal, in a correspondence dated January 11, 2018, recommended this paper be resubmitted to </w:t>
      </w:r>
      <w:r w:rsidRPr="00DF596F">
        <w:rPr>
          <w:i/>
          <w:sz w:val="20"/>
          <w:szCs w:val="20"/>
        </w:rPr>
        <w:t>Frontiers in Neurology</w:t>
      </w:r>
      <w:r>
        <w:rPr>
          <w:sz w:val="20"/>
          <w:szCs w:val="20"/>
        </w:rPr>
        <w:t>.</w:t>
      </w:r>
    </w:p>
    <w:p w14:paraId="6D6178C1" w14:textId="44FEC3B4" w:rsidR="00DB0049" w:rsidRDefault="00DF596F" w:rsidP="00DF596F">
      <w:pPr>
        <w:rPr>
          <w:sz w:val="20"/>
          <w:szCs w:val="20"/>
        </w:rPr>
      </w:pPr>
      <w:r>
        <w:rPr>
          <w:sz w:val="20"/>
          <w:szCs w:val="20"/>
        </w:rPr>
        <w:t xml:space="preserve">We were asked to identify the Associate Editors from the Editorial Board that are most closely aligned with this work. We recommend </w:t>
      </w:r>
      <w:r w:rsidR="00DB0049" w:rsidRPr="00DB0049">
        <w:rPr>
          <w:sz w:val="20"/>
          <w:szCs w:val="20"/>
        </w:rPr>
        <w:t>Yuping Wang</w:t>
      </w:r>
      <w:r w:rsidR="00DB0049">
        <w:rPr>
          <w:sz w:val="20"/>
          <w:szCs w:val="20"/>
        </w:rPr>
        <w:t xml:space="preserve"> and </w:t>
      </w:r>
      <w:r w:rsidRPr="00DF596F">
        <w:rPr>
          <w:sz w:val="20"/>
          <w:szCs w:val="20"/>
        </w:rPr>
        <w:t>Gregory Worrell</w:t>
      </w:r>
      <w:r w:rsidR="00DB0049">
        <w:rPr>
          <w:sz w:val="20"/>
          <w:szCs w:val="20"/>
        </w:rPr>
        <w:t>.</w:t>
      </w:r>
    </w:p>
    <w:p w14:paraId="52C6D1FF" w14:textId="56A426C8" w:rsidR="00DB0049" w:rsidRPr="00DB0049" w:rsidRDefault="00DB0049" w:rsidP="00DB0049">
      <w:pPr>
        <w:rPr>
          <w:sz w:val="20"/>
          <w:szCs w:val="20"/>
        </w:rPr>
      </w:pPr>
      <w:r>
        <w:rPr>
          <w:sz w:val="20"/>
          <w:szCs w:val="20"/>
        </w:rPr>
        <w:t xml:space="preserve">We confirm that we </w:t>
      </w:r>
      <w:r w:rsidRPr="00DB0049">
        <w:rPr>
          <w:sz w:val="20"/>
          <w:szCs w:val="20"/>
        </w:rPr>
        <w:t>agree with a change, if any, in the fees.</w:t>
      </w:r>
    </w:p>
    <w:p w14:paraId="41E54EA1" w14:textId="77777777" w:rsidR="00065EDD" w:rsidRPr="00117205" w:rsidRDefault="00065EDD" w:rsidP="00065EDD">
      <w:pPr>
        <w:spacing w:after="0"/>
        <w:rPr>
          <w:sz w:val="20"/>
          <w:szCs w:val="20"/>
        </w:rPr>
      </w:pPr>
      <w:r w:rsidRPr="00117205">
        <w:rPr>
          <w:sz w:val="20"/>
          <w:szCs w:val="20"/>
        </w:rPr>
        <w:t>Best regards,</w:t>
      </w:r>
    </w:p>
    <w:p w14:paraId="15064384" w14:textId="77777777" w:rsidR="00065EDD" w:rsidRPr="00117205" w:rsidRDefault="00065EDD" w:rsidP="00065EDD">
      <w:pPr>
        <w:spacing w:after="0"/>
        <w:rPr>
          <w:sz w:val="20"/>
          <w:szCs w:val="20"/>
        </w:rPr>
      </w:pPr>
    </w:p>
    <w:p w14:paraId="2C58EE4E" w14:textId="77777777" w:rsidR="00065EDD" w:rsidRPr="00117205" w:rsidRDefault="00065EDD" w:rsidP="00065EDD">
      <w:pPr>
        <w:spacing w:after="0"/>
        <w:rPr>
          <w:sz w:val="20"/>
          <w:szCs w:val="20"/>
        </w:rPr>
      </w:pPr>
      <w:r w:rsidRPr="00117205">
        <w:rPr>
          <w:noProof/>
          <w:sz w:val="20"/>
          <w:szCs w:val="20"/>
        </w:rPr>
        <w:drawing>
          <wp:inline distT="0" distB="0" distL="0" distR="0" wp14:anchorId="0FAE6813" wp14:editId="30DB695C">
            <wp:extent cx="834390" cy="391801"/>
            <wp:effectExtent l="19050" t="0" r="3810" b="0"/>
            <wp:docPr id="3" name="Picture 2" descr="signature_v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v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3310" cy="39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AE785" w14:textId="77777777" w:rsidR="00065EDD" w:rsidRPr="00117205" w:rsidRDefault="00065EDD" w:rsidP="00065EDD">
      <w:pPr>
        <w:spacing w:after="0"/>
        <w:rPr>
          <w:sz w:val="20"/>
          <w:szCs w:val="20"/>
        </w:rPr>
      </w:pPr>
    </w:p>
    <w:p w14:paraId="1F50DA92" w14:textId="77777777" w:rsidR="00065EDD" w:rsidRPr="00117205" w:rsidRDefault="00065EDD" w:rsidP="00065EDD">
      <w:pPr>
        <w:spacing w:after="0"/>
        <w:rPr>
          <w:sz w:val="20"/>
          <w:szCs w:val="20"/>
        </w:rPr>
      </w:pPr>
      <w:r w:rsidRPr="00117205">
        <w:rPr>
          <w:sz w:val="20"/>
          <w:szCs w:val="20"/>
        </w:rPr>
        <w:t>Dr. Joseph Picone</w:t>
      </w:r>
    </w:p>
    <w:p w14:paraId="7BDDD32D" w14:textId="77777777" w:rsidR="00065EDD" w:rsidRPr="00117205" w:rsidRDefault="00065EDD" w:rsidP="00065EDD">
      <w:pPr>
        <w:spacing w:after="0"/>
        <w:rPr>
          <w:sz w:val="20"/>
          <w:szCs w:val="20"/>
        </w:rPr>
      </w:pPr>
      <w:r w:rsidRPr="00117205">
        <w:rPr>
          <w:sz w:val="20"/>
          <w:szCs w:val="20"/>
        </w:rPr>
        <w:t>Professor, Department of Electrical and Computer Engineering</w:t>
      </w:r>
    </w:p>
    <w:p w14:paraId="26A1E1F2" w14:textId="73569FBB" w:rsidR="00C52171" w:rsidRPr="00117205" w:rsidRDefault="00065EDD" w:rsidP="00504758">
      <w:pPr>
        <w:spacing w:after="0"/>
        <w:rPr>
          <w:sz w:val="20"/>
          <w:szCs w:val="20"/>
        </w:rPr>
      </w:pPr>
      <w:r w:rsidRPr="00117205">
        <w:rPr>
          <w:sz w:val="20"/>
          <w:szCs w:val="20"/>
        </w:rPr>
        <w:t>Temple University</w:t>
      </w:r>
    </w:p>
    <w:sectPr w:rsidR="00C52171" w:rsidRPr="00117205" w:rsidSect="00170B5A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D47E" w14:textId="77777777" w:rsidR="001C6ACD" w:rsidRDefault="001C6ACD">
      <w:r>
        <w:separator/>
      </w:r>
    </w:p>
  </w:endnote>
  <w:endnote w:type="continuationSeparator" w:id="0">
    <w:p w14:paraId="5166B14E" w14:textId="77777777" w:rsidR="001C6ACD" w:rsidRDefault="001C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BCB6" w14:textId="77777777" w:rsidR="00441A03" w:rsidRDefault="00441A03" w:rsidP="00C40BAB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4FEC" w14:textId="77777777" w:rsidR="001C6ACD" w:rsidRDefault="001C6ACD">
      <w:r>
        <w:separator/>
      </w:r>
    </w:p>
  </w:footnote>
  <w:footnote w:type="continuationSeparator" w:id="0">
    <w:p w14:paraId="32D3E023" w14:textId="77777777" w:rsidR="001C6ACD" w:rsidRDefault="001C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DBF5" w14:textId="6C237A64" w:rsidR="00441A03" w:rsidRPr="00C40BAB" w:rsidRDefault="00C52171" w:rsidP="00C40BAB">
    <w:pPr>
      <w:pStyle w:val="Header"/>
      <w:tabs>
        <w:tab w:val="clear" w:pos="8640"/>
        <w:tab w:val="right" w:pos="9360"/>
      </w:tabs>
      <w:rPr>
        <w:sz w:val="18"/>
        <w:szCs w:val="18"/>
      </w:rPr>
    </w:pPr>
    <w:r>
      <w:rPr>
        <w:sz w:val="18"/>
        <w:szCs w:val="18"/>
      </w:rPr>
      <w:t>Brittney Burchett</w:t>
    </w:r>
    <w:r w:rsidR="00441A03" w:rsidRPr="00C40BAB">
      <w:rPr>
        <w:sz w:val="18"/>
        <w:szCs w:val="18"/>
      </w:rPr>
      <w:tab/>
      <w:t>`</w:t>
    </w:r>
    <w:r w:rsidR="00441A03" w:rsidRPr="00C40BAB">
      <w:rPr>
        <w:sz w:val="18"/>
        <w:szCs w:val="18"/>
      </w:rPr>
      <w:tab/>
      <w:t xml:space="preserve">Page </w:t>
    </w:r>
    <w:r w:rsidR="00441A03" w:rsidRPr="00C40BAB">
      <w:rPr>
        <w:rStyle w:val="PageNumber"/>
        <w:sz w:val="18"/>
        <w:szCs w:val="18"/>
      </w:rPr>
      <w:fldChar w:fldCharType="begin"/>
    </w:r>
    <w:r w:rsidR="00441A03" w:rsidRPr="00C40BAB">
      <w:rPr>
        <w:rStyle w:val="PageNumber"/>
        <w:sz w:val="18"/>
        <w:szCs w:val="18"/>
      </w:rPr>
      <w:instrText xml:space="preserve"> PAGE </w:instrText>
    </w:r>
    <w:r w:rsidR="00441A03" w:rsidRPr="00C40BAB">
      <w:rPr>
        <w:rStyle w:val="PageNumber"/>
        <w:sz w:val="18"/>
        <w:szCs w:val="18"/>
      </w:rPr>
      <w:fldChar w:fldCharType="separate"/>
    </w:r>
    <w:r w:rsidR="00117205">
      <w:rPr>
        <w:rStyle w:val="PageNumber"/>
        <w:noProof/>
        <w:sz w:val="18"/>
        <w:szCs w:val="18"/>
      </w:rPr>
      <w:t>2</w:t>
    </w:r>
    <w:r w:rsidR="00441A03" w:rsidRPr="00C40BAB">
      <w:rPr>
        <w:rStyle w:val="PageNumber"/>
        <w:sz w:val="18"/>
        <w:szCs w:val="18"/>
      </w:rPr>
      <w:fldChar w:fldCharType="end"/>
    </w:r>
    <w:r w:rsidR="00441A03" w:rsidRPr="00C40BAB">
      <w:rPr>
        <w:rStyle w:val="PageNumber"/>
        <w:sz w:val="18"/>
        <w:szCs w:val="18"/>
      </w:rPr>
      <w:t xml:space="preserve"> of </w:t>
    </w:r>
    <w:r w:rsidR="00441A03" w:rsidRPr="00C40BAB">
      <w:rPr>
        <w:rStyle w:val="PageNumber"/>
        <w:sz w:val="18"/>
        <w:szCs w:val="18"/>
      </w:rPr>
      <w:fldChar w:fldCharType="begin"/>
    </w:r>
    <w:r w:rsidR="00441A03" w:rsidRPr="00C40BAB">
      <w:rPr>
        <w:rStyle w:val="PageNumber"/>
        <w:sz w:val="18"/>
        <w:szCs w:val="18"/>
      </w:rPr>
      <w:instrText xml:space="preserve"> NUMPAGES </w:instrText>
    </w:r>
    <w:r w:rsidR="00441A03" w:rsidRPr="00C40BAB">
      <w:rPr>
        <w:rStyle w:val="PageNumber"/>
        <w:sz w:val="18"/>
        <w:szCs w:val="18"/>
      </w:rPr>
      <w:fldChar w:fldCharType="separate"/>
    </w:r>
    <w:r w:rsidR="00117205">
      <w:rPr>
        <w:rStyle w:val="PageNumber"/>
        <w:noProof/>
        <w:sz w:val="18"/>
        <w:szCs w:val="18"/>
      </w:rPr>
      <w:t>2</w:t>
    </w:r>
    <w:r w:rsidR="00441A03" w:rsidRPr="00C40BAB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5AE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68C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D69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E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7EB2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5A3F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CC3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C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10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C680E"/>
    <w:multiLevelType w:val="multilevel"/>
    <w:tmpl w:val="B41E5A42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6DC09DE"/>
    <w:multiLevelType w:val="hybridMultilevel"/>
    <w:tmpl w:val="63AE8950"/>
    <w:lvl w:ilvl="0" w:tplc="09BE324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B572D0"/>
    <w:multiLevelType w:val="hybridMultilevel"/>
    <w:tmpl w:val="C132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202FD"/>
    <w:multiLevelType w:val="hybridMultilevel"/>
    <w:tmpl w:val="8D022CEC"/>
    <w:lvl w:ilvl="0" w:tplc="09BE3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32B7"/>
    <w:multiLevelType w:val="multilevel"/>
    <w:tmpl w:val="817E3552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C646212"/>
    <w:multiLevelType w:val="hybridMultilevel"/>
    <w:tmpl w:val="F72C1E24"/>
    <w:lvl w:ilvl="0" w:tplc="F9E2E904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72"/>
    <w:rsid w:val="00012D82"/>
    <w:rsid w:val="00016E47"/>
    <w:rsid w:val="000178E2"/>
    <w:rsid w:val="000249EB"/>
    <w:rsid w:val="00030703"/>
    <w:rsid w:val="00042B03"/>
    <w:rsid w:val="000504AD"/>
    <w:rsid w:val="00065EDD"/>
    <w:rsid w:val="00073E16"/>
    <w:rsid w:val="0009632D"/>
    <w:rsid w:val="000A342B"/>
    <w:rsid w:val="00105D44"/>
    <w:rsid w:val="00117205"/>
    <w:rsid w:val="0014131A"/>
    <w:rsid w:val="00170B5A"/>
    <w:rsid w:val="00175C79"/>
    <w:rsid w:val="001C6ACD"/>
    <w:rsid w:val="001D6DF9"/>
    <w:rsid w:val="001D7C28"/>
    <w:rsid w:val="001E168B"/>
    <w:rsid w:val="001E3AD3"/>
    <w:rsid w:val="001F04CA"/>
    <w:rsid w:val="001F2691"/>
    <w:rsid w:val="001F362D"/>
    <w:rsid w:val="00200465"/>
    <w:rsid w:val="00200C8F"/>
    <w:rsid w:val="002010FB"/>
    <w:rsid w:val="0022558E"/>
    <w:rsid w:val="002354C9"/>
    <w:rsid w:val="00242AB0"/>
    <w:rsid w:val="00257194"/>
    <w:rsid w:val="00266529"/>
    <w:rsid w:val="00291F34"/>
    <w:rsid w:val="002A5A34"/>
    <w:rsid w:val="002A6EEA"/>
    <w:rsid w:val="002D2558"/>
    <w:rsid w:val="002E150A"/>
    <w:rsid w:val="002F542C"/>
    <w:rsid w:val="002F5BE9"/>
    <w:rsid w:val="00305D3B"/>
    <w:rsid w:val="00322863"/>
    <w:rsid w:val="003472F1"/>
    <w:rsid w:val="0034745E"/>
    <w:rsid w:val="003526CE"/>
    <w:rsid w:val="003602F9"/>
    <w:rsid w:val="003625BF"/>
    <w:rsid w:val="003658B3"/>
    <w:rsid w:val="00387CBA"/>
    <w:rsid w:val="003A5EB0"/>
    <w:rsid w:val="003B1CE3"/>
    <w:rsid w:val="003F5150"/>
    <w:rsid w:val="004046F5"/>
    <w:rsid w:val="00422602"/>
    <w:rsid w:val="00426120"/>
    <w:rsid w:val="0043167A"/>
    <w:rsid w:val="00432B10"/>
    <w:rsid w:val="00440D1D"/>
    <w:rsid w:val="00441A03"/>
    <w:rsid w:val="00447EE6"/>
    <w:rsid w:val="00472C58"/>
    <w:rsid w:val="00480075"/>
    <w:rsid w:val="0048192B"/>
    <w:rsid w:val="004829E2"/>
    <w:rsid w:val="00486353"/>
    <w:rsid w:val="0049711C"/>
    <w:rsid w:val="004A46DB"/>
    <w:rsid w:val="004B7C0B"/>
    <w:rsid w:val="004D4835"/>
    <w:rsid w:val="004E0599"/>
    <w:rsid w:val="00504758"/>
    <w:rsid w:val="0053011B"/>
    <w:rsid w:val="00545EF3"/>
    <w:rsid w:val="0057704B"/>
    <w:rsid w:val="00587F8C"/>
    <w:rsid w:val="005A489A"/>
    <w:rsid w:val="005C677E"/>
    <w:rsid w:val="005E09A2"/>
    <w:rsid w:val="0062236B"/>
    <w:rsid w:val="00650CEC"/>
    <w:rsid w:val="00653F63"/>
    <w:rsid w:val="00664457"/>
    <w:rsid w:val="006B4D95"/>
    <w:rsid w:val="006B5057"/>
    <w:rsid w:val="006C7AB1"/>
    <w:rsid w:val="006D1279"/>
    <w:rsid w:val="006D17DE"/>
    <w:rsid w:val="006E1C85"/>
    <w:rsid w:val="006E3A24"/>
    <w:rsid w:val="006F0BF6"/>
    <w:rsid w:val="00711A17"/>
    <w:rsid w:val="007148F6"/>
    <w:rsid w:val="00732397"/>
    <w:rsid w:val="007474CF"/>
    <w:rsid w:val="00756B5D"/>
    <w:rsid w:val="00772969"/>
    <w:rsid w:val="007817B1"/>
    <w:rsid w:val="007910B9"/>
    <w:rsid w:val="007A61AF"/>
    <w:rsid w:val="007C1BAE"/>
    <w:rsid w:val="007D6201"/>
    <w:rsid w:val="007D6239"/>
    <w:rsid w:val="007D62E6"/>
    <w:rsid w:val="007D65AE"/>
    <w:rsid w:val="008346A9"/>
    <w:rsid w:val="00844F0C"/>
    <w:rsid w:val="00864755"/>
    <w:rsid w:val="008719E0"/>
    <w:rsid w:val="008C70D0"/>
    <w:rsid w:val="00905C3C"/>
    <w:rsid w:val="00920EE7"/>
    <w:rsid w:val="00923361"/>
    <w:rsid w:val="00926921"/>
    <w:rsid w:val="00930AFA"/>
    <w:rsid w:val="00942758"/>
    <w:rsid w:val="0097032A"/>
    <w:rsid w:val="009765C0"/>
    <w:rsid w:val="009843D4"/>
    <w:rsid w:val="009A505B"/>
    <w:rsid w:val="009B7C4B"/>
    <w:rsid w:val="009D3C8B"/>
    <w:rsid w:val="009D4083"/>
    <w:rsid w:val="00A115BA"/>
    <w:rsid w:val="00A116FE"/>
    <w:rsid w:val="00A16F18"/>
    <w:rsid w:val="00A5019F"/>
    <w:rsid w:val="00A87D07"/>
    <w:rsid w:val="00AA11CE"/>
    <w:rsid w:val="00AA3B5D"/>
    <w:rsid w:val="00AC3361"/>
    <w:rsid w:val="00AD7EF2"/>
    <w:rsid w:val="00AE5C6A"/>
    <w:rsid w:val="00B119D3"/>
    <w:rsid w:val="00B20C93"/>
    <w:rsid w:val="00B33FC0"/>
    <w:rsid w:val="00B43650"/>
    <w:rsid w:val="00B72E82"/>
    <w:rsid w:val="00BC0637"/>
    <w:rsid w:val="00BF71D1"/>
    <w:rsid w:val="00C12189"/>
    <w:rsid w:val="00C14C50"/>
    <w:rsid w:val="00C20DDB"/>
    <w:rsid w:val="00C22F5F"/>
    <w:rsid w:val="00C40BAB"/>
    <w:rsid w:val="00C5054F"/>
    <w:rsid w:val="00C52171"/>
    <w:rsid w:val="00C86B38"/>
    <w:rsid w:val="00CA10D5"/>
    <w:rsid w:val="00CB0033"/>
    <w:rsid w:val="00CC020C"/>
    <w:rsid w:val="00CC1A69"/>
    <w:rsid w:val="00CC3EE5"/>
    <w:rsid w:val="00CD29E1"/>
    <w:rsid w:val="00CD5EBE"/>
    <w:rsid w:val="00CD6094"/>
    <w:rsid w:val="00CF15A8"/>
    <w:rsid w:val="00CF2A6A"/>
    <w:rsid w:val="00D21E76"/>
    <w:rsid w:val="00D42834"/>
    <w:rsid w:val="00DA2BA4"/>
    <w:rsid w:val="00DB0049"/>
    <w:rsid w:val="00DB1A17"/>
    <w:rsid w:val="00DC7972"/>
    <w:rsid w:val="00DD56F8"/>
    <w:rsid w:val="00DF596F"/>
    <w:rsid w:val="00E038C9"/>
    <w:rsid w:val="00E10601"/>
    <w:rsid w:val="00E120EE"/>
    <w:rsid w:val="00E14B51"/>
    <w:rsid w:val="00E166DF"/>
    <w:rsid w:val="00E22125"/>
    <w:rsid w:val="00E2401F"/>
    <w:rsid w:val="00E36249"/>
    <w:rsid w:val="00E55DCF"/>
    <w:rsid w:val="00E62351"/>
    <w:rsid w:val="00E8604D"/>
    <w:rsid w:val="00EA0340"/>
    <w:rsid w:val="00EA07DF"/>
    <w:rsid w:val="00EA521F"/>
    <w:rsid w:val="00EB0E86"/>
    <w:rsid w:val="00ED1F3B"/>
    <w:rsid w:val="00EE32BB"/>
    <w:rsid w:val="00F0157B"/>
    <w:rsid w:val="00F035DB"/>
    <w:rsid w:val="00F32958"/>
    <w:rsid w:val="00F54706"/>
    <w:rsid w:val="00F56281"/>
    <w:rsid w:val="00F57B47"/>
    <w:rsid w:val="00F71E00"/>
    <w:rsid w:val="00F82ABE"/>
    <w:rsid w:val="00FB0F81"/>
    <w:rsid w:val="00FC0FD0"/>
    <w:rsid w:val="00FE6B38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5A7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ISIP Normal"/>
    <w:qFormat/>
    <w:rsid w:val="007D6201"/>
    <w:pPr>
      <w:spacing w:after="240"/>
      <w:jc w:val="both"/>
    </w:pPr>
    <w:rPr>
      <w:kern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B5D"/>
    <w:pPr>
      <w:widowControl w:val="0"/>
      <w:numPr>
        <w:numId w:val="14"/>
      </w:numPr>
      <w:tabs>
        <w:tab w:val="left" w:pos="360"/>
      </w:tabs>
      <w:outlineLvl w:val="0"/>
    </w:pPr>
    <w:rPr>
      <w:rFonts w:cs="Arial"/>
      <w:b/>
      <w:bC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05B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05B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505B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505B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505B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505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505B"/>
    <w:pPr>
      <w:numPr>
        <w:ilvl w:val="7"/>
        <w:numId w:val="14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505B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40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400"/>
    <w:rPr>
      <w:b/>
      <w:bCs/>
      <w:kern w:val="0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400"/>
    <w:rPr>
      <w:b/>
      <w:bCs/>
      <w:kern w:val="0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400"/>
    <w:rPr>
      <w:kern w:val="0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400"/>
    <w:rPr>
      <w:kern w:val="0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400"/>
    <w:rPr>
      <w:kern w:val="0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D6201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400"/>
    <w:rPr>
      <w:kern w:val="0"/>
      <w:sz w:val="22"/>
      <w:szCs w:val="24"/>
      <w:lang w:eastAsia="en-US"/>
    </w:rPr>
  </w:style>
  <w:style w:type="paragraph" w:customStyle="1" w:styleId="Body">
    <w:name w:val="Body"/>
    <w:basedOn w:val="Normal"/>
    <w:uiPriority w:val="99"/>
    <w:rsid w:val="007D6201"/>
    <w:pPr>
      <w:overflowPunct w:val="0"/>
      <w:autoSpaceDE w:val="0"/>
      <w:autoSpaceDN w:val="0"/>
      <w:adjustRightInd w:val="0"/>
      <w:spacing w:before="180" w:after="0"/>
      <w:jc w:val="left"/>
      <w:textAlignment w:val="baseline"/>
    </w:pPr>
    <w:rPr>
      <w:rFonts w:ascii="TimesNewRoman" w:hAnsi="TimesNewRoman"/>
      <w:noProof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A11CE"/>
    <w:pPr>
      <w:spacing w:before="100" w:beforeAutospacing="1" w:after="100" w:afterAutospacing="1"/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E120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400"/>
    <w:rPr>
      <w:kern w:val="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40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400"/>
    <w:rPr>
      <w:kern w:val="0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rsid w:val="00C40BA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571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400"/>
    <w:rPr>
      <w:kern w:val="0"/>
      <w:sz w:val="22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5719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76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65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F18"/>
    <w:rPr>
      <w:rFonts w:ascii="Courier" w:hAnsi="Courier" w:cs="Courier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52171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028">
          <w:marLeft w:val="0"/>
          <w:marRight w:val="0"/>
          <w:marTop w:val="0"/>
          <w:marBottom w:val="0"/>
          <w:divBdr>
            <w:top w:val="single" w:sz="4" w:space="0" w:color="660000"/>
            <w:left w:val="single" w:sz="4" w:space="0" w:color="660000"/>
            <w:bottom w:val="single" w:sz="4" w:space="0" w:color="660000"/>
            <w:right w:val="single" w:sz="4" w:space="0" w:color="660000"/>
          </w:divBdr>
          <w:divsChild>
            <w:div w:id="1877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2001</vt:lpstr>
    </vt:vector>
  </TitlesOfParts>
  <Company>Mississippi State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2001</dc:title>
  <dc:creator>profile</dc:creator>
  <cp:lastModifiedBy>Joseph Picone</cp:lastModifiedBy>
  <cp:revision>3</cp:revision>
  <cp:lastPrinted>2013-03-26T20:58:00Z</cp:lastPrinted>
  <dcterms:created xsi:type="dcterms:W3CDTF">2018-01-21T05:10:00Z</dcterms:created>
  <dcterms:modified xsi:type="dcterms:W3CDTF">2018-01-21T05:34:00Z</dcterms:modified>
</cp:coreProperties>
</file>