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ADE52" w14:textId="5ED0186A" w:rsidR="00A03D12" w:rsidRPr="00CF5099" w:rsidRDefault="00C8711D" w:rsidP="005F4741">
      <w:pPr>
        <w:spacing w:after="240" w:line="240" w:lineRule="auto"/>
        <w:jc w:val="center"/>
        <w:rPr>
          <w:rFonts w:ascii="Times New Roman" w:hAnsi="Times New Roman" w:cs="Times New Roman"/>
          <w:b/>
          <w:bCs/>
          <w:sz w:val="24"/>
          <w:szCs w:val="24"/>
        </w:rPr>
      </w:pPr>
      <w:r w:rsidRPr="00CF5099">
        <w:rPr>
          <w:rFonts w:ascii="Times New Roman" w:hAnsi="Times New Roman" w:cs="Times New Roman"/>
          <w:b/>
          <w:bCs/>
          <w:sz w:val="24"/>
          <w:szCs w:val="24"/>
        </w:rPr>
        <w:t>Pilot Experiments on Feature Importance</w:t>
      </w:r>
      <w:r w:rsidR="00E17FF6" w:rsidRPr="00CF5099">
        <w:rPr>
          <w:rFonts w:ascii="Times New Roman" w:hAnsi="Times New Roman" w:cs="Times New Roman"/>
          <w:b/>
          <w:bCs/>
          <w:sz w:val="24"/>
          <w:szCs w:val="24"/>
        </w:rPr>
        <w:br/>
        <w:t>U</w:t>
      </w:r>
      <w:r w:rsidRPr="00CF5099">
        <w:rPr>
          <w:rFonts w:ascii="Times New Roman" w:hAnsi="Times New Roman" w:cs="Times New Roman"/>
          <w:b/>
          <w:bCs/>
          <w:sz w:val="24"/>
          <w:szCs w:val="24"/>
        </w:rPr>
        <w:t xml:space="preserve">sing the Rutgers COVID </w:t>
      </w:r>
      <w:r w:rsidR="00E17FF6" w:rsidRPr="00CF5099">
        <w:rPr>
          <w:rFonts w:ascii="Times New Roman" w:hAnsi="Times New Roman" w:cs="Times New Roman"/>
          <w:b/>
          <w:bCs/>
          <w:sz w:val="24"/>
          <w:szCs w:val="24"/>
        </w:rPr>
        <w:t>1</w:t>
      </w:r>
      <w:r w:rsidRPr="00CF5099">
        <w:rPr>
          <w:rFonts w:ascii="Times New Roman" w:hAnsi="Times New Roman" w:cs="Times New Roman"/>
          <w:b/>
          <w:bCs/>
          <w:sz w:val="24"/>
          <w:szCs w:val="24"/>
        </w:rPr>
        <w:t>,</w:t>
      </w:r>
      <w:r w:rsidR="00E17FF6" w:rsidRPr="00CF5099">
        <w:rPr>
          <w:rFonts w:ascii="Times New Roman" w:hAnsi="Times New Roman" w:cs="Times New Roman"/>
          <w:b/>
          <w:bCs/>
          <w:sz w:val="24"/>
          <w:szCs w:val="24"/>
        </w:rPr>
        <w:t>058-</w:t>
      </w:r>
      <w:r w:rsidRPr="00CF5099">
        <w:rPr>
          <w:rFonts w:ascii="Times New Roman" w:hAnsi="Times New Roman" w:cs="Times New Roman"/>
          <w:b/>
          <w:bCs/>
          <w:sz w:val="24"/>
          <w:szCs w:val="24"/>
        </w:rPr>
        <w:t xml:space="preserve">Subject </w:t>
      </w:r>
      <w:r w:rsidR="00E17FF6" w:rsidRPr="00CF5099">
        <w:rPr>
          <w:rFonts w:ascii="Times New Roman" w:hAnsi="Times New Roman" w:cs="Times New Roman"/>
          <w:b/>
          <w:bCs/>
          <w:sz w:val="24"/>
          <w:szCs w:val="24"/>
        </w:rPr>
        <w:t>Pilot Database</w:t>
      </w:r>
    </w:p>
    <w:p w14:paraId="57BA0AB6" w14:textId="5CEC8CB4" w:rsidR="00214505" w:rsidRDefault="006E60A4" w:rsidP="006E60A4">
      <w:pPr>
        <w:spacing w:after="120" w:line="240" w:lineRule="auto"/>
        <w:jc w:val="both"/>
        <w:rPr>
          <w:rFonts w:ascii="Times New Roman" w:hAnsi="Times New Roman" w:cs="Times New Roman"/>
        </w:rPr>
      </w:pPr>
      <w:r w:rsidRPr="00CF5099">
        <w:rPr>
          <w:rFonts w:ascii="Times New Roman" w:hAnsi="Times New Roman" w:cs="Times New Roman"/>
          <w:noProof/>
        </w:rPr>
        <mc:AlternateContent>
          <mc:Choice Requires="wps">
            <w:drawing>
              <wp:anchor distT="91440" distB="91440" distL="137160" distR="137160" simplePos="0" relativeHeight="251661312" behindDoc="0" locked="0" layoutInCell="1" allowOverlap="1" wp14:anchorId="4E04410E" wp14:editId="344A9CC7">
                <wp:simplePos x="0" y="0"/>
                <wp:positionH relativeFrom="margin">
                  <wp:posOffset>44450</wp:posOffset>
                </wp:positionH>
                <wp:positionV relativeFrom="paragraph">
                  <wp:posOffset>906449</wp:posOffset>
                </wp:positionV>
                <wp:extent cx="5852160" cy="941832"/>
                <wp:effectExtent l="0" t="0" r="2540" b="0"/>
                <wp:wrapTopAndBottom/>
                <wp:docPr id="2" name="Text Box 2"/>
                <wp:cNvGraphicFramePr/>
                <a:graphic xmlns:a="http://schemas.openxmlformats.org/drawingml/2006/main">
                  <a:graphicData uri="http://schemas.microsoft.com/office/word/2010/wordprocessingShape">
                    <wps:wsp>
                      <wps:cNvSpPr txBox="1"/>
                      <wps:spPr>
                        <a:xfrm>
                          <a:off x="0" y="0"/>
                          <a:ext cx="5852160" cy="941832"/>
                        </a:xfrm>
                        <a:prstGeom prst="rect">
                          <a:avLst/>
                        </a:prstGeom>
                        <a:solidFill>
                          <a:schemeClr val="lt1"/>
                        </a:solidFill>
                        <a:ln w="6350">
                          <a:noFill/>
                        </a:ln>
                      </wps:spPr>
                      <wps:txbx>
                        <w:txbxContent>
                          <w:tbl>
                            <w:tblPr>
                              <w:tblStyle w:val="TableGrid"/>
                              <w:tblW w:w="8815" w:type="dxa"/>
                              <w:jc w:val="center"/>
                              <w:shd w:val="clear" w:color="auto" w:fill="D9D9D9" w:themeFill="background1" w:themeFillShade="D9"/>
                              <w:tblCellMar>
                                <w:left w:w="58" w:type="dxa"/>
                                <w:right w:w="58" w:type="dxa"/>
                              </w:tblCellMar>
                              <w:tblLook w:val="04A0" w:firstRow="1" w:lastRow="0" w:firstColumn="1" w:lastColumn="0" w:noHBand="0" w:noVBand="1"/>
                            </w:tblPr>
                            <w:tblGrid>
                              <w:gridCol w:w="2226"/>
                              <w:gridCol w:w="2226"/>
                              <w:gridCol w:w="2473"/>
                              <w:gridCol w:w="1890"/>
                            </w:tblGrid>
                            <w:tr w:rsidR="00EF0AAF" w:rsidRPr="00D100C1" w14:paraId="17302F8F" w14:textId="77777777" w:rsidTr="006E60A4">
                              <w:trPr>
                                <w:trHeight w:val="28"/>
                                <w:jc w:val="center"/>
                              </w:trPr>
                              <w:tc>
                                <w:tcPr>
                                  <w:tcW w:w="2226" w:type="dxa"/>
                                  <w:shd w:val="clear" w:color="auto" w:fill="auto"/>
                                  <w:tcMar>
                                    <w:top w:w="29" w:type="dxa"/>
                                    <w:left w:w="29" w:type="dxa"/>
                                    <w:bottom w:w="29" w:type="dxa"/>
                                    <w:right w:w="29" w:type="dxa"/>
                                  </w:tcMar>
                                </w:tcPr>
                                <w:p w14:paraId="602AAD08" w14:textId="1F12E0C0" w:rsidR="00EF0AAF" w:rsidRPr="006E60A4" w:rsidRDefault="006E60A4" w:rsidP="006E60A4">
                                  <w:pPr>
                                    <w:rPr>
                                      <w:rFonts w:ascii="Times New Roman" w:hAnsi="Times New Roman" w:cs="Times New Roman"/>
                                      <w:sz w:val="18"/>
                                      <w:szCs w:val="18"/>
                                    </w:rPr>
                                  </w:pPr>
                                  <w:r>
                                    <w:rPr>
                                      <w:rFonts w:ascii="Times New Roman" w:hAnsi="Times New Roman" w:cs="Times New Roman"/>
                                      <w:sz w:val="18"/>
                                      <w:szCs w:val="18"/>
                                    </w:rPr>
                                    <w:t>(1) </w:t>
                                  </w:r>
                                  <w:r w:rsidR="00EF0AAF" w:rsidRPr="006E60A4">
                                    <w:rPr>
                                      <w:rFonts w:ascii="Times New Roman" w:hAnsi="Times New Roman" w:cs="Times New Roman"/>
                                      <w:sz w:val="18"/>
                                      <w:szCs w:val="18"/>
                                    </w:rPr>
                                    <w:t>Admission Status</w:t>
                                  </w:r>
                                </w:p>
                              </w:tc>
                              <w:tc>
                                <w:tcPr>
                                  <w:tcW w:w="2226" w:type="dxa"/>
                                  <w:shd w:val="clear" w:color="auto" w:fill="auto"/>
                                  <w:tcMar>
                                    <w:top w:w="29" w:type="dxa"/>
                                    <w:left w:w="29" w:type="dxa"/>
                                    <w:bottom w:w="29" w:type="dxa"/>
                                    <w:right w:w="29" w:type="dxa"/>
                                  </w:tcMar>
                                </w:tcPr>
                                <w:p w14:paraId="603CF148" w14:textId="7F89B28C" w:rsidR="00EF0AAF" w:rsidRPr="006E60A4" w:rsidRDefault="006E60A4" w:rsidP="006E60A4">
                                  <w:pPr>
                                    <w:keepNext/>
                                    <w:rPr>
                                      <w:rFonts w:ascii="Times New Roman" w:hAnsi="Times New Roman" w:cs="Times New Roman"/>
                                      <w:sz w:val="18"/>
                                      <w:szCs w:val="18"/>
                                    </w:rPr>
                                  </w:pPr>
                                  <w:r>
                                    <w:rPr>
                                      <w:rFonts w:ascii="Times New Roman" w:hAnsi="Times New Roman" w:cs="Times New Roman"/>
                                      <w:sz w:val="18"/>
                                      <w:szCs w:val="18"/>
                                    </w:rPr>
                                    <w:t>(2) </w:t>
                                  </w:r>
                                  <w:r w:rsidR="00EF0AAF" w:rsidRPr="006E60A4">
                                    <w:rPr>
                                      <w:rFonts w:ascii="Times New Roman" w:hAnsi="Times New Roman" w:cs="Times New Roman"/>
                                      <w:sz w:val="18"/>
                                      <w:szCs w:val="18"/>
                                    </w:rPr>
                                    <w:t>Emergency Room Patient</w:t>
                                  </w:r>
                                </w:p>
                              </w:tc>
                              <w:tc>
                                <w:tcPr>
                                  <w:tcW w:w="2473" w:type="dxa"/>
                                  <w:tcMar>
                                    <w:top w:w="29" w:type="dxa"/>
                                    <w:left w:w="29" w:type="dxa"/>
                                    <w:bottom w:w="29" w:type="dxa"/>
                                    <w:right w:w="29" w:type="dxa"/>
                                  </w:tcMar>
                                </w:tcPr>
                                <w:p w14:paraId="1D014E25" w14:textId="242A775E" w:rsidR="00EF0AAF" w:rsidRPr="006E60A4" w:rsidRDefault="006E60A4" w:rsidP="006E60A4">
                                  <w:pPr>
                                    <w:keepNext/>
                                    <w:rPr>
                                      <w:rFonts w:ascii="Times New Roman" w:hAnsi="Times New Roman" w:cs="Times New Roman"/>
                                      <w:sz w:val="18"/>
                                      <w:szCs w:val="18"/>
                                    </w:rPr>
                                  </w:pPr>
                                  <w:r>
                                    <w:rPr>
                                      <w:rFonts w:ascii="Times New Roman" w:hAnsi="Times New Roman" w:cs="Times New Roman"/>
                                      <w:sz w:val="18"/>
                                      <w:szCs w:val="18"/>
                                    </w:rPr>
                                    <w:t>(3) </w:t>
                                  </w:r>
                                  <w:r w:rsidR="00EF0AAF" w:rsidRPr="006E60A4">
                                    <w:rPr>
                                      <w:rFonts w:ascii="Times New Roman" w:hAnsi="Times New Roman" w:cs="Times New Roman"/>
                                      <w:sz w:val="18"/>
                                      <w:szCs w:val="18"/>
                                    </w:rPr>
                                    <w:t>Age</w:t>
                                  </w:r>
                                </w:p>
                              </w:tc>
                              <w:tc>
                                <w:tcPr>
                                  <w:tcW w:w="1890" w:type="dxa"/>
                                  <w:tcMar>
                                    <w:top w:w="29" w:type="dxa"/>
                                    <w:left w:w="29" w:type="dxa"/>
                                    <w:bottom w:w="29" w:type="dxa"/>
                                    <w:right w:w="29" w:type="dxa"/>
                                  </w:tcMar>
                                </w:tcPr>
                                <w:p w14:paraId="561FA600" w14:textId="7B5A6112" w:rsidR="00EF0AAF" w:rsidRPr="006E60A4" w:rsidRDefault="006E60A4" w:rsidP="006E60A4">
                                  <w:pPr>
                                    <w:tabs>
                                      <w:tab w:val="left" w:pos="1440"/>
                                      <w:tab w:val="left" w:pos="4320"/>
                                      <w:tab w:val="left" w:pos="7200"/>
                                    </w:tabs>
                                    <w:jc w:val="both"/>
                                    <w:rPr>
                                      <w:rFonts w:ascii="Times New Roman" w:hAnsi="Times New Roman" w:cs="Times New Roman"/>
                                      <w:sz w:val="18"/>
                                      <w:szCs w:val="18"/>
                                    </w:rPr>
                                  </w:pPr>
                                  <w:r w:rsidRPr="006E60A4">
                                    <w:rPr>
                                      <w:rFonts w:ascii="Times New Roman" w:hAnsi="Times New Roman" w:cs="Times New Roman"/>
                                      <w:sz w:val="18"/>
                                      <w:szCs w:val="18"/>
                                    </w:rPr>
                                    <w:t xml:space="preserve">(4) </w:t>
                                  </w:r>
                                  <w:r w:rsidR="00EF0AAF" w:rsidRPr="006E60A4">
                                    <w:rPr>
                                      <w:rFonts w:ascii="Times New Roman" w:hAnsi="Times New Roman" w:cs="Times New Roman"/>
                                      <w:sz w:val="18"/>
                                      <w:szCs w:val="18"/>
                                    </w:rPr>
                                    <w:t>Sex</w:t>
                                  </w:r>
                                </w:p>
                              </w:tc>
                            </w:tr>
                            <w:tr w:rsidR="00EF0AAF" w:rsidRPr="00D100C1" w14:paraId="5C2F7C1D" w14:textId="77777777" w:rsidTr="006E60A4">
                              <w:trPr>
                                <w:trHeight w:val="28"/>
                                <w:jc w:val="center"/>
                              </w:trPr>
                              <w:tc>
                                <w:tcPr>
                                  <w:tcW w:w="2226" w:type="dxa"/>
                                  <w:shd w:val="clear" w:color="auto" w:fill="auto"/>
                                  <w:tcMar>
                                    <w:top w:w="29" w:type="dxa"/>
                                    <w:left w:w="29" w:type="dxa"/>
                                    <w:bottom w:w="29" w:type="dxa"/>
                                    <w:right w:w="29" w:type="dxa"/>
                                  </w:tcMar>
                                </w:tcPr>
                                <w:p w14:paraId="36F6D474" w14:textId="20480AD9" w:rsidR="00EF0AAF" w:rsidRPr="006E60A4" w:rsidRDefault="006E60A4" w:rsidP="006E60A4">
                                  <w:pPr>
                                    <w:rPr>
                                      <w:rFonts w:ascii="Times New Roman" w:hAnsi="Times New Roman" w:cs="Times New Roman"/>
                                      <w:sz w:val="18"/>
                                      <w:szCs w:val="18"/>
                                    </w:rPr>
                                  </w:pPr>
                                  <w:r>
                                    <w:rPr>
                                      <w:rFonts w:ascii="Times New Roman" w:hAnsi="Times New Roman" w:cs="Times New Roman"/>
                                      <w:sz w:val="18"/>
                                      <w:szCs w:val="18"/>
                                    </w:rPr>
                                    <w:t>(5) </w:t>
                                  </w:r>
                                  <w:r w:rsidR="00EF0AAF" w:rsidRPr="006E60A4">
                                    <w:rPr>
                                      <w:rFonts w:ascii="Times New Roman" w:hAnsi="Times New Roman" w:cs="Times New Roman"/>
                                      <w:sz w:val="18"/>
                                      <w:szCs w:val="18"/>
                                    </w:rPr>
                                    <w:t>Race</w:t>
                                  </w:r>
                                </w:p>
                              </w:tc>
                              <w:tc>
                                <w:tcPr>
                                  <w:tcW w:w="2226" w:type="dxa"/>
                                  <w:shd w:val="clear" w:color="auto" w:fill="auto"/>
                                  <w:tcMar>
                                    <w:top w:w="29" w:type="dxa"/>
                                    <w:left w:w="29" w:type="dxa"/>
                                    <w:bottom w:w="29" w:type="dxa"/>
                                    <w:right w:w="29" w:type="dxa"/>
                                  </w:tcMar>
                                </w:tcPr>
                                <w:p w14:paraId="3641315F" w14:textId="3D295EF8" w:rsidR="00EF0AAF" w:rsidRPr="006E60A4" w:rsidRDefault="006E60A4" w:rsidP="006E60A4">
                                  <w:pPr>
                                    <w:keepNext/>
                                    <w:rPr>
                                      <w:rFonts w:ascii="Times New Roman" w:hAnsi="Times New Roman" w:cs="Times New Roman"/>
                                      <w:sz w:val="18"/>
                                      <w:szCs w:val="18"/>
                                    </w:rPr>
                                  </w:pPr>
                                  <w:r>
                                    <w:rPr>
                                      <w:rFonts w:ascii="Times New Roman" w:hAnsi="Times New Roman" w:cs="Times New Roman"/>
                                      <w:sz w:val="18"/>
                                      <w:szCs w:val="18"/>
                                    </w:rPr>
                                    <w:t>(6) </w:t>
                                  </w:r>
                                  <w:r w:rsidR="00EF0AAF" w:rsidRPr="006E60A4">
                                    <w:rPr>
                                      <w:rFonts w:ascii="Times New Roman" w:hAnsi="Times New Roman" w:cs="Times New Roman"/>
                                      <w:sz w:val="18"/>
                                      <w:szCs w:val="18"/>
                                    </w:rPr>
                                    <w:t>Ethnicity</w:t>
                                  </w:r>
                                </w:p>
                              </w:tc>
                              <w:tc>
                                <w:tcPr>
                                  <w:tcW w:w="2473" w:type="dxa"/>
                                  <w:tcMar>
                                    <w:top w:w="29" w:type="dxa"/>
                                    <w:left w:w="29" w:type="dxa"/>
                                    <w:bottom w:w="29" w:type="dxa"/>
                                    <w:right w:w="29" w:type="dxa"/>
                                  </w:tcMar>
                                </w:tcPr>
                                <w:p w14:paraId="7E0FCB12" w14:textId="0B146B1E" w:rsidR="00EF0AAF" w:rsidRPr="006E60A4" w:rsidRDefault="006E60A4" w:rsidP="006E60A4">
                                  <w:pPr>
                                    <w:keepNext/>
                                    <w:rPr>
                                      <w:rFonts w:ascii="Times New Roman" w:hAnsi="Times New Roman" w:cs="Times New Roman"/>
                                      <w:sz w:val="18"/>
                                      <w:szCs w:val="18"/>
                                    </w:rPr>
                                  </w:pPr>
                                  <w:r>
                                    <w:rPr>
                                      <w:rFonts w:ascii="Times New Roman" w:hAnsi="Times New Roman" w:cs="Times New Roman"/>
                                      <w:sz w:val="18"/>
                                      <w:szCs w:val="18"/>
                                    </w:rPr>
                                    <w:t>(7) </w:t>
                                  </w:r>
                                  <w:r w:rsidR="00EF0AAF" w:rsidRPr="006E60A4">
                                    <w:rPr>
                                      <w:rFonts w:ascii="Times New Roman" w:hAnsi="Times New Roman" w:cs="Times New Roman"/>
                                      <w:sz w:val="18"/>
                                      <w:szCs w:val="18"/>
                                    </w:rPr>
                                    <w:t>ICU days obs from ICU files</w:t>
                                  </w:r>
                                </w:p>
                              </w:tc>
                              <w:tc>
                                <w:tcPr>
                                  <w:tcW w:w="1890" w:type="dxa"/>
                                  <w:tcMar>
                                    <w:top w:w="29" w:type="dxa"/>
                                    <w:left w:w="29" w:type="dxa"/>
                                    <w:bottom w:w="29" w:type="dxa"/>
                                    <w:right w:w="29" w:type="dxa"/>
                                  </w:tcMar>
                                </w:tcPr>
                                <w:p w14:paraId="3EEE6F45" w14:textId="5940A107" w:rsidR="00EF0AAF" w:rsidRPr="006E60A4" w:rsidRDefault="006E60A4" w:rsidP="006E60A4">
                                  <w:pPr>
                                    <w:tabs>
                                      <w:tab w:val="left" w:pos="1440"/>
                                      <w:tab w:val="left" w:pos="4320"/>
                                      <w:tab w:val="left" w:pos="7200"/>
                                    </w:tabs>
                                    <w:jc w:val="both"/>
                                    <w:rPr>
                                      <w:rFonts w:ascii="Times New Roman" w:hAnsi="Times New Roman" w:cs="Times New Roman"/>
                                      <w:sz w:val="18"/>
                                      <w:szCs w:val="18"/>
                                    </w:rPr>
                                  </w:pPr>
                                  <w:r>
                                    <w:rPr>
                                      <w:rFonts w:ascii="Times New Roman" w:hAnsi="Times New Roman" w:cs="Times New Roman"/>
                                      <w:sz w:val="18"/>
                                      <w:szCs w:val="18"/>
                                    </w:rPr>
                                    <w:t>(8) </w:t>
                                  </w:r>
                                  <w:r w:rsidR="00EF0AAF" w:rsidRPr="006E60A4">
                                    <w:rPr>
                                      <w:rFonts w:ascii="Times New Roman" w:hAnsi="Times New Roman" w:cs="Times New Roman"/>
                                      <w:sz w:val="18"/>
                                      <w:szCs w:val="18"/>
                                    </w:rPr>
                                    <w:t>Vizient Service Line</w:t>
                                  </w:r>
                                </w:p>
                              </w:tc>
                            </w:tr>
                            <w:tr w:rsidR="00EF0AAF" w:rsidRPr="00D100C1" w14:paraId="7F65B4C8" w14:textId="77777777" w:rsidTr="006E60A4">
                              <w:trPr>
                                <w:trHeight w:val="28"/>
                                <w:jc w:val="center"/>
                              </w:trPr>
                              <w:tc>
                                <w:tcPr>
                                  <w:tcW w:w="2226" w:type="dxa"/>
                                  <w:shd w:val="clear" w:color="auto" w:fill="auto"/>
                                  <w:tcMar>
                                    <w:top w:w="29" w:type="dxa"/>
                                    <w:left w:w="29" w:type="dxa"/>
                                    <w:bottom w:w="29" w:type="dxa"/>
                                    <w:right w:w="29" w:type="dxa"/>
                                  </w:tcMar>
                                </w:tcPr>
                                <w:p w14:paraId="405C4484" w14:textId="2BDD42E5" w:rsidR="00EF0AAF" w:rsidRPr="006E60A4" w:rsidRDefault="006E60A4" w:rsidP="006E60A4">
                                  <w:pPr>
                                    <w:rPr>
                                      <w:rFonts w:ascii="Times New Roman" w:hAnsi="Times New Roman" w:cs="Times New Roman"/>
                                      <w:sz w:val="18"/>
                                      <w:szCs w:val="18"/>
                                    </w:rPr>
                                  </w:pPr>
                                  <w:r>
                                    <w:rPr>
                                      <w:rFonts w:ascii="Times New Roman" w:hAnsi="Times New Roman" w:cs="Times New Roman"/>
                                      <w:sz w:val="18"/>
                                      <w:szCs w:val="18"/>
                                    </w:rPr>
                                    <w:t>(9) </w:t>
                                  </w:r>
                                  <w:r w:rsidR="00EF0AAF" w:rsidRPr="006E60A4">
                                    <w:rPr>
                                      <w:rFonts w:ascii="Times New Roman" w:hAnsi="Times New Roman" w:cs="Times New Roman"/>
                                      <w:sz w:val="18"/>
                                      <w:szCs w:val="18"/>
                                    </w:rPr>
                                    <w:t>Vizient Sub-Service Line</w:t>
                                  </w:r>
                                </w:p>
                              </w:tc>
                              <w:tc>
                                <w:tcPr>
                                  <w:tcW w:w="2226" w:type="dxa"/>
                                  <w:shd w:val="clear" w:color="auto" w:fill="auto"/>
                                  <w:tcMar>
                                    <w:top w:w="29" w:type="dxa"/>
                                    <w:left w:w="29" w:type="dxa"/>
                                    <w:bottom w:w="29" w:type="dxa"/>
                                    <w:right w:w="29" w:type="dxa"/>
                                  </w:tcMar>
                                </w:tcPr>
                                <w:p w14:paraId="2EBD59D7" w14:textId="253F130E" w:rsidR="00EF0AAF" w:rsidRPr="006E60A4" w:rsidRDefault="006E60A4" w:rsidP="006E60A4">
                                  <w:pPr>
                                    <w:keepNext/>
                                    <w:rPr>
                                      <w:rFonts w:ascii="Times New Roman" w:hAnsi="Times New Roman" w:cs="Times New Roman"/>
                                      <w:sz w:val="18"/>
                                      <w:szCs w:val="18"/>
                                    </w:rPr>
                                  </w:pPr>
                                  <w:r>
                                    <w:rPr>
                                      <w:rFonts w:ascii="Times New Roman" w:hAnsi="Times New Roman" w:cs="Times New Roman"/>
                                      <w:sz w:val="18"/>
                                      <w:szCs w:val="18"/>
                                    </w:rPr>
                                    <w:t>(10) </w:t>
                                  </w:r>
                                  <w:r w:rsidR="00EF0AAF" w:rsidRPr="006E60A4">
                                    <w:rPr>
                                      <w:rFonts w:ascii="Times New Roman" w:hAnsi="Times New Roman" w:cs="Times New Roman"/>
                                      <w:sz w:val="18"/>
                                      <w:szCs w:val="18"/>
                                    </w:rPr>
                                    <w:t>ICD10_Diagnosis1</w:t>
                                  </w:r>
                                </w:p>
                              </w:tc>
                              <w:tc>
                                <w:tcPr>
                                  <w:tcW w:w="2473" w:type="dxa"/>
                                  <w:tcMar>
                                    <w:top w:w="29" w:type="dxa"/>
                                    <w:left w:w="29" w:type="dxa"/>
                                    <w:bottom w:w="29" w:type="dxa"/>
                                    <w:right w:w="29" w:type="dxa"/>
                                  </w:tcMar>
                                </w:tcPr>
                                <w:p w14:paraId="312C62E6" w14:textId="25D0A889" w:rsidR="00EF0AAF" w:rsidRPr="006E60A4" w:rsidRDefault="006E60A4" w:rsidP="006E60A4">
                                  <w:pPr>
                                    <w:keepNext/>
                                    <w:rPr>
                                      <w:rFonts w:ascii="Times New Roman" w:hAnsi="Times New Roman" w:cs="Times New Roman"/>
                                      <w:sz w:val="18"/>
                                      <w:szCs w:val="18"/>
                                    </w:rPr>
                                  </w:pPr>
                                  <w:r>
                                    <w:rPr>
                                      <w:rFonts w:ascii="Times New Roman" w:hAnsi="Times New Roman" w:cs="Times New Roman"/>
                                      <w:sz w:val="18"/>
                                      <w:szCs w:val="18"/>
                                    </w:rPr>
                                    <w:t>(11) </w:t>
                                  </w:r>
                                  <w:r w:rsidR="00EF0AAF" w:rsidRPr="006E60A4">
                                    <w:rPr>
                                      <w:rFonts w:ascii="Times New Roman" w:hAnsi="Times New Roman" w:cs="Times New Roman"/>
                                      <w:sz w:val="18"/>
                                      <w:szCs w:val="18"/>
                                    </w:rPr>
                                    <w:t>ICD10_Diagnosis2</w:t>
                                  </w:r>
                                </w:p>
                              </w:tc>
                              <w:tc>
                                <w:tcPr>
                                  <w:tcW w:w="1890" w:type="dxa"/>
                                  <w:tcMar>
                                    <w:top w:w="29" w:type="dxa"/>
                                    <w:left w:w="29" w:type="dxa"/>
                                    <w:bottom w:w="29" w:type="dxa"/>
                                    <w:right w:w="29" w:type="dxa"/>
                                  </w:tcMar>
                                </w:tcPr>
                                <w:p w14:paraId="0EDAEA93" w14:textId="6B36FCC9" w:rsidR="00EF0AAF" w:rsidRPr="006E60A4" w:rsidRDefault="006E60A4" w:rsidP="006E60A4">
                                  <w:pPr>
                                    <w:tabs>
                                      <w:tab w:val="left" w:pos="1440"/>
                                      <w:tab w:val="left" w:pos="4320"/>
                                      <w:tab w:val="left" w:pos="7200"/>
                                    </w:tabs>
                                    <w:jc w:val="both"/>
                                    <w:rPr>
                                      <w:rFonts w:ascii="Times New Roman" w:hAnsi="Times New Roman" w:cs="Times New Roman"/>
                                      <w:sz w:val="18"/>
                                      <w:szCs w:val="18"/>
                                    </w:rPr>
                                  </w:pPr>
                                  <w:r>
                                    <w:rPr>
                                      <w:rFonts w:ascii="Times New Roman" w:hAnsi="Times New Roman" w:cs="Times New Roman"/>
                                      <w:sz w:val="18"/>
                                      <w:szCs w:val="18"/>
                                    </w:rPr>
                                    <w:t>(12) </w:t>
                                  </w:r>
                                  <w:r w:rsidR="00EF0AAF" w:rsidRPr="006E60A4">
                                    <w:rPr>
                                      <w:rFonts w:ascii="Times New Roman" w:hAnsi="Times New Roman" w:cs="Times New Roman"/>
                                      <w:sz w:val="18"/>
                                      <w:szCs w:val="18"/>
                                    </w:rPr>
                                    <w:t>ICD10_ Diagnosis3</w:t>
                                  </w:r>
                                </w:p>
                              </w:tc>
                            </w:tr>
                            <w:tr w:rsidR="00EF0AAF" w:rsidRPr="00D100C1" w14:paraId="5F734777" w14:textId="77777777" w:rsidTr="006E60A4">
                              <w:trPr>
                                <w:trHeight w:val="28"/>
                                <w:jc w:val="center"/>
                              </w:trPr>
                              <w:tc>
                                <w:tcPr>
                                  <w:tcW w:w="2226" w:type="dxa"/>
                                  <w:shd w:val="clear" w:color="auto" w:fill="auto"/>
                                  <w:tcMar>
                                    <w:top w:w="29" w:type="dxa"/>
                                    <w:left w:w="29" w:type="dxa"/>
                                    <w:bottom w:w="29" w:type="dxa"/>
                                    <w:right w:w="29" w:type="dxa"/>
                                  </w:tcMar>
                                </w:tcPr>
                                <w:p w14:paraId="24D97C29" w14:textId="53261D5E" w:rsidR="00EF0AAF" w:rsidRPr="006E60A4" w:rsidRDefault="006E60A4" w:rsidP="006E60A4">
                                  <w:pPr>
                                    <w:rPr>
                                      <w:rFonts w:ascii="Times New Roman" w:hAnsi="Times New Roman" w:cs="Times New Roman"/>
                                      <w:sz w:val="18"/>
                                      <w:szCs w:val="18"/>
                                    </w:rPr>
                                  </w:pPr>
                                  <w:r>
                                    <w:rPr>
                                      <w:rFonts w:ascii="Times New Roman" w:hAnsi="Times New Roman" w:cs="Times New Roman"/>
                                      <w:sz w:val="18"/>
                                      <w:szCs w:val="18"/>
                                    </w:rPr>
                                    <w:t>(13) </w:t>
                                  </w:r>
                                  <w:r w:rsidR="00EF0AAF" w:rsidRPr="006E60A4">
                                    <w:rPr>
                                      <w:rFonts w:ascii="Times New Roman" w:hAnsi="Times New Roman" w:cs="Times New Roman"/>
                                      <w:sz w:val="18"/>
                                      <w:szCs w:val="18"/>
                                    </w:rPr>
                                    <w:t>ICD10_Diagnosis4</w:t>
                                  </w:r>
                                </w:p>
                              </w:tc>
                              <w:tc>
                                <w:tcPr>
                                  <w:tcW w:w="2226" w:type="dxa"/>
                                  <w:shd w:val="clear" w:color="auto" w:fill="auto"/>
                                  <w:tcMar>
                                    <w:top w:w="29" w:type="dxa"/>
                                    <w:left w:w="29" w:type="dxa"/>
                                    <w:bottom w:w="29" w:type="dxa"/>
                                    <w:right w:w="29" w:type="dxa"/>
                                  </w:tcMar>
                                </w:tcPr>
                                <w:p w14:paraId="467CEF76" w14:textId="52E16260" w:rsidR="00EF0AAF" w:rsidRPr="006E60A4" w:rsidRDefault="006E60A4" w:rsidP="006E60A4">
                                  <w:pPr>
                                    <w:keepNext/>
                                    <w:rPr>
                                      <w:rFonts w:ascii="Times New Roman" w:hAnsi="Times New Roman" w:cs="Times New Roman"/>
                                      <w:sz w:val="18"/>
                                      <w:szCs w:val="18"/>
                                    </w:rPr>
                                  </w:pPr>
                                  <w:r>
                                    <w:rPr>
                                      <w:rFonts w:ascii="Times New Roman" w:hAnsi="Times New Roman" w:cs="Times New Roman"/>
                                      <w:sz w:val="18"/>
                                      <w:szCs w:val="18"/>
                                    </w:rPr>
                                    <w:t>(14) </w:t>
                                  </w:r>
                                  <w:r w:rsidR="00EF0AAF" w:rsidRPr="006E60A4">
                                    <w:rPr>
                                      <w:rFonts w:ascii="Times New Roman" w:hAnsi="Times New Roman" w:cs="Times New Roman"/>
                                      <w:sz w:val="18"/>
                                      <w:szCs w:val="18"/>
                                    </w:rPr>
                                    <w:t>ICD10_Diagnosis5</w:t>
                                  </w:r>
                                </w:p>
                              </w:tc>
                              <w:tc>
                                <w:tcPr>
                                  <w:tcW w:w="2473" w:type="dxa"/>
                                  <w:tcMar>
                                    <w:top w:w="29" w:type="dxa"/>
                                    <w:left w:w="29" w:type="dxa"/>
                                    <w:bottom w:w="29" w:type="dxa"/>
                                    <w:right w:w="29" w:type="dxa"/>
                                  </w:tcMar>
                                </w:tcPr>
                                <w:p w14:paraId="41FB4F0B" w14:textId="405EB7C8" w:rsidR="00EF0AAF" w:rsidRPr="006E60A4" w:rsidRDefault="006E60A4" w:rsidP="006E60A4">
                                  <w:pPr>
                                    <w:keepNext/>
                                    <w:rPr>
                                      <w:rFonts w:ascii="Times New Roman" w:hAnsi="Times New Roman" w:cs="Times New Roman"/>
                                      <w:sz w:val="18"/>
                                      <w:szCs w:val="18"/>
                                    </w:rPr>
                                  </w:pPr>
                                  <w:r>
                                    <w:rPr>
                                      <w:rFonts w:ascii="Times New Roman" w:hAnsi="Times New Roman" w:cs="Times New Roman"/>
                                      <w:sz w:val="18"/>
                                      <w:szCs w:val="18"/>
                                    </w:rPr>
                                    <w:t>(15) </w:t>
                                  </w:r>
                                  <w:r w:rsidR="00EF0AAF" w:rsidRPr="006E60A4">
                                    <w:rPr>
                                      <w:rFonts w:ascii="Times New Roman" w:hAnsi="Times New Roman" w:cs="Times New Roman"/>
                                      <w:sz w:val="18"/>
                                      <w:szCs w:val="18"/>
                                    </w:rPr>
                                    <w:t>ICD10_Diagnosis6</w:t>
                                  </w:r>
                                </w:p>
                              </w:tc>
                              <w:tc>
                                <w:tcPr>
                                  <w:tcW w:w="1890" w:type="dxa"/>
                                  <w:tcMar>
                                    <w:top w:w="29" w:type="dxa"/>
                                    <w:left w:w="29" w:type="dxa"/>
                                    <w:bottom w:w="29" w:type="dxa"/>
                                    <w:right w:w="29" w:type="dxa"/>
                                  </w:tcMar>
                                </w:tcPr>
                                <w:p w14:paraId="61143648" w14:textId="42F9FAB9" w:rsidR="00EF0AAF" w:rsidRPr="006E60A4" w:rsidRDefault="006E60A4" w:rsidP="006E60A4">
                                  <w:pPr>
                                    <w:tabs>
                                      <w:tab w:val="left" w:pos="1440"/>
                                      <w:tab w:val="left" w:pos="4320"/>
                                      <w:tab w:val="left" w:pos="7200"/>
                                    </w:tabs>
                                    <w:jc w:val="both"/>
                                    <w:rPr>
                                      <w:rFonts w:ascii="Times New Roman" w:hAnsi="Times New Roman" w:cs="Times New Roman"/>
                                      <w:sz w:val="18"/>
                                      <w:szCs w:val="18"/>
                                    </w:rPr>
                                  </w:pPr>
                                  <w:r>
                                    <w:rPr>
                                      <w:rFonts w:ascii="Times New Roman" w:hAnsi="Times New Roman" w:cs="Times New Roman"/>
                                      <w:sz w:val="18"/>
                                      <w:szCs w:val="18"/>
                                    </w:rPr>
                                    <w:t>(16) </w:t>
                                  </w:r>
                                  <w:r w:rsidRPr="006E60A4">
                                    <w:rPr>
                                      <w:rFonts w:ascii="Times New Roman" w:hAnsi="Times New Roman" w:cs="Times New Roman"/>
                                      <w:sz w:val="18"/>
                                      <w:szCs w:val="18"/>
                                    </w:rPr>
                                    <w:t>ICD10_Diagnosis7</w:t>
                                  </w:r>
                                </w:p>
                              </w:tc>
                            </w:tr>
                          </w:tbl>
                          <w:p w14:paraId="7895689D" w14:textId="7D34AFA6" w:rsidR="00CF5099" w:rsidRPr="00D100C1" w:rsidRDefault="00CF5099" w:rsidP="00CF5099">
                            <w:pPr>
                              <w:pStyle w:val="Caption"/>
                              <w:spacing w:before="120" w:after="0"/>
                              <w:jc w:val="center"/>
                              <w:rPr>
                                <w:rFonts w:ascii="Times New Roman" w:hAnsi="Times New Roman" w:cs="Times New Roman"/>
                                <w:i w:val="0"/>
                                <w:iCs w:val="0"/>
                                <w:color w:val="000000" w:themeColor="text1"/>
                              </w:rPr>
                            </w:pPr>
                            <w:bookmarkStart w:id="0" w:name="_Ref119598688"/>
                            <w:r w:rsidRPr="00D100C1">
                              <w:rPr>
                                <w:rFonts w:ascii="Times New Roman" w:hAnsi="Times New Roman" w:cs="Times New Roman"/>
                                <w:i w:val="0"/>
                                <w:iCs w:val="0"/>
                                <w:color w:val="000000" w:themeColor="text1"/>
                              </w:rPr>
                              <w:t>Table</w:t>
                            </w:r>
                            <w:r w:rsidR="00D100C1">
                              <w:rPr>
                                <w:rFonts w:ascii="Times New Roman" w:hAnsi="Times New Roman" w:cs="Times New Roman"/>
                                <w:i w:val="0"/>
                                <w:iCs w:val="0"/>
                                <w:color w:val="000000" w:themeColor="text1"/>
                              </w:rPr>
                              <w:t> </w:t>
                            </w:r>
                            <w:r w:rsidRPr="00D100C1">
                              <w:rPr>
                                <w:rFonts w:ascii="Times New Roman" w:hAnsi="Times New Roman" w:cs="Times New Roman"/>
                                <w:i w:val="0"/>
                                <w:iCs w:val="0"/>
                                <w:color w:val="000000" w:themeColor="text1"/>
                              </w:rPr>
                              <w:fldChar w:fldCharType="begin"/>
                            </w:r>
                            <w:r w:rsidRPr="00D100C1">
                              <w:rPr>
                                <w:rFonts w:ascii="Times New Roman" w:hAnsi="Times New Roman" w:cs="Times New Roman"/>
                                <w:i w:val="0"/>
                                <w:iCs w:val="0"/>
                                <w:color w:val="000000" w:themeColor="text1"/>
                              </w:rPr>
                              <w:instrText xml:space="preserve"> SEQ Table \* ARABIC </w:instrText>
                            </w:r>
                            <w:r w:rsidRPr="00D100C1">
                              <w:rPr>
                                <w:rFonts w:ascii="Times New Roman" w:hAnsi="Times New Roman" w:cs="Times New Roman"/>
                                <w:i w:val="0"/>
                                <w:iCs w:val="0"/>
                                <w:color w:val="000000" w:themeColor="text1"/>
                              </w:rPr>
                              <w:fldChar w:fldCharType="separate"/>
                            </w:r>
                            <w:r w:rsidRPr="00D100C1">
                              <w:rPr>
                                <w:rFonts w:ascii="Times New Roman" w:hAnsi="Times New Roman" w:cs="Times New Roman"/>
                                <w:i w:val="0"/>
                                <w:iCs w:val="0"/>
                                <w:noProof/>
                                <w:color w:val="000000" w:themeColor="text1"/>
                              </w:rPr>
                              <w:t>1</w:t>
                            </w:r>
                            <w:r w:rsidRPr="00D100C1">
                              <w:rPr>
                                <w:rFonts w:ascii="Times New Roman" w:hAnsi="Times New Roman" w:cs="Times New Roman"/>
                                <w:i w:val="0"/>
                                <w:iCs w:val="0"/>
                                <w:noProof/>
                                <w:color w:val="000000" w:themeColor="text1"/>
                              </w:rPr>
                              <w:fldChar w:fldCharType="end"/>
                            </w:r>
                            <w:bookmarkEnd w:id="0"/>
                            <w:r w:rsidRPr="00D100C1">
                              <w:rPr>
                                <w:rFonts w:ascii="Times New Roman" w:hAnsi="Times New Roman" w:cs="Times New Roman"/>
                                <w:i w:val="0"/>
                                <w:iCs w:val="0"/>
                                <w:color w:val="000000" w:themeColor="text1"/>
                              </w:rPr>
                              <w:t xml:space="preserve">. </w:t>
                            </w:r>
                            <w:r w:rsidR="00C21E5E" w:rsidRPr="00D100C1">
                              <w:rPr>
                                <w:rFonts w:ascii="Times New Roman" w:hAnsi="Times New Roman" w:cs="Times New Roman"/>
                                <w:i w:val="0"/>
                                <w:iCs w:val="0"/>
                                <w:color w:val="000000" w:themeColor="text1"/>
                              </w:rPr>
                              <w:t xml:space="preserve">A subset of features </w:t>
                            </w:r>
                            <w:r w:rsidR="00214505" w:rsidRPr="00D100C1">
                              <w:rPr>
                                <w:rFonts w:ascii="Times New Roman" w:hAnsi="Times New Roman" w:cs="Times New Roman"/>
                                <w:i w:val="0"/>
                                <w:iCs w:val="0"/>
                                <w:color w:val="000000" w:themeColor="text1"/>
                              </w:rPr>
                              <w:t>was</w:t>
                            </w:r>
                            <w:r w:rsidR="00C21E5E" w:rsidRPr="00D100C1">
                              <w:rPr>
                                <w:rFonts w:ascii="Times New Roman" w:hAnsi="Times New Roman" w:cs="Times New Roman"/>
                                <w:i w:val="0"/>
                                <w:iCs w:val="0"/>
                                <w:color w:val="000000" w:themeColor="text1"/>
                              </w:rPr>
                              <w:t xml:space="preserve"> selected </w:t>
                            </w:r>
                            <w:r w:rsidR="00214505" w:rsidRPr="00D100C1">
                              <w:rPr>
                                <w:rFonts w:ascii="Times New Roman" w:hAnsi="Times New Roman" w:cs="Times New Roman"/>
                                <w:i w:val="0"/>
                                <w:iCs w:val="0"/>
                                <w:color w:val="000000" w:themeColor="text1"/>
                              </w:rPr>
                              <w:t>that had no missing data</w:t>
                            </w:r>
                          </w:p>
                          <w:p w14:paraId="16DB4CAF" w14:textId="77777777" w:rsidR="00CF5099" w:rsidRDefault="00CF5099" w:rsidP="00CF509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4410E" id="_x0000_t202" coordsize="21600,21600" o:spt="202" path="m,l,21600r21600,l21600,xe">
                <v:stroke joinstyle="miter"/>
                <v:path gradientshapeok="t" o:connecttype="rect"/>
              </v:shapetype>
              <v:shape id="Text Box 2" o:spid="_x0000_s1026" type="#_x0000_t202" style="position:absolute;left:0;text-align:left;margin-left:3.5pt;margin-top:71.35pt;width:460.8pt;height:74.15pt;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" fillcolor="white [3201]" stroked="f" strokeweight=".5pt">
                <v:textbox inset="0,0,0,0">
                  <w:txbxContent>
                    <w:tbl>
                      <w:tblPr>
                        <w:tblStyle w:val="TableGrid"/>
                        <w:tblW w:w="8815" w:type="dxa"/>
                        <w:jc w:val="center"/>
                        <w:shd w:val="clear" w:color="auto" w:fill="D9D9D9" w:themeFill="background1" w:themeFillShade="D9"/>
                        <w:tblCellMar>
                          <w:left w:w="58" w:type="dxa"/>
                          <w:right w:w="58" w:type="dxa"/>
                        </w:tblCellMar>
                        <w:tblLook w:val="04A0" w:firstRow="1" w:lastRow="0" w:firstColumn="1" w:lastColumn="0" w:noHBand="0" w:noVBand="1"/>
                      </w:tblPr>
                      <w:tblGrid>
                        <w:gridCol w:w="2226"/>
                        <w:gridCol w:w="2226"/>
                        <w:gridCol w:w="2473"/>
                        <w:gridCol w:w="1890"/>
                      </w:tblGrid>
                      <w:tr w:rsidR="00EF0AAF" w:rsidRPr="00D100C1" w14:paraId="17302F8F" w14:textId="77777777" w:rsidTr="006E60A4">
                        <w:trPr>
                          <w:trHeight w:val="28"/>
                          <w:jc w:val="center"/>
                        </w:trPr>
                        <w:tc>
                          <w:tcPr>
                            <w:tcW w:w="2226" w:type="dxa"/>
                            <w:shd w:val="clear" w:color="auto" w:fill="auto"/>
                            <w:tcMar>
                              <w:top w:w="29" w:type="dxa"/>
                              <w:left w:w="29" w:type="dxa"/>
                              <w:bottom w:w="29" w:type="dxa"/>
                              <w:right w:w="29" w:type="dxa"/>
                            </w:tcMar>
                          </w:tcPr>
                          <w:p w14:paraId="602AAD08" w14:textId="1F12E0C0" w:rsidR="00EF0AAF" w:rsidRPr="006E60A4" w:rsidRDefault="006E60A4" w:rsidP="006E60A4">
                            <w:pPr>
                              <w:rPr>
                                <w:rFonts w:ascii="Times New Roman" w:hAnsi="Times New Roman" w:cs="Times New Roman"/>
                                <w:sz w:val="18"/>
                                <w:szCs w:val="18"/>
                              </w:rPr>
                            </w:pPr>
                            <w:r>
                              <w:rPr>
                                <w:rFonts w:ascii="Times New Roman" w:hAnsi="Times New Roman" w:cs="Times New Roman"/>
                                <w:sz w:val="18"/>
                                <w:szCs w:val="18"/>
                              </w:rPr>
                              <w:t>(1) </w:t>
                            </w:r>
                            <w:r w:rsidR="00EF0AAF" w:rsidRPr="006E60A4">
                              <w:rPr>
                                <w:rFonts w:ascii="Times New Roman" w:hAnsi="Times New Roman" w:cs="Times New Roman"/>
                                <w:sz w:val="18"/>
                                <w:szCs w:val="18"/>
                              </w:rPr>
                              <w:t>Admission Status</w:t>
                            </w:r>
                          </w:p>
                        </w:tc>
                        <w:tc>
                          <w:tcPr>
                            <w:tcW w:w="2226" w:type="dxa"/>
                            <w:shd w:val="clear" w:color="auto" w:fill="auto"/>
                            <w:tcMar>
                              <w:top w:w="29" w:type="dxa"/>
                              <w:left w:w="29" w:type="dxa"/>
                              <w:bottom w:w="29" w:type="dxa"/>
                              <w:right w:w="29" w:type="dxa"/>
                            </w:tcMar>
                          </w:tcPr>
                          <w:p w14:paraId="603CF148" w14:textId="7F89B28C" w:rsidR="00EF0AAF" w:rsidRPr="006E60A4" w:rsidRDefault="006E60A4" w:rsidP="006E60A4">
                            <w:pPr>
                              <w:keepNext/>
                              <w:rPr>
                                <w:rFonts w:ascii="Times New Roman" w:hAnsi="Times New Roman" w:cs="Times New Roman"/>
                                <w:sz w:val="18"/>
                                <w:szCs w:val="18"/>
                              </w:rPr>
                            </w:pPr>
                            <w:r>
                              <w:rPr>
                                <w:rFonts w:ascii="Times New Roman" w:hAnsi="Times New Roman" w:cs="Times New Roman"/>
                                <w:sz w:val="18"/>
                                <w:szCs w:val="18"/>
                              </w:rPr>
                              <w:t>(2) </w:t>
                            </w:r>
                            <w:r w:rsidR="00EF0AAF" w:rsidRPr="006E60A4">
                              <w:rPr>
                                <w:rFonts w:ascii="Times New Roman" w:hAnsi="Times New Roman" w:cs="Times New Roman"/>
                                <w:sz w:val="18"/>
                                <w:szCs w:val="18"/>
                              </w:rPr>
                              <w:t>Emergency Room Patient</w:t>
                            </w:r>
                          </w:p>
                        </w:tc>
                        <w:tc>
                          <w:tcPr>
                            <w:tcW w:w="2473" w:type="dxa"/>
                            <w:tcMar>
                              <w:top w:w="29" w:type="dxa"/>
                              <w:left w:w="29" w:type="dxa"/>
                              <w:bottom w:w="29" w:type="dxa"/>
                              <w:right w:w="29" w:type="dxa"/>
                            </w:tcMar>
                          </w:tcPr>
                          <w:p w14:paraId="1D014E25" w14:textId="242A775E" w:rsidR="00EF0AAF" w:rsidRPr="006E60A4" w:rsidRDefault="006E60A4" w:rsidP="006E60A4">
                            <w:pPr>
                              <w:keepNext/>
                              <w:rPr>
                                <w:rFonts w:ascii="Times New Roman" w:hAnsi="Times New Roman" w:cs="Times New Roman"/>
                                <w:sz w:val="18"/>
                                <w:szCs w:val="18"/>
                              </w:rPr>
                            </w:pPr>
                            <w:r>
                              <w:rPr>
                                <w:rFonts w:ascii="Times New Roman" w:hAnsi="Times New Roman" w:cs="Times New Roman"/>
                                <w:sz w:val="18"/>
                                <w:szCs w:val="18"/>
                              </w:rPr>
                              <w:t>(3) </w:t>
                            </w:r>
                            <w:r w:rsidR="00EF0AAF" w:rsidRPr="006E60A4">
                              <w:rPr>
                                <w:rFonts w:ascii="Times New Roman" w:hAnsi="Times New Roman" w:cs="Times New Roman"/>
                                <w:sz w:val="18"/>
                                <w:szCs w:val="18"/>
                              </w:rPr>
                              <w:t>Age</w:t>
                            </w:r>
                          </w:p>
                        </w:tc>
                        <w:tc>
                          <w:tcPr>
                            <w:tcW w:w="1890" w:type="dxa"/>
                            <w:tcMar>
                              <w:top w:w="29" w:type="dxa"/>
                              <w:left w:w="29" w:type="dxa"/>
                              <w:bottom w:w="29" w:type="dxa"/>
                              <w:right w:w="29" w:type="dxa"/>
                            </w:tcMar>
                          </w:tcPr>
                          <w:p w14:paraId="561FA600" w14:textId="7B5A6112" w:rsidR="00EF0AAF" w:rsidRPr="006E60A4" w:rsidRDefault="006E60A4" w:rsidP="006E60A4">
                            <w:pPr>
                              <w:tabs>
                                <w:tab w:val="left" w:pos="1440"/>
                                <w:tab w:val="left" w:pos="4320"/>
                                <w:tab w:val="left" w:pos="7200"/>
                              </w:tabs>
                              <w:jc w:val="both"/>
                              <w:rPr>
                                <w:rFonts w:ascii="Times New Roman" w:hAnsi="Times New Roman" w:cs="Times New Roman"/>
                                <w:sz w:val="18"/>
                                <w:szCs w:val="18"/>
                              </w:rPr>
                            </w:pPr>
                            <w:r w:rsidRPr="006E60A4">
                              <w:rPr>
                                <w:rFonts w:ascii="Times New Roman" w:hAnsi="Times New Roman" w:cs="Times New Roman"/>
                                <w:sz w:val="18"/>
                                <w:szCs w:val="18"/>
                              </w:rPr>
                              <w:t xml:space="preserve">(4) </w:t>
                            </w:r>
                            <w:r w:rsidR="00EF0AAF" w:rsidRPr="006E60A4">
                              <w:rPr>
                                <w:rFonts w:ascii="Times New Roman" w:hAnsi="Times New Roman" w:cs="Times New Roman"/>
                                <w:sz w:val="18"/>
                                <w:szCs w:val="18"/>
                              </w:rPr>
                              <w:t>Sex</w:t>
                            </w:r>
                          </w:p>
                        </w:tc>
                      </w:tr>
                      <w:tr w:rsidR="00EF0AAF" w:rsidRPr="00D100C1" w14:paraId="5C2F7C1D" w14:textId="77777777" w:rsidTr="006E60A4">
                        <w:trPr>
                          <w:trHeight w:val="28"/>
                          <w:jc w:val="center"/>
                        </w:trPr>
                        <w:tc>
                          <w:tcPr>
                            <w:tcW w:w="2226" w:type="dxa"/>
                            <w:shd w:val="clear" w:color="auto" w:fill="auto"/>
                            <w:tcMar>
                              <w:top w:w="29" w:type="dxa"/>
                              <w:left w:w="29" w:type="dxa"/>
                              <w:bottom w:w="29" w:type="dxa"/>
                              <w:right w:w="29" w:type="dxa"/>
                            </w:tcMar>
                          </w:tcPr>
                          <w:p w14:paraId="36F6D474" w14:textId="20480AD9" w:rsidR="00EF0AAF" w:rsidRPr="006E60A4" w:rsidRDefault="006E60A4" w:rsidP="006E60A4">
                            <w:pPr>
                              <w:rPr>
                                <w:rFonts w:ascii="Times New Roman" w:hAnsi="Times New Roman" w:cs="Times New Roman"/>
                                <w:sz w:val="18"/>
                                <w:szCs w:val="18"/>
                              </w:rPr>
                            </w:pPr>
                            <w:r>
                              <w:rPr>
                                <w:rFonts w:ascii="Times New Roman" w:hAnsi="Times New Roman" w:cs="Times New Roman"/>
                                <w:sz w:val="18"/>
                                <w:szCs w:val="18"/>
                              </w:rPr>
                              <w:t>(5) </w:t>
                            </w:r>
                            <w:r w:rsidR="00EF0AAF" w:rsidRPr="006E60A4">
                              <w:rPr>
                                <w:rFonts w:ascii="Times New Roman" w:hAnsi="Times New Roman" w:cs="Times New Roman"/>
                                <w:sz w:val="18"/>
                                <w:szCs w:val="18"/>
                              </w:rPr>
                              <w:t>Race</w:t>
                            </w:r>
                          </w:p>
                        </w:tc>
                        <w:tc>
                          <w:tcPr>
                            <w:tcW w:w="2226" w:type="dxa"/>
                            <w:shd w:val="clear" w:color="auto" w:fill="auto"/>
                            <w:tcMar>
                              <w:top w:w="29" w:type="dxa"/>
                              <w:left w:w="29" w:type="dxa"/>
                              <w:bottom w:w="29" w:type="dxa"/>
                              <w:right w:w="29" w:type="dxa"/>
                            </w:tcMar>
                          </w:tcPr>
                          <w:p w14:paraId="3641315F" w14:textId="3D295EF8" w:rsidR="00EF0AAF" w:rsidRPr="006E60A4" w:rsidRDefault="006E60A4" w:rsidP="006E60A4">
                            <w:pPr>
                              <w:keepNext/>
                              <w:rPr>
                                <w:rFonts w:ascii="Times New Roman" w:hAnsi="Times New Roman" w:cs="Times New Roman"/>
                                <w:sz w:val="18"/>
                                <w:szCs w:val="18"/>
                              </w:rPr>
                            </w:pPr>
                            <w:r>
                              <w:rPr>
                                <w:rFonts w:ascii="Times New Roman" w:hAnsi="Times New Roman" w:cs="Times New Roman"/>
                                <w:sz w:val="18"/>
                                <w:szCs w:val="18"/>
                              </w:rPr>
                              <w:t>(6) </w:t>
                            </w:r>
                            <w:r w:rsidR="00EF0AAF" w:rsidRPr="006E60A4">
                              <w:rPr>
                                <w:rFonts w:ascii="Times New Roman" w:hAnsi="Times New Roman" w:cs="Times New Roman"/>
                                <w:sz w:val="18"/>
                                <w:szCs w:val="18"/>
                              </w:rPr>
                              <w:t>Ethnicity</w:t>
                            </w:r>
                          </w:p>
                        </w:tc>
                        <w:tc>
                          <w:tcPr>
                            <w:tcW w:w="2473" w:type="dxa"/>
                            <w:tcMar>
                              <w:top w:w="29" w:type="dxa"/>
                              <w:left w:w="29" w:type="dxa"/>
                              <w:bottom w:w="29" w:type="dxa"/>
                              <w:right w:w="29" w:type="dxa"/>
                            </w:tcMar>
                          </w:tcPr>
                          <w:p w14:paraId="7E0FCB12" w14:textId="0B146B1E" w:rsidR="00EF0AAF" w:rsidRPr="006E60A4" w:rsidRDefault="006E60A4" w:rsidP="006E60A4">
                            <w:pPr>
                              <w:keepNext/>
                              <w:rPr>
                                <w:rFonts w:ascii="Times New Roman" w:hAnsi="Times New Roman" w:cs="Times New Roman"/>
                                <w:sz w:val="18"/>
                                <w:szCs w:val="18"/>
                              </w:rPr>
                            </w:pPr>
                            <w:r>
                              <w:rPr>
                                <w:rFonts w:ascii="Times New Roman" w:hAnsi="Times New Roman" w:cs="Times New Roman"/>
                                <w:sz w:val="18"/>
                                <w:szCs w:val="18"/>
                              </w:rPr>
                              <w:t>(7) </w:t>
                            </w:r>
                            <w:r w:rsidR="00EF0AAF" w:rsidRPr="006E60A4">
                              <w:rPr>
                                <w:rFonts w:ascii="Times New Roman" w:hAnsi="Times New Roman" w:cs="Times New Roman"/>
                                <w:sz w:val="18"/>
                                <w:szCs w:val="18"/>
                              </w:rPr>
                              <w:t>ICU days obs from ICU files</w:t>
                            </w:r>
                          </w:p>
                        </w:tc>
                        <w:tc>
                          <w:tcPr>
                            <w:tcW w:w="1890" w:type="dxa"/>
                            <w:tcMar>
                              <w:top w:w="29" w:type="dxa"/>
                              <w:left w:w="29" w:type="dxa"/>
                              <w:bottom w:w="29" w:type="dxa"/>
                              <w:right w:w="29" w:type="dxa"/>
                            </w:tcMar>
                          </w:tcPr>
                          <w:p w14:paraId="3EEE6F45" w14:textId="5940A107" w:rsidR="00EF0AAF" w:rsidRPr="006E60A4" w:rsidRDefault="006E60A4" w:rsidP="006E60A4">
                            <w:pPr>
                              <w:tabs>
                                <w:tab w:val="left" w:pos="1440"/>
                                <w:tab w:val="left" w:pos="4320"/>
                                <w:tab w:val="left" w:pos="7200"/>
                              </w:tabs>
                              <w:jc w:val="both"/>
                              <w:rPr>
                                <w:rFonts w:ascii="Times New Roman" w:hAnsi="Times New Roman" w:cs="Times New Roman"/>
                                <w:sz w:val="18"/>
                                <w:szCs w:val="18"/>
                              </w:rPr>
                            </w:pPr>
                            <w:r>
                              <w:rPr>
                                <w:rFonts w:ascii="Times New Roman" w:hAnsi="Times New Roman" w:cs="Times New Roman"/>
                                <w:sz w:val="18"/>
                                <w:szCs w:val="18"/>
                              </w:rPr>
                              <w:t>(8) </w:t>
                            </w:r>
                            <w:r w:rsidR="00EF0AAF" w:rsidRPr="006E60A4">
                              <w:rPr>
                                <w:rFonts w:ascii="Times New Roman" w:hAnsi="Times New Roman" w:cs="Times New Roman"/>
                                <w:sz w:val="18"/>
                                <w:szCs w:val="18"/>
                              </w:rPr>
                              <w:t>Vizient Service Line</w:t>
                            </w:r>
                          </w:p>
                        </w:tc>
                      </w:tr>
                      <w:tr w:rsidR="00EF0AAF" w:rsidRPr="00D100C1" w14:paraId="7F65B4C8" w14:textId="77777777" w:rsidTr="006E60A4">
                        <w:trPr>
                          <w:trHeight w:val="28"/>
                          <w:jc w:val="center"/>
                        </w:trPr>
                        <w:tc>
                          <w:tcPr>
                            <w:tcW w:w="2226" w:type="dxa"/>
                            <w:shd w:val="clear" w:color="auto" w:fill="auto"/>
                            <w:tcMar>
                              <w:top w:w="29" w:type="dxa"/>
                              <w:left w:w="29" w:type="dxa"/>
                              <w:bottom w:w="29" w:type="dxa"/>
                              <w:right w:w="29" w:type="dxa"/>
                            </w:tcMar>
                          </w:tcPr>
                          <w:p w14:paraId="405C4484" w14:textId="2BDD42E5" w:rsidR="00EF0AAF" w:rsidRPr="006E60A4" w:rsidRDefault="006E60A4" w:rsidP="006E60A4">
                            <w:pPr>
                              <w:rPr>
                                <w:rFonts w:ascii="Times New Roman" w:hAnsi="Times New Roman" w:cs="Times New Roman"/>
                                <w:sz w:val="18"/>
                                <w:szCs w:val="18"/>
                              </w:rPr>
                            </w:pPr>
                            <w:r>
                              <w:rPr>
                                <w:rFonts w:ascii="Times New Roman" w:hAnsi="Times New Roman" w:cs="Times New Roman"/>
                                <w:sz w:val="18"/>
                                <w:szCs w:val="18"/>
                              </w:rPr>
                              <w:t>(9) </w:t>
                            </w:r>
                            <w:r w:rsidR="00EF0AAF" w:rsidRPr="006E60A4">
                              <w:rPr>
                                <w:rFonts w:ascii="Times New Roman" w:hAnsi="Times New Roman" w:cs="Times New Roman"/>
                                <w:sz w:val="18"/>
                                <w:szCs w:val="18"/>
                              </w:rPr>
                              <w:t>Vizient Sub-Service Line</w:t>
                            </w:r>
                          </w:p>
                        </w:tc>
                        <w:tc>
                          <w:tcPr>
                            <w:tcW w:w="2226" w:type="dxa"/>
                            <w:shd w:val="clear" w:color="auto" w:fill="auto"/>
                            <w:tcMar>
                              <w:top w:w="29" w:type="dxa"/>
                              <w:left w:w="29" w:type="dxa"/>
                              <w:bottom w:w="29" w:type="dxa"/>
                              <w:right w:w="29" w:type="dxa"/>
                            </w:tcMar>
                          </w:tcPr>
                          <w:p w14:paraId="2EBD59D7" w14:textId="253F130E" w:rsidR="00EF0AAF" w:rsidRPr="006E60A4" w:rsidRDefault="006E60A4" w:rsidP="006E60A4">
                            <w:pPr>
                              <w:keepNext/>
                              <w:rPr>
                                <w:rFonts w:ascii="Times New Roman" w:hAnsi="Times New Roman" w:cs="Times New Roman"/>
                                <w:sz w:val="18"/>
                                <w:szCs w:val="18"/>
                              </w:rPr>
                            </w:pPr>
                            <w:r>
                              <w:rPr>
                                <w:rFonts w:ascii="Times New Roman" w:hAnsi="Times New Roman" w:cs="Times New Roman"/>
                                <w:sz w:val="18"/>
                                <w:szCs w:val="18"/>
                              </w:rPr>
                              <w:t>(10) </w:t>
                            </w:r>
                            <w:r w:rsidR="00EF0AAF" w:rsidRPr="006E60A4">
                              <w:rPr>
                                <w:rFonts w:ascii="Times New Roman" w:hAnsi="Times New Roman" w:cs="Times New Roman"/>
                                <w:sz w:val="18"/>
                                <w:szCs w:val="18"/>
                              </w:rPr>
                              <w:t>ICD10_Diagnosis1</w:t>
                            </w:r>
                          </w:p>
                        </w:tc>
                        <w:tc>
                          <w:tcPr>
                            <w:tcW w:w="2473" w:type="dxa"/>
                            <w:tcMar>
                              <w:top w:w="29" w:type="dxa"/>
                              <w:left w:w="29" w:type="dxa"/>
                              <w:bottom w:w="29" w:type="dxa"/>
                              <w:right w:w="29" w:type="dxa"/>
                            </w:tcMar>
                          </w:tcPr>
                          <w:p w14:paraId="312C62E6" w14:textId="25D0A889" w:rsidR="00EF0AAF" w:rsidRPr="006E60A4" w:rsidRDefault="006E60A4" w:rsidP="006E60A4">
                            <w:pPr>
                              <w:keepNext/>
                              <w:rPr>
                                <w:rFonts w:ascii="Times New Roman" w:hAnsi="Times New Roman" w:cs="Times New Roman"/>
                                <w:sz w:val="18"/>
                                <w:szCs w:val="18"/>
                              </w:rPr>
                            </w:pPr>
                            <w:r>
                              <w:rPr>
                                <w:rFonts w:ascii="Times New Roman" w:hAnsi="Times New Roman" w:cs="Times New Roman"/>
                                <w:sz w:val="18"/>
                                <w:szCs w:val="18"/>
                              </w:rPr>
                              <w:t>(11) </w:t>
                            </w:r>
                            <w:r w:rsidR="00EF0AAF" w:rsidRPr="006E60A4">
                              <w:rPr>
                                <w:rFonts w:ascii="Times New Roman" w:hAnsi="Times New Roman" w:cs="Times New Roman"/>
                                <w:sz w:val="18"/>
                                <w:szCs w:val="18"/>
                              </w:rPr>
                              <w:t>ICD10_Diagnosis2</w:t>
                            </w:r>
                          </w:p>
                        </w:tc>
                        <w:tc>
                          <w:tcPr>
                            <w:tcW w:w="1890" w:type="dxa"/>
                            <w:tcMar>
                              <w:top w:w="29" w:type="dxa"/>
                              <w:left w:w="29" w:type="dxa"/>
                              <w:bottom w:w="29" w:type="dxa"/>
                              <w:right w:w="29" w:type="dxa"/>
                            </w:tcMar>
                          </w:tcPr>
                          <w:p w14:paraId="0EDAEA93" w14:textId="6B36FCC9" w:rsidR="00EF0AAF" w:rsidRPr="006E60A4" w:rsidRDefault="006E60A4" w:rsidP="006E60A4">
                            <w:pPr>
                              <w:tabs>
                                <w:tab w:val="left" w:pos="1440"/>
                                <w:tab w:val="left" w:pos="4320"/>
                                <w:tab w:val="left" w:pos="7200"/>
                              </w:tabs>
                              <w:jc w:val="both"/>
                              <w:rPr>
                                <w:rFonts w:ascii="Times New Roman" w:hAnsi="Times New Roman" w:cs="Times New Roman"/>
                                <w:sz w:val="18"/>
                                <w:szCs w:val="18"/>
                              </w:rPr>
                            </w:pPr>
                            <w:r>
                              <w:rPr>
                                <w:rFonts w:ascii="Times New Roman" w:hAnsi="Times New Roman" w:cs="Times New Roman"/>
                                <w:sz w:val="18"/>
                                <w:szCs w:val="18"/>
                              </w:rPr>
                              <w:t>(12) </w:t>
                            </w:r>
                            <w:r w:rsidR="00EF0AAF" w:rsidRPr="006E60A4">
                              <w:rPr>
                                <w:rFonts w:ascii="Times New Roman" w:hAnsi="Times New Roman" w:cs="Times New Roman"/>
                                <w:sz w:val="18"/>
                                <w:szCs w:val="18"/>
                              </w:rPr>
                              <w:t>ICD10_ Diagnosis3</w:t>
                            </w:r>
                          </w:p>
                        </w:tc>
                      </w:tr>
                      <w:tr w:rsidR="00EF0AAF" w:rsidRPr="00D100C1" w14:paraId="5F734777" w14:textId="77777777" w:rsidTr="006E60A4">
                        <w:trPr>
                          <w:trHeight w:val="28"/>
                          <w:jc w:val="center"/>
                        </w:trPr>
                        <w:tc>
                          <w:tcPr>
                            <w:tcW w:w="2226" w:type="dxa"/>
                            <w:shd w:val="clear" w:color="auto" w:fill="auto"/>
                            <w:tcMar>
                              <w:top w:w="29" w:type="dxa"/>
                              <w:left w:w="29" w:type="dxa"/>
                              <w:bottom w:w="29" w:type="dxa"/>
                              <w:right w:w="29" w:type="dxa"/>
                            </w:tcMar>
                          </w:tcPr>
                          <w:p w14:paraId="24D97C29" w14:textId="53261D5E" w:rsidR="00EF0AAF" w:rsidRPr="006E60A4" w:rsidRDefault="006E60A4" w:rsidP="006E60A4">
                            <w:pPr>
                              <w:rPr>
                                <w:rFonts w:ascii="Times New Roman" w:hAnsi="Times New Roman" w:cs="Times New Roman"/>
                                <w:sz w:val="18"/>
                                <w:szCs w:val="18"/>
                              </w:rPr>
                            </w:pPr>
                            <w:r>
                              <w:rPr>
                                <w:rFonts w:ascii="Times New Roman" w:hAnsi="Times New Roman" w:cs="Times New Roman"/>
                                <w:sz w:val="18"/>
                                <w:szCs w:val="18"/>
                              </w:rPr>
                              <w:t>(13) </w:t>
                            </w:r>
                            <w:r w:rsidR="00EF0AAF" w:rsidRPr="006E60A4">
                              <w:rPr>
                                <w:rFonts w:ascii="Times New Roman" w:hAnsi="Times New Roman" w:cs="Times New Roman"/>
                                <w:sz w:val="18"/>
                                <w:szCs w:val="18"/>
                              </w:rPr>
                              <w:t>ICD10_Diagnosis4</w:t>
                            </w:r>
                          </w:p>
                        </w:tc>
                        <w:tc>
                          <w:tcPr>
                            <w:tcW w:w="2226" w:type="dxa"/>
                            <w:shd w:val="clear" w:color="auto" w:fill="auto"/>
                            <w:tcMar>
                              <w:top w:w="29" w:type="dxa"/>
                              <w:left w:w="29" w:type="dxa"/>
                              <w:bottom w:w="29" w:type="dxa"/>
                              <w:right w:w="29" w:type="dxa"/>
                            </w:tcMar>
                          </w:tcPr>
                          <w:p w14:paraId="467CEF76" w14:textId="52E16260" w:rsidR="00EF0AAF" w:rsidRPr="006E60A4" w:rsidRDefault="006E60A4" w:rsidP="006E60A4">
                            <w:pPr>
                              <w:keepNext/>
                              <w:rPr>
                                <w:rFonts w:ascii="Times New Roman" w:hAnsi="Times New Roman" w:cs="Times New Roman"/>
                                <w:sz w:val="18"/>
                                <w:szCs w:val="18"/>
                              </w:rPr>
                            </w:pPr>
                            <w:r>
                              <w:rPr>
                                <w:rFonts w:ascii="Times New Roman" w:hAnsi="Times New Roman" w:cs="Times New Roman"/>
                                <w:sz w:val="18"/>
                                <w:szCs w:val="18"/>
                              </w:rPr>
                              <w:t>(14) </w:t>
                            </w:r>
                            <w:r w:rsidR="00EF0AAF" w:rsidRPr="006E60A4">
                              <w:rPr>
                                <w:rFonts w:ascii="Times New Roman" w:hAnsi="Times New Roman" w:cs="Times New Roman"/>
                                <w:sz w:val="18"/>
                                <w:szCs w:val="18"/>
                              </w:rPr>
                              <w:t>ICD10_Diagnosis5</w:t>
                            </w:r>
                          </w:p>
                        </w:tc>
                        <w:tc>
                          <w:tcPr>
                            <w:tcW w:w="2473" w:type="dxa"/>
                            <w:tcMar>
                              <w:top w:w="29" w:type="dxa"/>
                              <w:left w:w="29" w:type="dxa"/>
                              <w:bottom w:w="29" w:type="dxa"/>
                              <w:right w:w="29" w:type="dxa"/>
                            </w:tcMar>
                          </w:tcPr>
                          <w:p w14:paraId="41FB4F0B" w14:textId="405EB7C8" w:rsidR="00EF0AAF" w:rsidRPr="006E60A4" w:rsidRDefault="006E60A4" w:rsidP="006E60A4">
                            <w:pPr>
                              <w:keepNext/>
                              <w:rPr>
                                <w:rFonts w:ascii="Times New Roman" w:hAnsi="Times New Roman" w:cs="Times New Roman"/>
                                <w:sz w:val="18"/>
                                <w:szCs w:val="18"/>
                              </w:rPr>
                            </w:pPr>
                            <w:r>
                              <w:rPr>
                                <w:rFonts w:ascii="Times New Roman" w:hAnsi="Times New Roman" w:cs="Times New Roman"/>
                                <w:sz w:val="18"/>
                                <w:szCs w:val="18"/>
                              </w:rPr>
                              <w:t>(15) </w:t>
                            </w:r>
                            <w:r w:rsidR="00EF0AAF" w:rsidRPr="006E60A4">
                              <w:rPr>
                                <w:rFonts w:ascii="Times New Roman" w:hAnsi="Times New Roman" w:cs="Times New Roman"/>
                                <w:sz w:val="18"/>
                                <w:szCs w:val="18"/>
                              </w:rPr>
                              <w:t>ICD10_Diagnosis6</w:t>
                            </w:r>
                          </w:p>
                        </w:tc>
                        <w:tc>
                          <w:tcPr>
                            <w:tcW w:w="1890" w:type="dxa"/>
                            <w:tcMar>
                              <w:top w:w="29" w:type="dxa"/>
                              <w:left w:w="29" w:type="dxa"/>
                              <w:bottom w:w="29" w:type="dxa"/>
                              <w:right w:w="29" w:type="dxa"/>
                            </w:tcMar>
                          </w:tcPr>
                          <w:p w14:paraId="61143648" w14:textId="42F9FAB9" w:rsidR="00EF0AAF" w:rsidRPr="006E60A4" w:rsidRDefault="006E60A4" w:rsidP="006E60A4">
                            <w:pPr>
                              <w:tabs>
                                <w:tab w:val="left" w:pos="1440"/>
                                <w:tab w:val="left" w:pos="4320"/>
                                <w:tab w:val="left" w:pos="7200"/>
                              </w:tabs>
                              <w:jc w:val="both"/>
                              <w:rPr>
                                <w:rFonts w:ascii="Times New Roman" w:hAnsi="Times New Roman" w:cs="Times New Roman"/>
                                <w:sz w:val="18"/>
                                <w:szCs w:val="18"/>
                              </w:rPr>
                            </w:pPr>
                            <w:r>
                              <w:rPr>
                                <w:rFonts w:ascii="Times New Roman" w:hAnsi="Times New Roman" w:cs="Times New Roman"/>
                                <w:sz w:val="18"/>
                                <w:szCs w:val="18"/>
                              </w:rPr>
                              <w:t>(16) </w:t>
                            </w:r>
                            <w:r w:rsidRPr="006E60A4">
                              <w:rPr>
                                <w:rFonts w:ascii="Times New Roman" w:hAnsi="Times New Roman" w:cs="Times New Roman"/>
                                <w:sz w:val="18"/>
                                <w:szCs w:val="18"/>
                              </w:rPr>
                              <w:t>ICD10_Diagnosis7</w:t>
                            </w:r>
                          </w:p>
                        </w:tc>
                      </w:tr>
                    </w:tbl>
                    <w:p w14:paraId="7895689D" w14:textId="7D34AFA6" w:rsidR="00CF5099" w:rsidRPr="00D100C1" w:rsidRDefault="00CF5099" w:rsidP="00CF5099">
                      <w:pPr>
                        <w:pStyle w:val="Caption"/>
                        <w:spacing w:before="120" w:after="0"/>
                        <w:jc w:val="center"/>
                        <w:rPr>
                          <w:rFonts w:ascii="Times New Roman" w:hAnsi="Times New Roman" w:cs="Times New Roman"/>
                          <w:i w:val="0"/>
                          <w:iCs w:val="0"/>
                          <w:color w:val="000000" w:themeColor="text1"/>
                        </w:rPr>
                      </w:pPr>
                      <w:bookmarkStart w:id="1" w:name="_Ref119598688"/>
                      <w:r w:rsidRPr="00D100C1">
                        <w:rPr>
                          <w:rFonts w:ascii="Times New Roman" w:hAnsi="Times New Roman" w:cs="Times New Roman"/>
                          <w:i w:val="0"/>
                          <w:iCs w:val="0"/>
                          <w:color w:val="000000" w:themeColor="text1"/>
                        </w:rPr>
                        <w:t>Table</w:t>
                      </w:r>
                      <w:r w:rsidR="00D100C1">
                        <w:rPr>
                          <w:rFonts w:ascii="Times New Roman" w:hAnsi="Times New Roman" w:cs="Times New Roman"/>
                          <w:i w:val="0"/>
                          <w:iCs w:val="0"/>
                          <w:color w:val="000000" w:themeColor="text1"/>
                        </w:rPr>
                        <w:t> </w:t>
                      </w:r>
                      <w:r w:rsidRPr="00D100C1">
                        <w:rPr>
                          <w:rFonts w:ascii="Times New Roman" w:hAnsi="Times New Roman" w:cs="Times New Roman"/>
                          <w:i w:val="0"/>
                          <w:iCs w:val="0"/>
                          <w:color w:val="000000" w:themeColor="text1"/>
                        </w:rPr>
                        <w:fldChar w:fldCharType="begin"/>
                      </w:r>
                      <w:r w:rsidRPr="00D100C1">
                        <w:rPr>
                          <w:rFonts w:ascii="Times New Roman" w:hAnsi="Times New Roman" w:cs="Times New Roman"/>
                          <w:i w:val="0"/>
                          <w:iCs w:val="0"/>
                          <w:color w:val="000000" w:themeColor="text1"/>
                        </w:rPr>
                        <w:instrText xml:space="preserve"> SEQ Table \* ARABIC </w:instrText>
                      </w:r>
                      <w:r w:rsidRPr="00D100C1">
                        <w:rPr>
                          <w:rFonts w:ascii="Times New Roman" w:hAnsi="Times New Roman" w:cs="Times New Roman"/>
                          <w:i w:val="0"/>
                          <w:iCs w:val="0"/>
                          <w:color w:val="000000" w:themeColor="text1"/>
                        </w:rPr>
                        <w:fldChar w:fldCharType="separate"/>
                      </w:r>
                      <w:r w:rsidRPr="00D100C1">
                        <w:rPr>
                          <w:rFonts w:ascii="Times New Roman" w:hAnsi="Times New Roman" w:cs="Times New Roman"/>
                          <w:i w:val="0"/>
                          <w:iCs w:val="0"/>
                          <w:noProof/>
                          <w:color w:val="000000" w:themeColor="text1"/>
                        </w:rPr>
                        <w:t>1</w:t>
                      </w:r>
                      <w:r w:rsidRPr="00D100C1">
                        <w:rPr>
                          <w:rFonts w:ascii="Times New Roman" w:hAnsi="Times New Roman" w:cs="Times New Roman"/>
                          <w:i w:val="0"/>
                          <w:iCs w:val="0"/>
                          <w:noProof/>
                          <w:color w:val="000000" w:themeColor="text1"/>
                        </w:rPr>
                        <w:fldChar w:fldCharType="end"/>
                      </w:r>
                      <w:bookmarkEnd w:id="1"/>
                      <w:r w:rsidRPr="00D100C1">
                        <w:rPr>
                          <w:rFonts w:ascii="Times New Roman" w:hAnsi="Times New Roman" w:cs="Times New Roman"/>
                          <w:i w:val="0"/>
                          <w:iCs w:val="0"/>
                          <w:color w:val="000000" w:themeColor="text1"/>
                        </w:rPr>
                        <w:t xml:space="preserve">. </w:t>
                      </w:r>
                      <w:r w:rsidR="00C21E5E" w:rsidRPr="00D100C1">
                        <w:rPr>
                          <w:rFonts w:ascii="Times New Roman" w:hAnsi="Times New Roman" w:cs="Times New Roman"/>
                          <w:i w:val="0"/>
                          <w:iCs w:val="0"/>
                          <w:color w:val="000000" w:themeColor="text1"/>
                        </w:rPr>
                        <w:t xml:space="preserve">A subset of features </w:t>
                      </w:r>
                      <w:r w:rsidR="00214505" w:rsidRPr="00D100C1">
                        <w:rPr>
                          <w:rFonts w:ascii="Times New Roman" w:hAnsi="Times New Roman" w:cs="Times New Roman"/>
                          <w:i w:val="0"/>
                          <w:iCs w:val="0"/>
                          <w:color w:val="000000" w:themeColor="text1"/>
                        </w:rPr>
                        <w:t>was</w:t>
                      </w:r>
                      <w:r w:rsidR="00C21E5E" w:rsidRPr="00D100C1">
                        <w:rPr>
                          <w:rFonts w:ascii="Times New Roman" w:hAnsi="Times New Roman" w:cs="Times New Roman"/>
                          <w:i w:val="0"/>
                          <w:iCs w:val="0"/>
                          <w:color w:val="000000" w:themeColor="text1"/>
                        </w:rPr>
                        <w:t xml:space="preserve"> selected </w:t>
                      </w:r>
                      <w:r w:rsidR="00214505" w:rsidRPr="00D100C1">
                        <w:rPr>
                          <w:rFonts w:ascii="Times New Roman" w:hAnsi="Times New Roman" w:cs="Times New Roman"/>
                          <w:i w:val="0"/>
                          <w:iCs w:val="0"/>
                          <w:color w:val="000000" w:themeColor="text1"/>
                        </w:rPr>
                        <w:t>that had no missing data</w:t>
                      </w:r>
                    </w:p>
                    <w:p w14:paraId="16DB4CAF" w14:textId="77777777" w:rsidR="00CF5099" w:rsidRDefault="00CF5099" w:rsidP="00CF5099"/>
                  </w:txbxContent>
                </v:textbox>
                <w10:wrap type="topAndBottom" anchorx="margin"/>
              </v:shape>
            </w:pict>
          </mc:Fallback>
        </mc:AlternateContent>
      </w:r>
      <w:r w:rsidR="002712AE" w:rsidRPr="00CF5099">
        <w:rPr>
          <w:rFonts w:ascii="Times New Roman" w:hAnsi="Times New Roman" w:cs="Times New Roman"/>
        </w:rPr>
        <w:t xml:space="preserve">We have </w:t>
      </w:r>
      <w:r w:rsidR="00CF5099">
        <w:rPr>
          <w:rFonts w:ascii="Times New Roman" w:hAnsi="Times New Roman" w:cs="Times New Roman"/>
        </w:rPr>
        <w:t xml:space="preserve">conducted </w:t>
      </w:r>
      <w:r w:rsidR="002712AE" w:rsidRPr="00CF5099">
        <w:rPr>
          <w:rFonts w:ascii="Times New Roman" w:hAnsi="Times New Roman" w:cs="Times New Roman"/>
        </w:rPr>
        <w:t xml:space="preserve">some </w:t>
      </w:r>
      <w:r w:rsidR="00E17FF6" w:rsidRPr="00CF5099">
        <w:rPr>
          <w:rFonts w:ascii="Times New Roman" w:hAnsi="Times New Roman" w:cs="Times New Roman"/>
        </w:rPr>
        <w:t>pilot experiment</w:t>
      </w:r>
      <w:r w:rsidR="002712AE" w:rsidRPr="00CF5099">
        <w:rPr>
          <w:rFonts w:ascii="Times New Roman" w:hAnsi="Times New Roman" w:cs="Times New Roman"/>
        </w:rPr>
        <w:t>s</w:t>
      </w:r>
      <w:r w:rsidR="00E17FF6" w:rsidRPr="00CF5099">
        <w:rPr>
          <w:rFonts w:ascii="Times New Roman" w:hAnsi="Times New Roman" w:cs="Times New Roman"/>
        </w:rPr>
        <w:t xml:space="preserve"> designed to help us understand the Rutgers COVID data</w:t>
      </w:r>
      <w:r w:rsidR="002712AE" w:rsidRPr="00CF5099">
        <w:rPr>
          <w:rFonts w:ascii="Times New Roman" w:hAnsi="Times New Roman" w:cs="Times New Roman"/>
        </w:rPr>
        <w:t xml:space="preserve">. </w:t>
      </w:r>
      <w:r w:rsidR="00214505">
        <w:rPr>
          <w:rFonts w:ascii="Times New Roman" w:hAnsi="Times New Roman" w:cs="Times New Roman"/>
        </w:rPr>
        <w:t xml:space="preserve">Though there were a large number of features in the original data, many of the cells were missing values. Before we tackle the problem of missing data, we decided to </w:t>
      </w:r>
      <w:r w:rsidR="00E17FF6" w:rsidRPr="00CF5099">
        <w:rPr>
          <w:rFonts w:ascii="Times New Roman" w:hAnsi="Times New Roman" w:cs="Times New Roman"/>
        </w:rPr>
        <w:t>select</w:t>
      </w:r>
      <w:r w:rsidR="00214505">
        <w:rPr>
          <w:rFonts w:ascii="Times New Roman" w:hAnsi="Times New Roman" w:cs="Times New Roman"/>
        </w:rPr>
        <w:t xml:space="preserve"> </w:t>
      </w:r>
      <w:r w:rsidR="00CF5099" w:rsidRPr="00CF5099">
        <w:rPr>
          <w:rFonts w:ascii="Times New Roman" w:hAnsi="Times New Roman" w:cs="Times New Roman"/>
        </w:rPr>
        <w:t>an</w:t>
      </w:r>
      <w:r w:rsidR="00E17FF6" w:rsidRPr="00CF5099">
        <w:rPr>
          <w:rFonts w:ascii="Times New Roman" w:hAnsi="Times New Roman" w:cs="Times New Roman"/>
        </w:rPr>
        <w:t xml:space="preserve"> </w:t>
      </w:r>
      <w:r w:rsidR="006A7B46" w:rsidRPr="00CF5099">
        <w:rPr>
          <w:rFonts w:ascii="Times New Roman" w:hAnsi="Times New Roman" w:cs="Times New Roman"/>
        </w:rPr>
        <w:t>8</w:t>
      </w:r>
      <w:r w:rsidR="00D100C1">
        <w:rPr>
          <w:rFonts w:ascii="Times New Roman" w:hAnsi="Times New Roman" w:cs="Times New Roman"/>
        </w:rPr>
        <w:t>80</w:t>
      </w:r>
      <w:r w:rsidR="00214505">
        <w:rPr>
          <w:rFonts w:ascii="Times New Roman" w:hAnsi="Times New Roman" w:cs="Times New Roman"/>
        </w:rPr>
        <w:t>-</w:t>
      </w:r>
      <w:r w:rsidR="00E17FF6" w:rsidRPr="00CF5099">
        <w:rPr>
          <w:rFonts w:ascii="Times New Roman" w:hAnsi="Times New Roman" w:cs="Times New Roman"/>
        </w:rPr>
        <w:t xml:space="preserve">subject subset in which all subjects had valid data for </w:t>
      </w:r>
      <w:r w:rsidR="006A7B46" w:rsidRPr="00CF5099">
        <w:rPr>
          <w:rFonts w:ascii="Times New Roman" w:hAnsi="Times New Roman" w:cs="Times New Roman"/>
        </w:rPr>
        <w:t>16</w:t>
      </w:r>
      <w:r w:rsidR="00E17FF6" w:rsidRPr="00CF5099">
        <w:rPr>
          <w:rFonts w:ascii="Times New Roman" w:hAnsi="Times New Roman" w:cs="Times New Roman"/>
        </w:rPr>
        <w:t xml:space="preserve"> </w:t>
      </w:r>
      <w:r w:rsidR="00214505">
        <w:rPr>
          <w:rFonts w:ascii="Times New Roman" w:hAnsi="Times New Roman" w:cs="Times New Roman"/>
        </w:rPr>
        <w:t xml:space="preserve">representative </w:t>
      </w:r>
      <w:r w:rsidR="00E17FF6" w:rsidRPr="00CF5099">
        <w:rPr>
          <w:rFonts w:ascii="Times New Roman" w:hAnsi="Times New Roman" w:cs="Times New Roman"/>
        </w:rPr>
        <w:t>features</w:t>
      </w:r>
      <w:r w:rsidR="00214505">
        <w:rPr>
          <w:rFonts w:ascii="Times New Roman" w:hAnsi="Times New Roman" w:cs="Times New Roman"/>
        </w:rPr>
        <w:t xml:space="preserve">. </w:t>
      </w:r>
      <w:r w:rsidR="00EF6E20">
        <w:rPr>
          <w:rFonts w:ascii="Times New Roman" w:hAnsi="Times New Roman" w:cs="Times New Roman"/>
        </w:rPr>
        <w:t xml:space="preserve">After removing two incorrectly labeled subjects, this became </w:t>
      </w:r>
      <w:r w:rsidR="00096D53">
        <w:rPr>
          <w:rFonts w:ascii="Times New Roman" w:hAnsi="Times New Roman" w:cs="Times New Roman"/>
        </w:rPr>
        <w:t>an</w:t>
      </w:r>
      <w:r w:rsidR="00EF6E20">
        <w:rPr>
          <w:rFonts w:ascii="Times New Roman" w:hAnsi="Times New Roman" w:cs="Times New Roman"/>
        </w:rPr>
        <w:t xml:space="preserve"> 878-subject subset. </w:t>
      </w:r>
      <w:r w:rsidR="00214505">
        <w:rPr>
          <w:rFonts w:ascii="Times New Roman" w:hAnsi="Times New Roman" w:cs="Times New Roman"/>
        </w:rPr>
        <w:t xml:space="preserve">These features are shown in </w:t>
      </w:r>
      <w:r w:rsidR="00214505">
        <w:rPr>
          <w:rFonts w:ascii="Times New Roman" w:hAnsi="Times New Roman" w:cs="Times New Roman"/>
        </w:rPr>
        <w:fldChar w:fldCharType="begin"/>
      </w:r>
      <w:r w:rsidR="00214505">
        <w:rPr>
          <w:rFonts w:ascii="Times New Roman" w:hAnsi="Times New Roman" w:cs="Times New Roman"/>
        </w:rPr>
        <w:instrText xml:space="preserve"> REF _Ref119598688 </w:instrText>
      </w:r>
      <w:r w:rsidR="00214505">
        <w:rPr>
          <w:rFonts w:ascii="Times New Roman" w:hAnsi="Times New Roman" w:cs="Times New Roman"/>
        </w:rPr>
        <w:fldChar w:fldCharType="separate"/>
      </w:r>
      <w:r w:rsidR="00214505" w:rsidRPr="0095216F">
        <w:rPr>
          <w:rFonts w:ascii="Times New Roman" w:hAnsi="Times New Roman" w:cs="Times New Roman"/>
          <w:color w:val="000000" w:themeColor="text1"/>
          <w:sz w:val="20"/>
          <w:szCs w:val="20"/>
        </w:rPr>
        <w:t>Tabl</w:t>
      </w:r>
      <w:r w:rsidR="00214505">
        <w:rPr>
          <w:rFonts w:ascii="Times New Roman" w:hAnsi="Times New Roman" w:cs="Times New Roman"/>
          <w:color w:val="000000" w:themeColor="text1"/>
          <w:sz w:val="20"/>
          <w:szCs w:val="20"/>
        </w:rPr>
        <w:t>e </w:t>
      </w:r>
      <w:r w:rsidR="00214505">
        <w:rPr>
          <w:rFonts w:ascii="Times New Roman" w:hAnsi="Times New Roman" w:cs="Times New Roman"/>
          <w:noProof/>
          <w:color w:val="000000" w:themeColor="text1"/>
          <w:sz w:val="20"/>
          <w:szCs w:val="20"/>
        </w:rPr>
        <w:t>1</w:t>
      </w:r>
      <w:r w:rsidR="00214505">
        <w:rPr>
          <w:rFonts w:ascii="Times New Roman" w:hAnsi="Times New Roman" w:cs="Times New Roman"/>
        </w:rPr>
        <w:fldChar w:fldCharType="end"/>
      </w:r>
      <w:r w:rsidR="00214505">
        <w:rPr>
          <w:rFonts w:ascii="Times New Roman" w:hAnsi="Times New Roman" w:cs="Times New Roman"/>
        </w:rPr>
        <w:t>:</w:t>
      </w:r>
    </w:p>
    <w:p w14:paraId="324A611A" w14:textId="4C686B63" w:rsidR="008B5044" w:rsidRPr="00CF5099" w:rsidRDefault="00AA7BAD" w:rsidP="00DB1EA0">
      <w:pPr>
        <w:spacing w:after="120" w:line="240" w:lineRule="auto"/>
        <w:jc w:val="both"/>
        <w:rPr>
          <w:rFonts w:ascii="Times New Roman" w:hAnsi="Times New Roman" w:cs="Times New Roman"/>
        </w:rPr>
      </w:pPr>
      <w:r w:rsidRPr="00CF5099">
        <w:rPr>
          <w:rFonts w:ascii="Times New Roman" w:hAnsi="Times New Roman" w:cs="Times New Roman"/>
        </w:rPr>
        <w:t>We assigned a</w:t>
      </w:r>
      <w:r w:rsidR="00492078" w:rsidRPr="00CF5099">
        <w:rPr>
          <w:rFonts w:ascii="Times New Roman" w:hAnsi="Times New Roman" w:cs="Times New Roman"/>
        </w:rPr>
        <w:t xml:space="preserve">n arbitrary </w:t>
      </w:r>
      <w:r w:rsidRPr="00CF5099">
        <w:rPr>
          <w:rFonts w:ascii="Times New Roman" w:hAnsi="Times New Roman" w:cs="Times New Roman"/>
        </w:rPr>
        <w:t xml:space="preserve">number as a label to each class based on the </w:t>
      </w:r>
      <w:r w:rsidR="00492078" w:rsidRPr="00CF5099">
        <w:rPr>
          <w:rFonts w:ascii="Times New Roman" w:hAnsi="Times New Roman" w:cs="Times New Roman"/>
        </w:rPr>
        <w:t>following list:</w:t>
      </w:r>
    </w:p>
    <w:p w14:paraId="70EC913D" w14:textId="757B2C2C" w:rsidR="00C8711D" w:rsidRPr="00D100C1" w:rsidRDefault="00915B25" w:rsidP="007E4885">
      <w:pPr>
        <w:pStyle w:val="ListParagraph"/>
        <w:numPr>
          <w:ilvl w:val="0"/>
          <w:numId w:val="1"/>
        </w:numPr>
        <w:spacing w:after="0" w:line="240" w:lineRule="auto"/>
        <w:ind w:left="461" w:hanging="274"/>
        <w:contextualSpacing w:val="0"/>
        <w:rPr>
          <w:rFonts w:ascii="Times New Roman" w:hAnsi="Times New Roman" w:cs="Times New Roman"/>
          <w:sz w:val="18"/>
          <w:szCs w:val="18"/>
        </w:rPr>
      </w:pPr>
      <w:r w:rsidRPr="00D100C1">
        <w:rPr>
          <w:rFonts w:ascii="Times New Roman" w:hAnsi="Times New Roman" w:cs="Times New Roman"/>
          <w:noProof/>
          <w:sz w:val="18"/>
          <w:szCs w:val="18"/>
        </w:rPr>
        <mc:AlternateContent>
          <mc:Choice Requires="wps">
            <w:drawing>
              <wp:anchor distT="45720" distB="45720" distL="137160" distR="137160" simplePos="0" relativeHeight="251659264" behindDoc="0" locked="0" layoutInCell="1" allowOverlap="1" wp14:anchorId="6BE2C554" wp14:editId="63999C4D">
                <wp:simplePos x="0" y="0"/>
                <wp:positionH relativeFrom="margin">
                  <wp:posOffset>2858770</wp:posOffset>
                </wp:positionH>
                <wp:positionV relativeFrom="paragraph">
                  <wp:posOffset>23826</wp:posOffset>
                </wp:positionV>
                <wp:extent cx="3072384" cy="1517904"/>
                <wp:effectExtent l="0" t="0" r="1270" b="6350"/>
                <wp:wrapSquare wrapText="bothSides"/>
                <wp:docPr id="1" name="Text Box 1"/>
                <wp:cNvGraphicFramePr/>
                <a:graphic xmlns:a="http://schemas.openxmlformats.org/drawingml/2006/main">
                  <a:graphicData uri="http://schemas.microsoft.com/office/word/2010/wordprocessingShape">
                    <wps:wsp>
                      <wps:cNvSpPr txBox="1"/>
                      <wps:spPr>
                        <a:xfrm>
                          <a:off x="0" y="0"/>
                          <a:ext cx="3072384" cy="1517904"/>
                        </a:xfrm>
                        <a:prstGeom prst="rect">
                          <a:avLst/>
                        </a:prstGeom>
                        <a:solidFill>
                          <a:schemeClr val="lt1"/>
                        </a:solidFill>
                        <a:ln w="6350">
                          <a:noFill/>
                        </a:ln>
                      </wps:spPr>
                      <wps:txbx>
                        <w:txbxContent>
                          <w:tbl>
                            <w:tblPr>
                              <w:tblStyle w:val="TableGrid"/>
                              <w:tblW w:w="0" w:type="auto"/>
                              <w:jc w:val="center"/>
                              <w:shd w:val="clear" w:color="auto" w:fill="D9D9D9" w:themeFill="background1" w:themeFillShade="D9"/>
                              <w:tblLook w:val="04A0" w:firstRow="1" w:lastRow="0" w:firstColumn="1" w:lastColumn="0" w:noHBand="0" w:noVBand="1"/>
                            </w:tblPr>
                            <w:tblGrid>
                              <w:gridCol w:w="805"/>
                              <w:gridCol w:w="1305"/>
                              <w:gridCol w:w="1305"/>
                              <w:gridCol w:w="1305"/>
                            </w:tblGrid>
                            <w:tr w:rsidR="009421E5" w14:paraId="36F823AE" w14:textId="4CFB15C0" w:rsidTr="00322425">
                              <w:trPr>
                                <w:trHeight w:val="256"/>
                                <w:jc w:val="center"/>
                              </w:trPr>
                              <w:tc>
                                <w:tcPr>
                                  <w:tcW w:w="805" w:type="dxa"/>
                                  <w:shd w:val="clear" w:color="auto" w:fill="D9D9D9" w:themeFill="background1" w:themeFillShade="D9"/>
                                  <w:tcMar>
                                    <w:top w:w="29" w:type="dxa"/>
                                    <w:left w:w="58" w:type="dxa"/>
                                    <w:bottom w:w="29" w:type="dxa"/>
                                    <w:right w:w="58" w:type="dxa"/>
                                  </w:tcMar>
                                  <w:vAlign w:val="center"/>
                                </w:tcPr>
                                <w:p w14:paraId="52E7B453" w14:textId="77777777" w:rsidR="009421E5" w:rsidRPr="005F4741" w:rsidRDefault="009421E5" w:rsidP="00012A01">
                                  <w:pPr>
                                    <w:jc w:val="center"/>
                                    <w:rPr>
                                      <w:rFonts w:ascii="Arial" w:hAnsi="Arial" w:cs="Arial"/>
                                      <w:b/>
                                      <w:bCs/>
                                      <w:sz w:val="18"/>
                                      <w:szCs w:val="18"/>
                                    </w:rPr>
                                  </w:pPr>
                                  <w:r w:rsidRPr="005F4741">
                                    <w:rPr>
                                      <w:rFonts w:ascii="Arial" w:hAnsi="Arial" w:cs="Arial"/>
                                      <w:b/>
                                      <w:bCs/>
                                      <w:sz w:val="18"/>
                                      <w:szCs w:val="18"/>
                                    </w:rPr>
                                    <w:t>Class</w:t>
                                  </w:r>
                                </w:p>
                              </w:tc>
                              <w:tc>
                                <w:tcPr>
                                  <w:tcW w:w="1305" w:type="dxa"/>
                                  <w:shd w:val="clear" w:color="auto" w:fill="D9D9D9" w:themeFill="background1" w:themeFillShade="D9"/>
                                  <w:tcMar>
                                    <w:top w:w="29" w:type="dxa"/>
                                    <w:left w:w="58" w:type="dxa"/>
                                    <w:bottom w:w="29" w:type="dxa"/>
                                    <w:right w:w="58" w:type="dxa"/>
                                  </w:tcMar>
                                  <w:vAlign w:val="center"/>
                                </w:tcPr>
                                <w:p w14:paraId="2795C01F" w14:textId="0E673176" w:rsidR="009421E5" w:rsidRPr="005F4741" w:rsidRDefault="009421E5" w:rsidP="00012A01">
                                  <w:pPr>
                                    <w:jc w:val="center"/>
                                    <w:rPr>
                                      <w:rFonts w:ascii="Arial" w:hAnsi="Arial" w:cs="Arial"/>
                                      <w:b/>
                                      <w:bCs/>
                                      <w:sz w:val="18"/>
                                      <w:szCs w:val="18"/>
                                    </w:rPr>
                                  </w:pPr>
                                  <w:r>
                                    <w:rPr>
                                      <w:rFonts w:ascii="Arial" w:hAnsi="Arial" w:cs="Arial"/>
                                      <w:b/>
                                      <w:bCs/>
                                      <w:sz w:val="18"/>
                                      <w:szCs w:val="18"/>
                                    </w:rPr>
                                    <w:t>Train</w:t>
                                  </w:r>
                                </w:p>
                              </w:tc>
                              <w:tc>
                                <w:tcPr>
                                  <w:tcW w:w="1305" w:type="dxa"/>
                                  <w:shd w:val="clear" w:color="auto" w:fill="D9D9D9" w:themeFill="background1" w:themeFillShade="D9"/>
                                </w:tcPr>
                                <w:p w14:paraId="5E425B69" w14:textId="21E67B59" w:rsidR="009421E5" w:rsidRPr="005F4741" w:rsidRDefault="009421E5" w:rsidP="00012A01">
                                  <w:pPr>
                                    <w:jc w:val="center"/>
                                    <w:rPr>
                                      <w:rFonts w:ascii="Arial" w:hAnsi="Arial" w:cs="Arial"/>
                                      <w:b/>
                                      <w:bCs/>
                                      <w:sz w:val="18"/>
                                      <w:szCs w:val="18"/>
                                    </w:rPr>
                                  </w:pPr>
                                  <w:r>
                                    <w:rPr>
                                      <w:rFonts w:ascii="Arial" w:hAnsi="Arial" w:cs="Arial"/>
                                      <w:b/>
                                      <w:bCs/>
                                      <w:sz w:val="18"/>
                                      <w:szCs w:val="18"/>
                                    </w:rPr>
                                    <w:t>Evaluation</w:t>
                                  </w:r>
                                </w:p>
                              </w:tc>
                              <w:tc>
                                <w:tcPr>
                                  <w:tcW w:w="1305" w:type="dxa"/>
                                  <w:shd w:val="clear" w:color="auto" w:fill="D9D9D9" w:themeFill="background1" w:themeFillShade="D9"/>
                                </w:tcPr>
                                <w:p w14:paraId="577E3499" w14:textId="7F605AE5" w:rsidR="009421E5" w:rsidRPr="005F4741" w:rsidRDefault="009421E5" w:rsidP="00012A01">
                                  <w:pPr>
                                    <w:jc w:val="center"/>
                                    <w:rPr>
                                      <w:rFonts w:ascii="Arial" w:hAnsi="Arial" w:cs="Arial"/>
                                      <w:b/>
                                      <w:bCs/>
                                      <w:sz w:val="18"/>
                                      <w:szCs w:val="18"/>
                                    </w:rPr>
                                  </w:pPr>
                                  <w:r>
                                    <w:rPr>
                                      <w:rFonts w:ascii="Arial" w:hAnsi="Arial" w:cs="Arial"/>
                                      <w:b/>
                                      <w:bCs/>
                                      <w:sz w:val="18"/>
                                      <w:szCs w:val="18"/>
                                    </w:rPr>
                                    <w:t>Total</w:t>
                                  </w:r>
                                </w:p>
                              </w:tc>
                            </w:tr>
                            <w:tr w:rsidR="009421E5" w14:paraId="48AF5FDF" w14:textId="1FB4C739" w:rsidTr="002259EF">
                              <w:trPr>
                                <w:trHeight w:val="28"/>
                                <w:jc w:val="center"/>
                              </w:trPr>
                              <w:tc>
                                <w:tcPr>
                                  <w:tcW w:w="805" w:type="dxa"/>
                                  <w:shd w:val="clear" w:color="auto" w:fill="auto"/>
                                  <w:tcMar>
                                    <w:top w:w="29" w:type="dxa"/>
                                    <w:left w:w="58" w:type="dxa"/>
                                    <w:bottom w:w="29" w:type="dxa"/>
                                    <w:right w:w="58" w:type="dxa"/>
                                  </w:tcMar>
                                  <w:vAlign w:val="center"/>
                                </w:tcPr>
                                <w:p w14:paraId="687D8973" w14:textId="77777777" w:rsidR="009421E5" w:rsidRPr="00012A01" w:rsidRDefault="009421E5" w:rsidP="009421E5">
                                  <w:pPr>
                                    <w:jc w:val="center"/>
                                    <w:rPr>
                                      <w:rFonts w:ascii="Lucida Sans Typewriter" w:hAnsi="Lucida Sans Typewriter" w:cs="Courier New"/>
                                      <w:sz w:val="16"/>
                                      <w:szCs w:val="16"/>
                                    </w:rPr>
                                  </w:pPr>
                                  <w:r w:rsidRPr="00012A01">
                                    <w:rPr>
                                      <w:rFonts w:ascii="Lucida Sans Typewriter" w:hAnsi="Lucida Sans Typewriter" w:cs="Courier New"/>
                                      <w:sz w:val="16"/>
                                      <w:szCs w:val="16"/>
                                    </w:rPr>
                                    <w:t>0</w:t>
                                  </w:r>
                                </w:p>
                              </w:tc>
                              <w:tc>
                                <w:tcPr>
                                  <w:tcW w:w="1305" w:type="dxa"/>
                                  <w:shd w:val="clear" w:color="auto" w:fill="auto"/>
                                  <w:tcMar>
                                    <w:top w:w="29" w:type="dxa"/>
                                    <w:left w:w="58" w:type="dxa"/>
                                    <w:bottom w:w="29" w:type="dxa"/>
                                    <w:right w:w="58" w:type="dxa"/>
                                  </w:tcMar>
                                  <w:vAlign w:val="center"/>
                                </w:tcPr>
                                <w:p w14:paraId="5DA61CE5" w14:textId="3917E243" w:rsidR="009421E5" w:rsidRPr="00012A01" w:rsidRDefault="00475608" w:rsidP="0038325B">
                                  <w:pPr>
                                    <w:jc w:val="right"/>
                                    <w:rPr>
                                      <w:rFonts w:ascii="Lucida Sans Typewriter" w:hAnsi="Lucida Sans Typewriter" w:cs="Courier New"/>
                                      <w:sz w:val="16"/>
                                      <w:szCs w:val="16"/>
                                    </w:rPr>
                                  </w:pPr>
                                  <w:r>
                                    <w:rPr>
                                      <w:rFonts w:ascii="Lucida Sans Typewriter" w:hAnsi="Lucida Sans Typewriter" w:cs="Courier New"/>
                                      <w:sz w:val="16"/>
                                      <w:szCs w:val="16"/>
                                    </w:rPr>
                                    <w:t>29</w:t>
                                  </w:r>
                                  <w:r w:rsidR="00C945AC">
                                    <w:rPr>
                                      <w:rFonts w:ascii="Lucida Sans Typewriter" w:hAnsi="Lucida Sans Typewriter" w:cs="Courier New"/>
                                      <w:sz w:val="16"/>
                                      <w:szCs w:val="16"/>
                                    </w:rPr>
                                    <w:t>8</w:t>
                                  </w:r>
                                  <w:r w:rsidR="0038325B">
                                    <w:rPr>
                                      <w:rFonts w:ascii="Lucida Sans Typewriter" w:hAnsi="Lucida Sans Typewriter" w:cs="Courier New"/>
                                      <w:sz w:val="16"/>
                                      <w:szCs w:val="16"/>
                                    </w:rPr>
                                    <w:t xml:space="preserve"> </w:t>
                                  </w:r>
                                  <w:r w:rsidR="009421E5" w:rsidRPr="00012A01">
                                    <w:rPr>
                                      <w:rFonts w:ascii="Lucida Sans Typewriter" w:hAnsi="Lucida Sans Typewriter" w:cs="Courier New"/>
                                      <w:sz w:val="16"/>
                                      <w:szCs w:val="16"/>
                                    </w:rPr>
                                    <w:t xml:space="preserve"> (45%)</w:t>
                                  </w:r>
                                </w:p>
                              </w:tc>
                              <w:tc>
                                <w:tcPr>
                                  <w:tcW w:w="1305" w:type="dxa"/>
                                  <w:vAlign w:val="center"/>
                                </w:tcPr>
                                <w:p w14:paraId="16C76B8D" w14:textId="449816ED" w:rsidR="009421E5" w:rsidRPr="00012A01" w:rsidRDefault="00475608" w:rsidP="0038325B">
                                  <w:pPr>
                                    <w:jc w:val="right"/>
                                    <w:rPr>
                                      <w:rFonts w:ascii="Lucida Sans Typewriter" w:hAnsi="Lucida Sans Typewriter" w:cs="Courier New"/>
                                      <w:sz w:val="16"/>
                                      <w:szCs w:val="16"/>
                                    </w:rPr>
                                  </w:pPr>
                                  <w:r>
                                    <w:rPr>
                                      <w:rFonts w:ascii="Lucida Sans Typewriter" w:hAnsi="Lucida Sans Typewriter" w:cs="Courier New"/>
                                      <w:sz w:val="16"/>
                                      <w:szCs w:val="16"/>
                                    </w:rPr>
                                    <w:t>9</w:t>
                                  </w:r>
                                  <w:r w:rsidR="00C945AC">
                                    <w:rPr>
                                      <w:rFonts w:ascii="Lucida Sans Typewriter" w:hAnsi="Lucida Sans Typewriter" w:cs="Courier New"/>
                                      <w:sz w:val="16"/>
                                      <w:szCs w:val="16"/>
                                    </w:rPr>
                                    <w:t>8</w:t>
                                  </w:r>
                                  <w:r w:rsidR="009421E5" w:rsidRPr="00012A01">
                                    <w:rPr>
                                      <w:rFonts w:ascii="Lucida Sans Typewriter" w:hAnsi="Lucida Sans Typewriter" w:cs="Courier New"/>
                                      <w:sz w:val="16"/>
                                      <w:szCs w:val="16"/>
                                    </w:rPr>
                                    <w:t xml:space="preserve"> </w:t>
                                  </w:r>
                                  <w:r w:rsidR="0038325B">
                                    <w:rPr>
                                      <w:rFonts w:ascii="Lucida Sans Typewriter" w:hAnsi="Lucida Sans Typewriter" w:cs="Courier New"/>
                                      <w:sz w:val="16"/>
                                      <w:szCs w:val="16"/>
                                    </w:rPr>
                                    <w:t xml:space="preserve"> </w:t>
                                  </w:r>
                                  <w:r w:rsidR="009421E5" w:rsidRPr="00012A01">
                                    <w:rPr>
                                      <w:rFonts w:ascii="Lucida Sans Typewriter" w:hAnsi="Lucida Sans Typewriter" w:cs="Courier New"/>
                                      <w:sz w:val="16"/>
                                      <w:szCs w:val="16"/>
                                    </w:rPr>
                                    <w:t>(45%)</w:t>
                                  </w:r>
                                </w:p>
                              </w:tc>
                              <w:tc>
                                <w:tcPr>
                                  <w:tcW w:w="1305" w:type="dxa"/>
                                  <w:vAlign w:val="center"/>
                                </w:tcPr>
                                <w:p w14:paraId="754B8FEC" w14:textId="263CDA91" w:rsidR="009421E5" w:rsidRPr="00012A01" w:rsidRDefault="009421E5" w:rsidP="0038325B">
                                  <w:pPr>
                                    <w:jc w:val="right"/>
                                    <w:rPr>
                                      <w:rFonts w:ascii="Lucida Sans Typewriter" w:hAnsi="Lucida Sans Typewriter" w:cs="Courier New"/>
                                      <w:sz w:val="16"/>
                                      <w:szCs w:val="16"/>
                                    </w:rPr>
                                  </w:pPr>
                                  <w:r w:rsidRPr="00012A01">
                                    <w:rPr>
                                      <w:rFonts w:ascii="Lucida Sans Typewriter" w:hAnsi="Lucida Sans Typewriter" w:cs="Courier New"/>
                                      <w:sz w:val="16"/>
                                      <w:szCs w:val="16"/>
                                    </w:rPr>
                                    <w:t>39</w:t>
                                  </w:r>
                                  <w:r w:rsidR="00EF6E20">
                                    <w:rPr>
                                      <w:rFonts w:ascii="Lucida Sans Typewriter" w:hAnsi="Lucida Sans Typewriter" w:cs="Courier New"/>
                                      <w:sz w:val="16"/>
                                      <w:szCs w:val="16"/>
                                    </w:rPr>
                                    <w:t>6</w:t>
                                  </w:r>
                                  <w:r w:rsidRPr="00012A01">
                                    <w:rPr>
                                      <w:rFonts w:ascii="Lucida Sans Typewriter" w:hAnsi="Lucida Sans Typewriter" w:cs="Courier New"/>
                                      <w:sz w:val="16"/>
                                      <w:szCs w:val="16"/>
                                    </w:rPr>
                                    <w:t xml:space="preserve"> </w:t>
                                  </w:r>
                                  <w:r w:rsidR="0038325B">
                                    <w:rPr>
                                      <w:rFonts w:ascii="Lucida Sans Typewriter" w:hAnsi="Lucida Sans Typewriter" w:cs="Courier New"/>
                                      <w:sz w:val="16"/>
                                      <w:szCs w:val="16"/>
                                    </w:rPr>
                                    <w:t xml:space="preserve"> </w:t>
                                  </w:r>
                                  <w:r w:rsidRPr="00012A01">
                                    <w:rPr>
                                      <w:rFonts w:ascii="Lucida Sans Typewriter" w:hAnsi="Lucida Sans Typewriter" w:cs="Courier New"/>
                                      <w:sz w:val="16"/>
                                      <w:szCs w:val="16"/>
                                    </w:rPr>
                                    <w:t>(45%)</w:t>
                                  </w:r>
                                </w:p>
                              </w:tc>
                            </w:tr>
                            <w:tr w:rsidR="009421E5" w14:paraId="36A1D9C5" w14:textId="6EDD561B" w:rsidTr="002259EF">
                              <w:trPr>
                                <w:trHeight w:val="102"/>
                                <w:jc w:val="center"/>
                              </w:trPr>
                              <w:tc>
                                <w:tcPr>
                                  <w:tcW w:w="805" w:type="dxa"/>
                                  <w:shd w:val="clear" w:color="auto" w:fill="auto"/>
                                  <w:tcMar>
                                    <w:top w:w="29" w:type="dxa"/>
                                    <w:left w:w="58" w:type="dxa"/>
                                    <w:bottom w:w="29" w:type="dxa"/>
                                    <w:right w:w="58" w:type="dxa"/>
                                  </w:tcMar>
                                  <w:vAlign w:val="center"/>
                                </w:tcPr>
                                <w:p w14:paraId="0AFDD052" w14:textId="77777777" w:rsidR="009421E5" w:rsidRPr="00012A01" w:rsidRDefault="009421E5" w:rsidP="009421E5">
                                  <w:pPr>
                                    <w:jc w:val="center"/>
                                    <w:rPr>
                                      <w:rFonts w:ascii="Lucida Sans Typewriter" w:hAnsi="Lucida Sans Typewriter" w:cs="Courier New"/>
                                      <w:sz w:val="16"/>
                                      <w:szCs w:val="16"/>
                                    </w:rPr>
                                  </w:pPr>
                                  <w:r w:rsidRPr="00012A01">
                                    <w:rPr>
                                      <w:rFonts w:ascii="Lucida Sans Typewriter" w:hAnsi="Lucida Sans Typewriter" w:cs="Courier New"/>
                                      <w:sz w:val="16"/>
                                      <w:szCs w:val="16"/>
                                    </w:rPr>
                                    <w:t>1</w:t>
                                  </w:r>
                                </w:p>
                              </w:tc>
                              <w:tc>
                                <w:tcPr>
                                  <w:tcW w:w="1305" w:type="dxa"/>
                                  <w:shd w:val="clear" w:color="auto" w:fill="auto"/>
                                  <w:tcMar>
                                    <w:top w:w="29" w:type="dxa"/>
                                    <w:left w:w="58" w:type="dxa"/>
                                    <w:bottom w:w="29" w:type="dxa"/>
                                    <w:right w:w="58" w:type="dxa"/>
                                  </w:tcMar>
                                  <w:vAlign w:val="center"/>
                                </w:tcPr>
                                <w:p w14:paraId="5E5D26AE" w14:textId="5090174A" w:rsidR="009421E5" w:rsidRPr="00012A01" w:rsidRDefault="00475608" w:rsidP="0038325B">
                                  <w:pPr>
                                    <w:jc w:val="right"/>
                                    <w:rPr>
                                      <w:rFonts w:ascii="Lucida Sans Typewriter" w:hAnsi="Lucida Sans Typewriter" w:cs="Courier New"/>
                                      <w:sz w:val="16"/>
                                      <w:szCs w:val="16"/>
                                    </w:rPr>
                                  </w:pPr>
                                  <w:r>
                                    <w:rPr>
                                      <w:rFonts w:ascii="Lucida Sans Typewriter" w:hAnsi="Lucida Sans Typewriter" w:cs="Courier New"/>
                                      <w:sz w:val="16"/>
                                      <w:szCs w:val="16"/>
                                    </w:rPr>
                                    <w:t>106</w:t>
                                  </w:r>
                                  <w:r w:rsidR="009421E5" w:rsidRPr="00012A01">
                                    <w:rPr>
                                      <w:rFonts w:ascii="Lucida Sans Typewriter" w:hAnsi="Lucida Sans Typewriter" w:cs="Courier New"/>
                                      <w:sz w:val="16"/>
                                      <w:szCs w:val="16"/>
                                    </w:rPr>
                                    <w:t xml:space="preserve"> </w:t>
                                  </w:r>
                                  <w:r w:rsidR="0038325B">
                                    <w:rPr>
                                      <w:rFonts w:ascii="Lucida Sans Typewriter" w:hAnsi="Lucida Sans Typewriter" w:cs="Courier New"/>
                                      <w:sz w:val="16"/>
                                      <w:szCs w:val="16"/>
                                    </w:rPr>
                                    <w:t xml:space="preserve"> </w:t>
                                  </w:r>
                                  <w:r w:rsidR="009421E5" w:rsidRPr="00012A01">
                                    <w:rPr>
                                      <w:rFonts w:ascii="Lucida Sans Typewriter" w:hAnsi="Lucida Sans Typewriter" w:cs="Courier New"/>
                                      <w:sz w:val="16"/>
                                      <w:szCs w:val="16"/>
                                    </w:rPr>
                                    <w:t>(16%)</w:t>
                                  </w:r>
                                </w:p>
                              </w:tc>
                              <w:tc>
                                <w:tcPr>
                                  <w:tcW w:w="1305" w:type="dxa"/>
                                  <w:vAlign w:val="center"/>
                                </w:tcPr>
                                <w:p w14:paraId="6D08B0DF" w14:textId="60E26850" w:rsidR="009421E5" w:rsidRPr="00012A01" w:rsidRDefault="00475608" w:rsidP="0038325B">
                                  <w:pPr>
                                    <w:jc w:val="right"/>
                                    <w:rPr>
                                      <w:rFonts w:ascii="Lucida Sans Typewriter" w:hAnsi="Lucida Sans Typewriter" w:cs="Courier New"/>
                                      <w:sz w:val="16"/>
                                      <w:szCs w:val="16"/>
                                    </w:rPr>
                                  </w:pPr>
                                  <w:r>
                                    <w:rPr>
                                      <w:rFonts w:ascii="Lucida Sans Typewriter" w:hAnsi="Lucida Sans Typewriter" w:cs="Courier New"/>
                                      <w:sz w:val="16"/>
                                      <w:szCs w:val="16"/>
                                    </w:rPr>
                                    <w:t>35</w:t>
                                  </w:r>
                                  <w:r w:rsidR="009421E5" w:rsidRPr="00012A01">
                                    <w:rPr>
                                      <w:rFonts w:ascii="Lucida Sans Typewriter" w:hAnsi="Lucida Sans Typewriter" w:cs="Courier New"/>
                                      <w:sz w:val="16"/>
                                      <w:szCs w:val="16"/>
                                    </w:rPr>
                                    <w:t xml:space="preserve"> </w:t>
                                  </w:r>
                                  <w:r w:rsidR="0038325B">
                                    <w:rPr>
                                      <w:rFonts w:ascii="Lucida Sans Typewriter" w:hAnsi="Lucida Sans Typewriter" w:cs="Courier New"/>
                                      <w:sz w:val="16"/>
                                      <w:szCs w:val="16"/>
                                    </w:rPr>
                                    <w:t xml:space="preserve"> </w:t>
                                  </w:r>
                                  <w:r w:rsidR="009421E5" w:rsidRPr="00012A01">
                                    <w:rPr>
                                      <w:rFonts w:ascii="Lucida Sans Typewriter" w:hAnsi="Lucida Sans Typewriter" w:cs="Courier New"/>
                                      <w:sz w:val="16"/>
                                      <w:szCs w:val="16"/>
                                    </w:rPr>
                                    <w:t>(16%)</w:t>
                                  </w:r>
                                </w:p>
                              </w:tc>
                              <w:tc>
                                <w:tcPr>
                                  <w:tcW w:w="1305" w:type="dxa"/>
                                  <w:vAlign w:val="center"/>
                                </w:tcPr>
                                <w:p w14:paraId="3C3D2FF0" w14:textId="061986F7" w:rsidR="009421E5" w:rsidRPr="00012A01" w:rsidRDefault="009421E5" w:rsidP="0038325B">
                                  <w:pPr>
                                    <w:jc w:val="right"/>
                                    <w:rPr>
                                      <w:rFonts w:ascii="Lucida Sans Typewriter" w:hAnsi="Lucida Sans Typewriter" w:cs="Courier New"/>
                                      <w:sz w:val="16"/>
                                      <w:szCs w:val="16"/>
                                    </w:rPr>
                                  </w:pPr>
                                  <w:r w:rsidRPr="00012A01">
                                    <w:rPr>
                                      <w:rFonts w:ascii="Lucida Sans Typewriter" w:hAnsi="Lucida Sans Typewriter" w:cs="Courier New"/>
                                      <w:sz w:val="16"/>
                                      <w:szCs w:val="16"/>
                                    </w:rPr>
                                    <w:t xml:space="preserve">141 </w:t>
                                  </w:r>
                                  <w:r w:rsidR="0038325B">
                                    <w:rPr>
                                      <w:rFonts w:ascii="Lucida Sans Typewriter" w:hAnsi="Lucida Sans Typewriter" w:cs="Courier New"/>
                                      <w:sz w:val="16"/>
                                      <w:szCs w:val="16"/>
                                    </w:rPr>
                                    <w:t xml:space="preserve"> </w:t>
                                  </w:r>
                                  <w:r w:rsidRPr="00012A01">
                                    <w:rPr>
                                      <w:rFonts w:ascii="Lucida Sans Typewriter" w:hAnsi="Lucida Sans Typewriter" w:cs="Courier New"/>
                                      <w:sz w:val="16"/>
                                      <w:szCs w:val="16"/>
                                    </w:rPr>
                                    <w:t>(16%)</w:t>
                                  </w:r>
                                </w:p>
                              </w:tc>
                            </w:tr>
                            <w:tr w:rsidR="009421E5" w14:paraId="0A5C0C79" w14:textId="1264D3D8" w:rsidTr="002259EF">
                              <w:trPr>
                                <w:trHeight w:val="166"/>
                                <w:jc w:val="center"/>
                              </w:trPr>
                              <w:tc>
                                <w:tcPr>
                                  <w:tcW w:w="805" w:type="dxa"/>
                                  <w:shd w:val="clear" w:color="auto" w:fill="auto"/>
                                  <w:tcMar>
                                    <w:top w:w="29" w:type="dxa"/>
                                    <w:left w:w="58" w:type="dxa"/>
                                    <w:bottom w:w="29" w:type="dxa"/>
                                    <w:right w:w="58" w:type="dxa"/>
                                  </w:tcMar>
                                  <w:vAlign w:val="center"/>
                                </w:tcPr>
                                <w:p w14:paraId="7A2C3E5E" w14:textId="77777777" w:rsidR="009421E5" w:rsidRPr="00012A01" w:rsidRDefault="009421E5" w:rsidP="009421E5">
                                  <w:pPr>
                                    <w:jc w:val="center"/>
                                    <w:rPr>
                                      <w:rFonts w:ascii="Lucida Sans Typewriter" w:hAnsi="Lucida Sans Typewriter" w:cs="Courier New"/>
                                      <w:sz w:val="16"/>
                                      <w:szCs w:val="16"/>
                                    </w:rPr>
                                  </w:pPr>
                                  <w:r w:rsidRPr="00012A01">
                                    <w:rPr>
                                      <w:rFonts w:ascii="Lucida Sans Typewriter" w:hAnsi="Lucida Sans Typewriter" w:cs="Courier New"/>
                                      <w:sz w:val="16"/>
                                      <w:szCs w:val="16"/>
                                    </w:rPr>
                                    <w:t>2</w:t>
                                  </w:r>
                                </w:p>
                              </w:tc>
                              <w:tc>
                                <w:tcPr>
                                  <w:tcW w:w="1305" w:type="dxa"/>
                                  <w:shd w:val="clear" w:color="auto" w:fill="auto"/>
                                  <w:tcMar>
                                    <w:top w:w="29" w:type="dxa"/>
                                    <w:left w:w="58" w:type="dxa"/>
                                    <w:bottom w:w="29" w:type="dxa"/>
                                    <w:right w:w="58" w:type="dxa"/>
                                  </w:tcMar>
                                  <w:vAlign w:val="center"/>
                                </w:tcPr>
                                <w:p w14:paraId="51677E10" w14:textId="42DA43A1" w:rsidR="009421E5" w:rsidRPr="00012A01" w:rsidRDefault="00475608" w:rsidP="0038325B">
                                  <w:pPr>
                                    <w:keepNext/>
                                    <w:jc w:val="right"/>
                                    <w:rPr>
                                      <w:rFonts w:ascii="Lucida Sans Typewriter" w:hAnsi="Lucida Sans Typewriter" w:cs="Courier New"/>
                                      <w:sz w:val="16"/>
                                      <w:szCs w:val="16"/>
                                    </w:rPr>
                                  </w:pPr>
                                  <w:r>
                                    <w:rPr>
                                      <w:rFonts w:ascii="Lucida Sans Typewriter" w:hAnsi="Lucida Sans Typewriter" w:cs="Courier New"/>
                                      <w:sz w:val="16"/>
                                      <w:szCs w:val="16"/>
                                    </w:rPr>
                                    <w:t>193</w:t>
                                  </w:r>
                                  <w:r w:rsidR="009421E5" w:rsidRPr="00012A01">
                                    <w:rPr>
                                      <w:rFonts w:ascii="Lucida Sans Typewriter" w:hAnsi="Lucida Sans Typewriter" w:cs="Courier New"/>
                                      <w:sz w:val="16"/>
                                      <w:szCs w:val="16"/>
                                    </w:rPr>
                                    <w:t xml:space="preserve"> </w:t>
                                  </w:r>
                                  <w:r w:rsidR="0038325B">
                                    <w:rPr>
                                      <w:rFonts w:ascii="Lucida Sans Typewriter" w:hAnsi="Lucida Sans Typewriter" w:cs="Courier New"/>
                                      <w:sz w:val="16"/>
                                      <w:szCs w:val="16"/>
                                    </w:rPr>
                                    <w:t xml:space="preserve"> </w:t>
                                  </w:r>
                                  <w:r w:rsidR="009421E5" w:rsidRPr="00012A01">
                                    <w:rPr>
                                      <w:rFonts w:ascii="Lucida Sans Typewriter" w:hAnsi="Lucida Sans Typewriter" w:cs="Courier New"/>
                                      <w:sz w:val="16"/>
                                      <w:szCs w:val="16"/>
                                    </w:rPr>
                                    <w:t>(29%)</w:t>
                                  </w:r>
                                </w:p>
                              </w:tc>
                              <w:tc>
                                <w:tcPr>
                                  <w:tcW w:w="1305" w:type="dxa"/>
                                  <w:vAlign w:val="center"/>
                                </w:tcPr>
                                <w:p w14:paraId="307FCDCE" w14:textId="68C8B3E1" w:rsidR="009421E5" w:rsidRPr="00012A01" w:rsidRDefault="00475608" w:rsidP="0038325B">
                                  <w:pPr>
                                    <w:keepNext/>
                                    <w:jc w:val="right"/>
                                    <w:rPr>
                                      <w:rFonts w:ascii="Lucida Sans Typewriter" w:hAnsi="Lucida Sans Typewriter" w:cs="Courier New"/>
                                      <w:sz w:val="16"/>
                                      <w:szCs w:val="16"/>
                                    </w:rPr>
                                  </w:pPr>
                                  <w:r>
                                    <w:rPr>
                                      <w:rFonts w:ascii="Lucida Sans Typewriter" w:hAnsi="Lucida Sans Typewriter" w:cs="Courier New"/>
                                      <w:sz w:val="16"/>
                                      <w:szCs w:val="16"/>
                                    </w:rPr>
                                    <w:t>64</w:t>
                                  </w:r>
                                  <w:r w:rsidR="009421E5" w:rsidRPr="00012A01">
                                    <w:rPr>
                                      <w:rFonts w:ascii="Lucida Sans Typewriter" w:hAnsi="Lucida Sans Typewriter" w:cs="Courier New"/>
                                      <w:sz w:val="16"/>
                                      <w:szCs w:val="16"/>
                                    </w:rPr>
                                    <w:t xml:space="preserve"> </w:t>
                                  </w:r>
                                  <w:r w:rsidR="0038325B">
                                    <w:rPr>
                                      <w:rFonts w:ascii="Lucida Sans Typewriter" w:hAnsi="Lucida Sans Typewriter" w:cs="Courier New"/>
                                      <w:sz w:val="16"/>
                                      <w:szCs w:val="16"/>
                                    </w:rPr>
                                    <w:t xml:space="preserve"> </w:t>
                                  </w:r>
                                  <w:r w:rsidR="009421E5" w:rsidRPr="00012A01">
                                    <w:rPr>
                                      <w:rFonts w:ascii="Lucida Sans Typewriter" w:hAnsi="Lucida Sans Typewriter" w:cs="Courier New"/>
                                      <w:sz w:val="16"/>
                                      <w:szCs w:val="16"/>
                                    </w:rPr>
                                    <w:t>(29%)</w:t>
                                  </w:r>
                                </w:p>
                              </w:tc>
                              <w:tc>
                                <w:tcPr>
                                  <w:tcW w:w="1305" w:type="dxa"/>
                                  <w:vAlign w:val="center"/>
                                </w:tcPr>
                                <w:p w14:paraId="411FCE26" w14:textId="1C5B697B" w:rsidR="009421E5" w:rsidRPr="00012A01" w:rsidRDefault="009421E5" w:rsidP="0038325B">
                                  <w:pPr>
                                    <w:keepNext/>
                                    <w:jc w:val="right"/>
                                    <w:rPr>
                                      <w:rFonts w:ascii="Lucida Sans Typewriter" w:hAnsi="Lucida Sans Typewriter" w:cs="Courier New"/>
                                      <w:sz w:val="16"/>
                                      <w:szCs w:val="16"/>
                                    </w:rPr>
                                  </w:pPr>
                                  <w:r w:rsidRPr="00012A01">
                                    <w:rPr>
                                      <w:rFonts w:ascii="Lucida Sans Typewriter" w:hAnsi="Lucida Sans Typewriter" w:cs="Courier New"/>
                                      <w:sz w:val="16"/>
                                      <w:szCs w:val="16"/>
                                    </w:rPr>
                                    <w:t xml:space="preserve">257 </w:t>
                                  </w:r>
                                  <w:r w:rsidR="0038325B">
                                    <w:rPr>
                                      <w:rFonts w:ascii="Lucida Sans Typewriter" w:hAnsi="Lucida Sans Typewriter" w:cs="Courier New"/>
                                      <w:sz w:val="16"/>
                                      <w:szCs w:val="16"/>
                                    </w:rPr>
                                    <w:t xml:space="preserve"> </w:t>
                                  </w:r>
                                  <w:r w:rsidRPr="00012A01">
                                    <w:rPr>
                                      <w:rFonts w:ascii="Lucida Sans Typewriter" w:hAnsi="Lucida Sans Typewriter" w:cs="Courier New"/>
                                      <w:sz w:val="16"/>
                                      <w:szCs w:val="16"/>
                                    </w:rPr>
                                    <w:t>(29%)</w:t>
                                  </w:r>
                                </w:p>
                              </w:tc>
                            </w:tr>
                            <w:tr w:rsidR="009421E5" w14:paraId="2747AB9E" w14:textId="7C3468FC" w:rsidTr="002259EF">
                              <w:trPr>
                                <w:trHeight w:val="28"/>
                                <w:jc w:val="center"/>
                              </w:trPr>
                              <w:tc>
                                <w:tcPr>
                                  <w:tcW w:w="805" w:type="dxa"/>
                                  <w:shd w:val="clear" w:color="auto" w:fill="auto"/>
                                  <w:tcMar>
                                    <w:top w:w="29" w:type="dxa"/>
                                    <w:left w:w="58" w:type="dxa"/>
                                    <w:bottom w:w="29" w:type="dxa"/>
                                    <w:right w:w="58" w:type="dxa"/>
                                  </w:tcMar>
                                  <w:vAlign w:val="center"/>
                                </w:tcPr>
                                <w:p w14:paraId="08573D93" w14:textId="77777777" w:rsidR="009421E5" w:rsidRPr="00012A01" w:rsidRDefault="009421E5" w:rsidP="009421E5">
                                  <w:pPr>
                                    <w:jc w:val="center"/>
                                    <w:rPr>
                                      <w:rFonts w:ascii="Lucida Sans Typewriter" w:hAnsi="Lucida Sans Typewriter" w:cs="Courier New"/>
                                      <w:sz w:val="16"/>
                                      <w:szCs w:val="16"/>
                                    </w:rPr>
                                  </w:pPr>
                                  <w:r w:rsidRPr="00012A01">
                                    <w:rPr>
                                      <w:rFonts w:ascii="Lucida Sans Typewriter" w:hAnsi="Lucida Sans Typewriter" w:cs="Courier New"/>
                                      <w:sz w:val="16"/>
                                      <w:szCs w:val="16"/>
                                    </w:rPr>
                                    <w:t>3</w:t>
                                  </w:r>
                                </w:p>
                              </w:tc>
                              <w:tc>
                                <w:tcPr>
                                  <w:tcW w:w="1305" w:type="dxa"/>
                                  <w:shd w:val="clear" w:color="auto" w:fill="auto"/>
                                  <w:tcMar>
                                    <w:top w:w="29" w:type="dxa"/>
                                    <w:left w:w="58" w:type="dxa"/>
                                    <w:bottom w:w="29" w:type="dxa"/>
                                    <w:right w:w="58" w:type="dxa"/>
                                  </w:tcMar>
                                  <w:vAlign w:val="center"/>
                                </w:tcPr>
                                <w:p w14:paraId="17295251" w14:textId="70E306FD" w:rsidR="009421E5" w:rsidRPr="00012A01" w:rsidRDefault="00475608" w:rsidP="0038325B">
                                  <w:pPr>
                                    <w:keepNext/>
                                    <w:jc w:val="right"/>
                                    <w:rPr>
                                      <w:rFonts w:ascii="Lucida Sans Typewriter" w:hAnsi="Lucida Sans Typewriter" w:cs="Courier New"/>
                                      <w:sz w:val="16"/>
                                      <w:szCs w:val="16"/>
                                    </w:rPr>
                                  </w:pPr>
                                  <w:r>
                                    <w:rPr>
                                      <w:rFonts w:ascii="Lucida Sans Typewriter" w:hAnsi="Lucida Sans Typewriter" w:cs="Courier New"/>
                                      <w:sz w:val="16"/>
                                      <w:szCs w:val="16"/>
                                    </w:rPr>
                                    <w:t>63</w:t>
                                  </w:r>
                                  <w:r w:rsidR="009421E5" w:rsidRPr="00012A01">
                                    <w:rPr>
                                      <w:rFonts w:ascii="Lucida Sans Typewriter" w:hAnsi="Lucida Sans Typewriter" w:cs="Courier New"/>
                                      <w:sz w:val="16"/>
                                      <w:szCs w:val="16"/>
                                    </w:rPr>
                                    <w:t xml:space="preserve"> </w:t>
                                  </w:r>
                                  <w:r w:rsidR="0038325B">
                                    <w:rPr>
                                      <w:rFonts w:ascii="Lucida Sans Typewriter" w:hAnsi="Lucida Sans Typewriter" w:cs="Courier New"/>
                                      <w:sz w:val="16"/>
                                      <w:szCs w:val="16"/>
                                    </w:rPr>
                                    <w:t xml:space="preserve"> </w:t>
                                  </w:r>
                                  <w:r w:rsidR="009421E5" w:rsidRPr="00012A01">
                                    <w:rPr>
                                      <w:rFonts w:ascii="Lucida Sans Typewriter" w:hAnsi="Lucida Sans Typewriter" w:cs="Courier New"/>
                                      <w:sz w:val="16"/>
                                      <w:szCs w:val="16"/>
                                    </w:rPr>
                                    <w:t>(10%)</w:t>
                                  </w:r>
                                </w:p>
                              </w:tc>
                              <w:tc>
                                <w:tcPr>
                                  <w:tcW w:w="1305" w:type="dxa"/>
                                  <w:vAlign w:val="center"/>
                                </w:tcPr>
                                <w:p w14:paraId="54D96742" w14:textId="76A9B160" w:rsidR="009421E5" w:rsidRDefault="00475608" w:rsidP="0038325B">
                                  <w:pPr>
                                    <w:keepNext/>
                                    <w:jc w:val="right"/>
                                    <w:rPr>
                                      <w:rFonts w:ascii="Lucida Sans Typewriter" w:hAnsi="Lucida Sans Typewriter" w:cs="Courier New"/>
                                      <w:sz w:val="16"/>
                                      <w:szCs w:val="16"/>
                                    </w:rPr>
                                  </w:pPr>
                                  <w:r>
                                    <w:rPr>
                                      <w:rFonts w:ascii="Lucida Sans Typewriter" w:hAnsi="Lucida Sans Typewriter" w:cs="Courier New"/>
                                      <w:sz w:val="16"/>
                                      <w:szCs w:val="16"/>
                                    </w:rPr>
                                    <w:t>21</w:t>
                                  </w:r>
                                  <w:r w:rsidR="009421E5" w:rsidRPr="00012A01">
                                    <w:rPr>
                                      <w:rFonts w:ascii="Lucida Sans Typewriter" w:hAnsi="Lucida Sans Typewriter" w:cs="Courier New"/>
                                      <w:sz w:val="16"/>
                                      <w:szCs w:val="16"/>
                                    </w:rPr>
                                    <w:t xml:space="preserve"> </w:t>
                                  </w:r>
                                  <w:r w:rsidR="0038325B">
                                    <w:rPr>
                                      <w:rFonts w:ascii="Lucida Sans Typewriter" w:hAnsi="Lucida Sans Typewriter" w:cs="Courier New"/>
                                      <w:sz w:val="16"/>
                                      <w:szCs w:val="16"/>
                                    </w:rPr>
                                    <w:t xml:space="preserve"> </w:t>
                                  </w:r>
                                  <w:r w:rsidR="009421E5" w:rsidRPr="00012A01">
                                    <w:rPr>
                                      <w:rFonts w:ascii="Lucida Sans Typewriter" w:hAnsi="Lucida Sans Typewriter" w:cs="Courier New"/>
                                      <w:sz w:val="16"/>
                                      <w:szCs w:val="16"/>
                                    </w:rPr>
                                    <w:t>(10%)</w:t>
                                  </w:r>
                                </w:p>
                              </w:tc>
                              <w:tc>
                                <w:tcPr>
                                  <w:tcW w:w="1305" w:type="dxa"/>
                                  <w:vAlign w:val="center"/>
                                </w:tcPr>
                                <w:p w14:paraId="01AC7BF2" w14:textId="79EA4C8D" w:rsidR="009421E5" w:rsidRDefault="009421E5" w:rsidP="0038325B">
                                  <w:pPr>
                                    <w:keepNext/>
                                    <w:jc w:val="right"/>
                                    <w:rPr>
                                      <w:rFonts w:ascii="Lucida Sans Typewriter" w:hAnsi="Lucida Sans Typewriter" w:cs="Courier New"/>
                                      <w:sz w:val="16"/>
                                      <w:szCs w:val="16"/>
                                    </w:rPr>
                                  </w:pPr>
                                  <w:r w:rsidRPr="00012A01">
                                    <w:rPr>
                                      <w:rFonts w:ascii="Lucida Sans Typewriter" w:hAnsi="Lucida Sans Typewriter" w:cs="Courier New"/>
                                      <w:sz w:val="16"/>
                                      <w:szCs w:val="16"/>
                                    </w:rPr>
                                    <w:t xml:space="preserve">84 </w:t>
                                  </w:r>
                                  <w:r w:rsidR="0038325B">
                                    <w:rPr>
                                      <w:rFonts w:ascii="Lucida Sans Typewriter" w:hAnsi="Lucida Sans Typewriter" w:cs="Courier New"/>
                                      <w:sz w:val="16"/>
                                      <w:szCs w:val="16"/>
                                    </w:rPr>
                                    <w:t xml:space="preserve"> </w:t>
                                  </w:r>
                                  <w:r w:rsidRPr="00012A01">
                                    <w:rPr>
                                      <w:rFonts w:ascii="Lucida Sans Typewriter" w:hAnsi="Lucida Sans Typewriter" w:cs="Courier New"/>
                                      <w:sz w:val="16"/>
                                      <w:szCs w:val="16"/>
                                    </w:rPr>
                                    <w:t>(10%)</w:t>
                                  </w:r>
                                </w:p>
                              </w:tc>
                            </w:tr>
                            <w:tr w:rsidR="009421E5" w14:paraId="6FC3EA0D" w14:textId="511B91B5" w:rsidTr="002259EF">
                              <w:trPr>
                                <w:trHeight w:val="28"/>
                                <w:jc w:val="center"/>
                              </w:trPr>
                              <w:tc>
                                <w:tcPr>
                                  <w:tcW w:w="805" w:type="dxa"/>
                                  <w:shd w:val="clear" w:color="auto" w:fill="auto"/>
                                  <w:tcMar>
                                    <w:top w:w="29" w:type="dxa"/>
                                    <w:left w:w="58" w:type="dxa"/>
                                    <w:bottom w:w="29" w:type="dxa"/>
                                    <w:right w:w="58" w:type="dxa"/>
                                  </w:tcMar>
                                  <w:vAlign w:val="center"/>
                                </w:tcPr>
                                <w:p w14:paraId="038F9D1A" w14:textId="77777777" w:rsidR="009421E5" w:rsidRPr="005F4741" w:rsidRDefault="009421E5" w:rsidP="009421E5">
                                  <w:pPr>
                                    <w:jc w:val="center"/>
                                    <w:rPr>
                                      <w:rFonts w:ascii="Arial" w:hAnsi="Arial" w:cs="Arial"/>
                                      <w:sz w:val="18"/>
                                      <w:szCs w:val="18"/>
                                    </w:rPr>
                                  </w:pPr>
                                  <w:r w:rsidRPr="00D100C1">
                                    <w:rPr>
                                      <w:rFonts w:ascii="Lucida Sans Typewriter" w:hAnsi="Lucida Sans Typewriter" w:cs="Courier New"/>
                                      <w:sz w:val="16"/>
                                      <w:szCs w:val="16"/>
                                    </w:rPr>
                                    <w:t>TOTAL</w:t>
                                  </w:r>
                                </w:p>
                              </w:tc>
                              <w:tc>
                                <w:tcPr>
                                  <w:tcW w:w="1305" w:type="dxa"/>
                                  <w:shd w:val="clear" w:color="auto" w:fill="auto"/>
                                  <w:tcMar>
                                    <w:top w:w="29" w:type="dxa"/>
                                    <w:left w:w="58" w:type="dxa"/>
                                    <w:bottom w:w="29" w:type="dxa"/>
                                    <w:right w:w="58" w:type="dxa"/>
                                  </w:tcMar>
                                  <w:vAlign w:val="center"/>
                                </w:tcPr>
                                <w:p w14:paraId="5A4DA51B" w14:textId="51D36035" w:rsidR="009421E5" w:rsidRPr="00012A01" w:rsidRDefault="009421E5" w:rsidP="0038325B">
                                  <w:pPr>
                                    <w:keepNext/>
                                    <w:jc w:val="right"/>
                                    <w:rPr>
                                      <w:rFonts w:ascii="Lucida Sans Typewriter" w:hAnsi="Lucida Sans Typewriter" w:cs="Times New Roman"/>
                                      <w:sz w:val="16"/>
                                      <w:szCs w:val="16"/>
                                    </w:rPr>
                                  </w:pPr>
                                  <w:r>
                                    <w:rPr>
                                      <w:rFonts w:ascii="Lucida Sans Typewriter" w:hAnsi="Lucida Sans Typewriter" w:cs="Times New Roman"/>
                                      <w:sz w:val="16"/>
                                      <w:szCs w:val="16"/>
                                    </w:rPr>
                                    <w:t>6</w:t>
                                  </w:r>
                                  <w:r w:rsidR="00C22F32">
                                    <w:rPr>
                                      <w:rFonts w:ascii="Lucida Sans Typewriter" w:hAnsi="Lucida Sans Typewriter" w:cs="Times New Roman"/>
                                      <w:sz w:val="16"/>
                                      <w:szCs w:val="16"/>
                                    </w:rPr>
                                    <w:t>60</w:t>
                                  </w:r>
                                  <w:r w:rsidR="000858D5">
                                    <w:rPr>
                                      <w:rFonts w:ascii="Lucida Sans Typewriter" w:hAnsi="Lucida Sans Typewriter" w:cs="Times New Roman"/>
                                      <w:sz w:val="16"/>
                                      <w:szCs w:val="16"/>
                                    </w:rPr>
                                    <w:t xml:space="preserve"> </w:t>
                                  </w:r>
                                  <w:r w:rsidRPr="00012A01">
                                    <w:rPr>
                                      <w:rFonts w:ascii="Lucida Sans Typewriter" w:hAnsi="Lucida Sans Typewriter" w:cs="Times New Roman"/>
                                      <w:sz w:val="16"/>
                                      <w:szCs w:val="16"/>
                                    </w:rPr>
                                    <w:t xml:space="preserve"> (</w:t>
                                  </w:r>
                                  <w:r w:rsidR="00915B25">
                                    <w:rPr>
                                      <w:rFonts w:ascii="Lucida Sans Typewriter" w:hAnsi="Lucida Sans Typewriter" w:cs="Times New Roman"/>
                                      <w:sz w:val="16"/>
                                      <w:szCs w:val="16"/>
                                    </w:rPr>
                                    <w:t>75</w:t>
                                  </w:r>
                                  <w:r w:rsidRPr="00012A01">
                                    <w:rPr>
                                      <w:rFonts w:ascii="Lucida Sans Typewriter" w:hAnsi="Lucida Sans Typewriter" w:cs="Times New Roman"/>
                                      <w:sz w:val="16"/>
                                      <w:szCs w:val="16"/>
                                    </w:rPr>
                                    <w:t>%)</w:t>
                                  </w:r>
                                </w:p>
                              </w:tc>
                              <w:tc>
                                <w:tcPr>
                                  <w:tcW w:w="1305" w:type="dxa"/>
                                  <w:vAlign w:val="center"/>
                                </w:tcPr>
                                <w:p w14:paraId="4DBEFE87" w14:textId="756B3FD1" w:rsidR="009421E5" w:rsidRDefault="009421E5" w:rsidP="0038325B">
                                  <w:pPr>
                                    <w:keepNext/>
                                    <w:jc w:val="right"/>
                                    <w:rPr>
                                      <w:rFonts w:ascii="Lucida Sans Typewriter" w:hAnsi="Lucida Sans Typewriter" w:cs="Times New Roman"/>
                                      <w:sz w:val="16"/>
                                      <w:szCs w:val="16"/>
                                    </w:rPr>
                                  </w:pPr>
                                  <w:r>
                                    <w:rPr>
                                      <w:rFonts w:ascii="Lucida Sans Typewriter" w:hAnsi="Lucida Sans Typewriter" w:cs="Times New Roman"/>
                                      <w:sz w:val="16"/>
                                      <w:szCs w:val="16"/>
                                    </w:rPr>
                                    <w:t>2</w:t>
                                  </w:r>
                                  <w:r w:rsidR="00475608">
                                    <w:rPr>
                                      <w:rFonts w:ascii="Lucida Sans Typewriter" w:hAnsi="Lucida Sans Typewriter" w:cs="Times New Roman"/>
                                      <w:sz w:val="16"/>
                                      <w:szCs w:val="16"/>
                                    </w:rPr>
                                    <w:t>1</w:t>
                                  </w:r>
                                  <w:r w:rsidR="00C22F32">
                                    <w:rPr>
                                      <w:rFonts w:ascii="Lucida Sans Typewriter" w:hAnsi="Lucida Sans Typewriter" w:cs="Times New Roman"/>
                                      <w:sz w:val="16"/>
                                      <w:szCs w:val="16"/>
                                    </w:rPr>
                                    <w:t>8</w:t>
                                  </w:r>
                                  <w:r w:rsidR="000858D5">
                                    <w:rPr>
                                      <w:rFonts w:ascii="Lucida Sans Typewriter" w:hAnsi="Lucida Sans Typewriter" w:cs="Times New Roman"/>
                                      <w:sz w:val="16"/>
                                      <w:szCs w:val="16"/>
                                    </w:rPr>
                                    <w:t xml:space="preserve"> </w:t>
                                  </w:r>
                                  <w:r w:rsidRPr="00012A01">
                                    <w:rPr>
                                      <w:rFonts w:ascii="Lucida Sans Typewriter" w:hAnsi="Lucida Sans Typewriter" w:cs="Times New Roman"/>
                                      <w:sz w:val="16"/>
                                      <w:szCs w:val="16"/>
                                    </w:rPr>
                                    <w:t xml:space="preserve"> (</w:t>
                                  </w:r>
                                  <w:r w:rsidR="00915B25">
                                    <w:rPr>
                                      <w:rFonts w:ascii="Lucida Sans Typewriter" w:hAnsi="Lucida Sans Typewriter" w:cs="Times New Roman"/>
                                      <w:sz w:val="16"/>
                                      <w:szCs w:val="16"/>
                                    </w:rPr>
                                    <w:t>25</w:t>
                                  </w:r>
                                  <w:r w:rsidRPr="00012A01">
                                    <w:rPr>
                                      <w:rFonts w:ascii="Lucida Sans Typewriter" w:hAnsi="Lucida Sans Typewriter" w:cs="Times New Roman"/>
                                      <w:sz w:val="16"/>
                                      <w:szCs w:val="16"/>
                                    </w:rPr>
                                    <w:t>%)</w:t>
                                  </w:r>
                                </w:p>
                              </w:tc>
                              <w:tc>
                                <w:tcPr>
                                  <w:tcW w:w="1305" w:type="dxa"/>
                                  <w:vAlign w:val="center"/>
                                </w:tcPr>
                                <w:p w14:paraId="29B1BFB3" w14:textId="1E29E6CF" w:rsidR="009421E5" w:rsidRDefault="009421E5" w:rsidP="0038325B">
                                  <w:pPr>
                                    <w:keepNext/>
                                    <w:jc w:val="right"/>
                                    <w:rPr>
                                      <w:rFonts w:ascii="Lucida Sans Typewriter" w:hAnsi="Lucida Sans Typewriter" w:cs="Times New Roman"/>
                                      <w:sz w:val="16"/>
                                      <w:szCs w:val="16"/>
                                    </w:rPr>
                                  </w:pPr>
                                  <w:r w:rsidRPr="00012A01">
                                    <w:rPr>
                                      <w:rFonts w:ascii="Lucida Sans Typewriter" w:hAnsi="Lucida Sans Typewriter" w:cs="Times New Roman"/>
                                      <w:sz w:val="16"/>
                                      <w:szCs w:val="16"/>
                                    </w:rPr>
                                    <w:t>8</w:t>
                                  </w:r>
                                  <w:r w:rsidR="00EF6E20">
                                    <w:rPr>
                                      <w:rFonts w:ascii="Lucida Sans Typewriter" w:hAnsi="Lucida Sans Typewriter" w:cs="Times New Roman"/>
                                      <w:sz w:val="16"/>
                                      <w:szCs w:val="16"/>
                                    </w:rPr>
                                    <w:t>78</w:t>
                                  </w:r>
                                  <w:r w:rsidRPr="00012A01">
                                    <w:rPr>
                                      <w:rFonts w:ascii="Lucida Sans Typewriter" w:hAnsi="Lucida Sans Typewriter" w:cs="Times New Roman"/>
                                      <w:sz w:val="16"/>
                                      <w:szCs w:val="16"/>
                                    </w:rPr>
                                    <w:t xml:space="preserve"> (100%)</w:t>
                                  </w:r>
                                </w:p>
                              </w:tc>
                            </w:tr>
                          </w:tbl>
                          <w:p w14:paraId="2F5DE369" w14:textId="5B685756" w:rsidR="00012A01" w:rsidRPr="00D100C1" w:rsidRDefault="00012A01" w:rsidP="00704041">
                            <w:pPr>
                              <w:pStyle w:val="Caption"/>
                              <w:spacing w:before="120" w:after="0"/>
                              <w:jc w:val="both"/>
                              <w:rPr>
                                <w:rFonts w:ascii="Times New Roman" w:hAnsi="Times New Roman" w:cs="Times New Roman"/>
                                <w:i w:val="0"/>
                                <w:iCs w:val="0"/>
                                <w:color w:val="000000" w:themeColor="text1"/>
                              </w:rPr>
                            </w:pPr>
                            <w:bookmarkStart w:id="2" w:name="_Ref115938627"/>
                            <w:r w:rsidRPr="00D100C1">
                              <w:rPr>
                                <w:rFonts w:ascii="Times New Roman" w:hAnsi="Times New Roman" w:cs="Times New Roman"/>
                                <w:i w:val="0"/>
                                <w:iCs w:val="0"/>
                                <w:color w:val="000000" w:themeColor="text1"/>
                              </w:rPr>
                              <w:t>Table</w:t>
                            </w:r>
                            <w:r w:rsidR="00D100C1">
                              <w:rPr>
                                <w:rFonts w:ascii="Times New Roman" w:hAnsi="Times New Roman" w:cs="Times New Roman"/>
                                <w:i w:val="0"/>
                                <w:iCs w:val="0"/>
                                <w:color w:val="000000" w:themeColor="text1"/>
                              </w:rPr>
                              <w:t> </w:t>
                            </w:r>
                            <w:r w:rsidRPr="00D100C1">
                              <w:rPr>
                                <w:rFonts w:ascii="Times New Roman" w:hAnsi="Times New Roman" w:cs="Times New Roman"/>
                                <w:i w:val="0"/>
                                <w:iCs w:val="0"/>
                                <w:color w:val="000000" w:themeColor="text1"/>
                              </w:rPr>
                              <w:fldChar w:fldCharType="begin"/>
                            </w:r>
                            <w:r w:rsidRPr="00D100C1">
                              <w:rPr>
                                <w:rFonts w:ascii="Times New Roman" w:hAnsi="Times New Roman" w:cs="Times New Roman"/>
                                <w:i w:val="0"/>
                                <w:iCs w:val="0"/>
                                <w:color w:val="000000" w:themeColor="text1"/>
                              </w:rPr>
                              <w:instrText xml:space="preserve"> SEQ Table \* ARABIC </w:instrText>
                            </w:r>
                            <w:r w:rsidRPr="00D100C1">
                              <w:rPr>
                                <w:rFonts w:ascii="Times New Roman" w:hAnsi="Times New Roman" w:cs="Times New Roman"/>
                                <w:i w:val="0"/>
                                <w:iCs w:val="0"/>
                                <w:color w:val="000000" w:themeColor="text1"/>
                              </w:rPr>
                              <w:fldChar w:fldCharType="separate"/>
                            </w:r>
                            <w:r w:rsidR="00214505" w:rsidRPr="00D100C1">
                              <w:rPr>
                                <w:rFonts w:ascii="Times New Roman" w:hAnsi="Times New Roman" w:cs="Times New Roman"/>
                                <w:i w:val="0"/>
                                <w:iCs w:val="0"/>
                                <w:noProof/>
                                <w:color w:val="000000" w:themeColor="text1"/>
                              </w:rPr>
                              <w:t>2</w:t>
                            </w:r>
                            <w:r w:rsidRPr="00D100C1">
                              <w:rPr>
                                <w:rFonts w:ascii="Times New Roman" w:hAnsi="Times New Roman" w:cs="Times New Roman"/>
                                <w:i w:val="0"/>
                                <w:iCs w:val="0"/>
                                <w:noProof/>
                                <w:color w:val="000000" w:themeColor="text1"/>
                              </w:rPr>
                              <w:fldChar w:fldCharType="end"/>
                            </w:r>
                            <w:bookmarkEnd w:id="2"/>
                            <w:r w:rsidRPr="00D100C1">
                              <w:rPr>
                                <w:rFonts w:ascii="Times New Roman" w:hAnsi="Times New Roman" w:cs="Times New Roman"/>
                                <w:i w:val="0"/>
                                <w:iCs w:val="0"/>
                                <w:color w:val="000000" w:themeColor="text1"/>
                              </w:rPr>
                              <w:t>. A histogram of the pilot database</w:t>
                            </w:r>
                            <w:r w:rsidR="00704041" w:rsidRPr="00D100C1">
                              <w:rPr>
                                <w:rFonts w:ascii="Times New Roman" w:hAnsi="Times New Roman" w:cs="Times New Roman"/>
                                <w:i w:val="0"/>
                                <w:iCs w:val="0"/>
                                <w:color w:val="000000" w:themeColor="text1"/>
                              </w:rPr>
                              <w:t xml:space="preserve"> is shown. A blind evaluation data set was created by partitioning the data using a 75% (train) / 25% (eval) split. </w:t>
                            </w:r>
                          </w:p>
                          <w:p w14:paraId="5C68F1ED" w14:textId="77777777" w:rsidR="00E37CD2" w:rsidRDefault="00E37C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2C554" id="Text Box 1" o:spid="_x0000_s1027" type="#_x0000_t202" style="position:absolute;left:0;text-align:left;margin-left:225.1pt;margin-top:1.9pt;width:241.9pt;height:119.5pt;z-index:251659264;visibility:visible;mso-wrap-style:square;mso-width-percent:0;mso-height-percent:0;mso-wrap-distance-left:10.8pt;mso-wrap-distance-top:3.6pt;mso-wrap-distance-right:10.8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" fillcolor="white [3201]" stroked="f" strokeweight=".5pt">
                <v:textbox inset="0,0,0,0">
                  <w:txbxContent>
                    <w:tbl>
                      <w:tblPr>
                        <w:tblStyle w:val="TableGrid"/>
                        <w:tblW w:w="0" w:type="auto"/>
                        <w:jc w:val="center"/>
                        <w:shd w:val="clear" w:color="auto" w:fill="D9D9D9" w:themeFill="background1" w:themeFillShade="D9"/>
                        <w:tblLook w:val="04A0" w:firstRow="1" w:lastRow="0" w:firstColumn="1" w:lastColumn="0" w:noHBand="0" w:noVBand="1"/>
                      </w:tblPr>
                      <w:tblGrid>
                        <w:gridCol w:w="805"/>
                        <w:gridCol w:w="1305"/>
                        <w:gridCol w:w="1305"/>
                        <w:gridCol w:w="1305"/>
                      </w:tblGrid>
                      <w:tr w:rsidR="009421E5" w14:paraId="36F823AE" w14:textId="4CFB15C0" w:rsidTr="00322425">
                        <w:trPr>
                          <w:trHeight w:val="256"/>
                          <w:jc w:val="center"/>
                        </w:trPr>
                        <w:tc>
                          <w:tcPr>
                            <w:tcW w:w="805" w:type="dxa"/>
                            <w:shd w:val="clear" w:color="auto" w:fill="D9D9D9" w:themeFill="background1" w:themeFillShade="D9"/>
                            <w:tcMar>
                              <w:top w:w="29" w:type="dxa"/>
                              <w:left w:w="58" w:type="dxa"/>
                              <w:bottom w:w="29" w:type="dxa"/>
                              <w:right w:w="58" w:type="dxa"/>
                            </w:tcMar>
                            <w:vAlign w:val="center"/>
                          </w:tcPr>
                          <w:p w14:paraId="52E7B453" w14:textId="77777777" w:rsidR="009421E5" w:rsidRPr="005F4741" w:rsidRDefault="009421E5" w:rsidP="00012A01">
                            <w:pPr>
                              <w:jc w:val="center"/>
                              <w:rPr>
                                <w:rFonts w:ascii="Arial" w:hAnsi="Arial" w:cs="Arial"/>
                                <w:b/>
                                <w:bCs/>
                                <w:sz w:val="18"/>
                                <w:szCs w:val="18"/>
                              </w:rPr>
                            </w:pPr>
                            <w:r w:rsidRPr="005F4741">
                              <w:rPr>
                                <w:rFonts w:ascii="Arial" w:hAnsi="Arial" w:cs="Arial"/>
                                <w:b/>
                                <w:bCs/>
                                <w:sz w:val="18"/>
                                <w:szCs w:val="18"/>
                              </w:rPr>
                              <w:t>Class</w:t>
                            </w:r>
                          </w:p>
                        </w:tc>
                        <w:tc>
                          <w:tcPr>
                            <w:tcW w:w="1305" w:type="dxa"/>
                            <w:shd w:val="clear" w:color="auto" w:fill="D9D9D9" w:themeFill="background1" w:themeFillShade="D9"/>
                            <w:tcMar>
                              <w:top w:w="29" w:type="dxa"/>
                              <w:left w:w="58" w:type="dxa"/>
                              <w:bottom w:w="29" w:type="dxa"/>
                              <w:right w:w="58" w:type="dxa"/>
                            </w:tcMar>
                            <w:vAlign w:val="center"/>
                          </w:tcPr>
                          <w:p w14:paraId="2795C01F" w14:textId="0E673176" w:rsidR="009421E5" w:rsidRPr="005F4741" w:rsidRDefault="009421E5" w:rsidP="00012A01">
                            <w:pPr>
                              <w:jc w:val="center"/>
                              <w:rPr>
                                <w:rFonts w:ascii="Arial" w:hAnsi="Arial" w:cs="Arial"/>
                                <w:b/>
                                <w:bCs/>
                                <w:sz w:val="18"/>
                                <w:szCs w:val="18"/>
                              </w:rPr>
                            </w:pPr>
                            <w:r>
                              <w:rPr>
                                <w:rFonts w:ascii="Arial" w:hAnsi="Arial" w:cs="Arial"/>
                                <w:b/>
                                <w:bCs/>
                                <w:sz w:val="18"/>
                                <w:szCs w:val="18"/>
                              </w:rPr>
                              <w:t>Train</w:t>
                            </w:r>
                          </w:p>
                        </w:tc>
                        <w:tc>
                          <w:tcPr>
                            <w:tcW w:w="1305" w:type="dxa"/>
                            <w:shd w:val="clear" w:color="auto" w:fill="D9D9D9" w:themeFill="background1" w:themeFillShade="D9"/>
                          </w:tcPr>
                          <w:p w14:paraId="5E425B69" w14:textId="21E67B59" w:rsidR="009421E5" w:rsidRPr="005F4741" w:rsidRDefault="009421E5" w:rsidP="00012A01">
                            <w:pPr>
                              <w:jc w:val="center"/>
                              <w:rPr>
                                <w:rFonts w:ascii="Arial" w:hAnsi="Arial" w:cs="Arial"/>
                                <w:b/>
                                <w:bCs/>
                                <w:sz w:val="18"/>
                                <w:szCs w:val="18"/>
                              </w:rPr>
                            </w:pPr>
                            <w:r>
                              <w:rPr>
                                <w:rFonts w:ascii="Arial" w:hAnsi="Arial" w:cs="Arial"/>
                                <w:b/>
                                <w:bCs/>
                                <w:sz w:val="18"/>
                                <w:szCs w:val="18"/>
                              </w:rPr>
                              <w:t>Evaluation</w:t>
                            </w:r>
                          </w:p>
                        </w:tc>
                        <w:tc>
                          <w:tcPr>
                            <w:tcW w:w="1305" w:type="dxa"/>
                            <w:shd w:val="clear" w:color="auto" w:fill="D9D9D9" w:themeFill="background1" w:themeFillShade="D9"/>
                          </w:tcPr>
                          <w:p w14:paraId="577E3499" w14:textId="7F605AE5" w:rsidR="009421E5" w:rsidRPr="005F4741" w:rsidRDefault="009421E5" w:rsidP="00012A01">
                            <w:pPr>
                              <w:jc w:val="center"/>
                              <w:rPr>
                                <w:rFonts w:ascii="Arial" w:hAnsi="Arial" w:cs="Arial"/>
                                <w:b/>
                                <w:bCs/>
                                <w:sz w:val="18"/>
                                <w:szCs w:val="18"/>
                              </w:rPr>
                            </w:pPr>
                            <w:r>
                              <w:rPr>
                                <w:rFonts w:ascii="Arial" w:hAnsi="Arial" w:cs="Arial"/>
                                <w:b/>
                                <w:bCs/>
                                <w:sz w:val="18"/>
                                <w:szCs w:val="18"/>
                              </w:rPr>
                              <w:t>Total</w:t>
                            </w:r>
                          </w:p>
                        </w:tc>
                      </w:tr>
                      <w:tr w:rsidR="009421E5" w14:paraId="48AF5FDF" w14:textId="1FB4C739" w:rsidTr="002259EF">
                        <w:trPr>
                          <w:trHeight w:val="28"/>
                          <w:jc w:val="center"/>
                        </w:trPr>
                        <w:tc>
                          <w:tcPr>
                            <w:tcW w:w="805" w:type="dxa"/>
                            <w:shd w:val="clear" w:color="auto" w:fill="auto"/>
                            <w:tcMar>
                              <w:top w:w="29" w:type="dxa"/>
                              <w:left w:w="58" w:type="dxa"/>
                              <w:bottom w:w="29" w:type="dxa"/>
                              <w:right w:w="58" w:type="dxa"/>
                            </w:tcMar>
                            <w:vAlign w:val="center"/>
                          </w:tcPr>
                          <w:p w14:paraId="687D8973" w14:textId="77777777" w:rsidR="009421E5" w:rsidRPr="00012A01" w:rsidRDefault="009421E5" w:rsidP="009421E5">
                            <w:pPr>
                              <w:jc w:val="center"/>
                              <w:rPr>
                                <w:rFonts w:ascii="Lucida Sans Typewriter" w:hAnsi="Lucida Sans Typewriter" w:cs="Courier New"/>
                                <w:sz w:val="16"/>
                                <w:szCs w:val="16"/>
                              </w:rPr>
                            </w:pPr>
                            <w:r w:rsidRPr="00012A01">
                              <w:rPr>
                                <w:rFonts w:ascii="Lucida Sans Typewriter" w:hAnsi="Lucida Sans Typewriter" w:cs="Courier New"/>
                                <w:sz w:val="16"/>
                                <w:szCs w:val="16"/>
                              </w:rPr>
                              <w:t>0</w:t>
                            </w:r>
                          </w:p>
                        </w:tc>
                        <w:tc>
                          <w:tcPr>
                            <w:tcW w:w="1305" w:type="dxa"/>
                            <w:shd w:val="clear" w:color="auto" w:fill="auto"/>
                            <w:tcMar>
                              <w:top w:w="29" w:type="dxa"/>
                              <w:left w:w="58" w:type="dxa"/>
                              <w:bottom w:w="29" w:type="dxa"/>
                              <w:right w:w="58" w:type="dxa"/>
                            </w:tcMar>
                            <w:vAlign w:val="center"/>
                          </w:tcPr>
                          <w:p w14:paraId="5DA61CE5" w14:textId="3917E243" w:rsidR="009421E5" w:rsidRPr="00012A01" w:rsidRDefault="00475608" w:rsidP="0038325B">
                            <w:pPr>
                              <w:jc w:val="right"/>
                              <w:rPr>
                                <w:rFonts w:ascii="Lucida Sans Typewriter" w:hAnsi="Lucida Sans Typewriter" w:cs="Courier New"/>
                                <w:sz w:val="16"/>
                                <w:szCs w:val="16"/>
                              </w:rPr>
                            </w:pPr>
                            <w:r>
                              <w:rPr>
                                <w:rFonts w:ascii="Lucida Sans Typewriter" w:hAnsi="Lucida Sans Typewriter" w:cs="Courier New"/>
                                <w:sz w:val="16"/>
                                <w:szCs w:val="16"/>
                              </w:rPr>
                              <w:t>29</w:t>
                            </w:r>
                            <w:r w:rsidR="00C945AC">
                              <w:rPr>
                                <w:rFonts w:ascii="Lucida Sans Typewriter" w:hAnsi="Lucida Sans Typewriter" w:cs="Courier New"/>
                                <w:sz w:val="16"/>
                                <w:szCs w:val="16"/>
                              </w:rPr>
                              <w:t>8</w:t>
                            </w:r>
                            <w:r w:rsidR="0038325B">
                              <w:rPr>
                                <w:rFonts w:ascii="Lucida Sans Typewriter" w:hAnsi="Lucida Sans Typewriter" w:cs="Courier New"/>
                                <w:sz w:val="16"/>
                                <w:szCs w:val="16"/>
                              </w:rPr>
                              <w:t xml:space="preserve"> </w:t>
                            </w:r>
                            <w:r w:rsidR="009421E5" w:rsidRPr="00012A01">
                              <w:rPr>
                                <w:rFonts w:ascii="Lucida Sans Typewriter" w:hAnsi="Lucida Sans Typewriter" w:cs="Courier New"/>
                                <w:sz w:val="16"/>
                                <w:szCs w:val="16"/>
                              </w:rPr>
                              <w:t xml:space="preserve"> (45%)</w:t>
                            </w:r>
                          </w:p>
                        </w:tc>
                        <w:tc>
                          <w:tcPr>
                            <w:tcW w:w="1305" w:type="dxa"/>
                            <w:vAlign w:val="center"/>
                          </w:tcPr>
                          <w:p w14:paraId="16C76B8D" w14:textId="449816ED" w:rsidR="009421E5" w:rsidRPr="00012A01" w:rsidRDefault="00475608" w:rsidP="0038325B">
                            <w:pPr>
                              <w:jc w:val="right"/>
                              <w:rPr>
                                <w:rFonts w:ascii="Lucida Sans Typewriter" w:hAnsi="Lucida Sans Typewriter" w:cs="Courier New"/>
                                <w:sz w:val="16"/>
                                <w:szCs w:val="16"/>
                              </w:rPr>
                            </w:pPr>
                            <w:r>
                              <w:rPr>
                                <w:rFonts w:ascii="Lucida Sans Typewriter" w:hAnsi="Lucida Sans Typewriter" w:cs="Courier New"/>
                                <w:sz w:val="16"/>
                                <w:szCs w:val="16"/>
                              </w:rPr>
                              <w:t>9</w:t>
                            </w:r>
                            <w:r w:rsidR="00C945AC">
                              <w:rPr>
                                <w:rFonts w:ascii="Lucida Sans Typewriter" w:hAnsi="Lucida Sans Typewriter" w:cs="Courier New"/>
                                <w:sz w:val="16"/>
                                <w:szCs w:val="16"/>
                              </w:rPr>
                              <w:t>8</w:t>
                            </w:r>
                            <w:r w:rsidR="009421E5" w:rsidRPr="00012A01">
                              <w:rPr>
                                <w:rFonts w:ascii="Lucida Sans Typewriter" w:hAnsi="Lucida Sans Typewriter" w:cs="Courier New"/>
                                <w:sz w:val="16"/>
                                <w:szCs w:val="16"/>
                              </w:rPr>
                              <w:t xml:space="preserve"> </w:t>
                            </w:r>
                            <w:r w:rsidR="0038325B">
                              <w:rPr>
                                <w:rFonts w:ascii="Lucida Sans Typewriter" w:hAnsi="Lucida Sans Typewriter" w:cs="Courier New"/>
                                <w:sz w:val="16"/>
                                <w:szCs w:val="16"/>
                              </w:rPr>
                              <w:t xml:space="preserve"> </w:t>
                            </w:r>
                            <w:r w:rsidR="009421E5" w:rsidRPr="00012A01">
                              <w:rPr>
                                <w:rFonts w:ascii="Lucida Sans Typewriter" w:hAnsi="Lucida Sans Typewriter" w:cs="Courier New"/>
                                <w:sz w:val="16"/>
                                <w:szCs w:val="16"/>
                              </w:rPr>
                              <w:t>(45%)</w:t>
                            </w:r>
                          </w:p>
                        </w:tc>
                        <w:tc>
                          <w:tcPr>
                            <w:tcW w:w="1305" w:type="dxa"/>
                            <w:vAlign w:val="center"/>
                          </w:tcPr>
                          <w:p w14:paraId="754B8FEC" w14:textId="263CDA91" w:rsidR="009421E5" w:rsidRPr="00012A01" w:rsidRDefault="009421E5" w:rsidP="0038325B">
                            <w:pPr>
                              <w:jc w:val="right"/>
                              <w:rPr>
                                <w:rFonts w:ascii="Lucida Sans Typewriter" w:hAnsi="Lucida Sans Typewriter" w:cs="Courier New"/>
                                <w:sz w:val="16"/>
                                <w:szCs w:val="16"/>
                              </w:rPr>
                            </w:pPr>
                            <w:r w:rsidRPr="00012A01">
                              <w:rPr>
                                <w:rFonts w:ascii="Lucida Sans Typewriter" w:hAnsi="Lucida Sans Typewriter" w:cs="Courier New"/>
                                <w:sz w:val="16"/>
                                <w:szCs w:val="16"/>
                              </w:rPr>
                              <w:t>39</w:t>
                            </w:r>
                            <w:r w:rsidR="00EF6E20">
                              <w:rPr>
                                <w:rFonts w:ascii="Lucida Sans Typewriter" w:hAnsi="Lucida Sans Typewriter" w:cs="Courier New"/>
                                <w:sz w:val="16"/>
                                <w:szCs w:val="16"/>
                              </w:rPr>
                              <w:t>6</w:t>
                            </w:r>
                            <w:r w:rsidRPr="00012A01">
                              <w:rPr>
                                <w:rFonts w:ascii="Lucida Sans Typewriter" w:hAnsi="Lucida Sans Typewriter" w:cs="Courier New"/>
                                <w:sz w:val="16"/>
                                <w:szCs w:val="16"/>
                              </w:rPr>
                              <w:t xml:space="preserve"> </w:t>
                            </w:r>
                            <w:r w:rsidR="0038325B">
                              <w:rPr>
                                <w:rFonts w:ascii="Lucida Sans Typewriter" w:hAnsi="Lucida Sans Typewriter" w:cs="Courier New"/>
                                <w:sz w:val="16"/>
                                <w:szCs w:val="16"/>
                              </w:rPr>
                              <w:t xml:space="preserve"> </w:t>
                            </w:r>
                            <w:r w:rsidRPr="00012A01">
                              <w:rPr>
                                <w:rFonts w:ascii="Lucida Sans Typewriter" w:hAnsi="Lucida Sans Typewriter" w:cs="Courier New"/>
                                <w:sz w:val="16"/>
                                <w:szCs w:val="16"/>
                              </w:rPr>
                              <w:t>(45%)</w:t>
                            </w:r>
                          </w:p>
                        </w:tc>
                      </w:tr>
                      <w:tr w:rsidR="009421E5" w14:paraId="36A1D9C5" w14:textId="6EDD561B" w:rsidTr="002259EF">
                        <w:trPr>
                          <w:trHeight w:val="102"/>
                          <w:jc w:val="center"/>
                        </w:trPr>
                        <w:tc>
                          <w:tcPr>
                            <w:tcW w:w="805" w:type="dxa"/>
                            <w:shd w:val="clear" w:color="auto" w:fill="auto"/>
                            <w:tcMar>
                              <w:top w:w="29" w:type="dxa"/>
                              <w:left w:w="58" w:type="dxa"/>
                              <w:bottom w:w="29" w:type="dxa"/>
                              <w:right w:w="58" w:type="dxa"/>
                            </w:tcMar>
                            <w:vAlign w:val="center"/>
                          </w:tcPr>
                          <w:p w14:paraId="0AFDD052" w14:textId="77777777" w:rsidR="009421E5" w:rsidRPr="00012A01" w:rsidRDefault="009421E5" w:rsidP="009421E5">
                            <w:pPr>
                              <w:jc w:val="center"/>
                              <w:rPr>
                                <w:rFonts w:ascii="Lucida Sans Typewriter" w:hAnsi="Lucida Sans Typewriter" w:cs="Courier New"/>
                                <w:sz w:val="16"/>
                                <w:szCs w:val="16"/>
                              </w:rPr>
                            </w:pPr>
                            <w:r w:rsidRPr="00012A01">
                              <w:rPr>
                                <w:rFonts w:ascii="Lucida Sans Typewriter" w:hAnsi="Lucida Sans Typewriter" w:cs="Courier New"/>
                                <w:sz w:val="16"/>
                                <w:szCs w:val="16"/>
                              </w:rPr>
                              <w:t>1</w:t>
                            </w:r>
                          </w:p>
                        </w:tc>
                        <w:tc>
                          <w:tcPr>
                            <w:tcW w:w="1305" w:type="dxa"/>
                            <w:shd w:val="clear" w:color="auto" w:fill="auto"/>
                            <w:tcMar>
                              <w:top w:w="29" w:type="dxa"/>
                              <w:left w:w="58" w:type="dxa"/>
                              <w:bottom w:w="29" w:type="dxa"/>
                              <w:right w:w="58" w:type="dxa"/>
                            </w:tcMar>
                            <w:vAlign w:val="center"/>
                          </w:tcPr>
                          <w:p w14:paraId="5E5D26AE" w14:textId="5090174A" w:rsidR="009421E5" w:rsidRPr="00012A01" w:rsidRDefault="00475608" w:rsidP="0038325B">
                            <w:pPr>
                              <w:jc w:val="right"/>
                              <w:rPr>
                                <w:rFonts w:ascii="Lucida Sans Typewriter" w:hAnsi="Lucida Sans Typewriter" w:cs="Courier New"/>
                                <w:sz w:val="16"/>
                                <w:szCs w:val="16"/>
                              </w:rPr>
                            </w:pPr>
                            <w:r>
                              <w:rPr>
                                <w:rFonts w:ascii="Lucida Sans Typewriter" w:hAnsi="Lucida Sans Typewriter" w:cs="Courier New"/>
                                <w:sz w:val="16"/>
                                <w:szCs w:val="16"/>
                              </w:rPr>
                              <w:t>106</w:t>
                            </w:r>
                            <w:r w:rsidR="009421E5" w:rsidRPr="00012A01">
                              <w:rPr>
                                <w:rFonts w:ascii="Lucida Sans Typewriter" w:hAnsi="Lucida Sans Typewriter" w:cs="Courier New"/>
                                <w:sz w:val="16"/>
                                <w:szCs w:val="16"/>
                              </w:rPr>
                              <w:t xml:space="preserve"> </w:t>
                            </w:r>
                            <w:r w:rsidR="0038325B">
                              <w:rPr>
                                <w:rFonts w:ascii="Lucida Sans Typewriter" w:hAnsi="Lucida Sans Typewriter" w:cs="Courier New"/>
                                <w:sz w:val="16"/>
                                <w:szCs w:val="16"/>
                              </w:rPr>
                              <w:t xml:space="preserve"> </w:t>
                            </w:r>
                            <w:r w:rsidR="009421E5" w:rsidRPr="00012A01">
                              <w:rPr>
                                <w:rFonts w:ascii="Lucida Sans Typewriter" w:hAnsi="Lucida Sans Typewriter" w:cs="Courier New"/>
                                <w:sz w:val="16"/>
                                <w:szCs w:val="16"/>
                              </w:rPr>
                              <w:t>(16%)</w:t>
                            </w:r>
                          </w:p>
                        </w:tc>
                        <w:tc>
                          <w:tcPr>
                            <w:tcW w:w="1305" w:type="dxa"/>
                            <w:vAlign w:val="center"/>
                          </w:tcPr>
                          <w:p w14:paraId="6D08B0DF" w14:textId="60E26850" w:rsidR="009421E5" w:rsidRPr="00012A01" w:rsidRDefault="00475608" w:rsidP="0038325B">
                            <w:pPr>
                              <w:jc w:val="right"/>
                              <w:rPr>
                                <w:rFonts w:ascii="Lucida Sans Typewriter" w:hAnsi="Lucida Sans Typewriter" w:cs="Courier New"/>
                                <w:sz w:val="16"/>
                                <w:szCs w:val="16"/>
                              </w:rPr>
                            </w:pPr>
                            <w:r>
                              <w:rPr>
                                <w:rFonts w:ascii="Lucida Sans Typewriter" w:hAnsi="Lucida Sans Typewriter" w:cs="Courier New"/>
                                <w:sz w:val="16"/>
                                <w:szCs w:val="16"/>
                              </w:rPr>
                              <w:t>35</w:t>
                            </w:r>
                            <w:r w:rsidR="009421E5" w:rsidRPr="00012A01">
                              <w:rPr>
                                <w:rFonts w:ascii="Lucida Sans Typewriter" w:hAnsi="Lucida Sans Typewriter" w:cs="Courier New"/>
                                <w:sz w:val="16"/>
                                <w:szCs w:val="16"/>
                              </w:rPr>
                              <w:t xml:space="preserve"> </w:t>
                            </w:r>
                            <w:r w:rsidR="0038325B">
                              <w:rPr>
                                <w:rFonts w:ascii="Lucida Sans Typewriter" w:hAnsi="Lucida Sans Typewriter" w:cs="Courier New"/>
                                <w:sz w:val="16"/>
                                <w:szCs w:val="16"/>
                              </w:rPr>
                              <w:t xml:space="preserve"> </w:t>
                            </w:r>
                            <w:r w:rsidR="009421E5" w:rsidRPr="00012A01">
                              <w:rPr>
                                <w:rFonts w:ascii="Lucida Sans Typewriter" w:hAnsi="Lucida Sans Typewriter" w:cs="Courier New"/>
                                <w:sz w:val="16"/>
                                <w:szCs w:val="16"/>
                              </w:rPr>
                              <w:t>(16%)</w:t>
                            </w:r>
                          </w:p>
                        </w:tc>
                        <w:tc>
                          <w:tcPr>
                            <w:tcW w:w="1305" w:type="dxa"/>
                            <w:vAlign w:val="center"/>
                          </w:tcPr>
                          <w:p w14:paraId="3C3D2FF0" w14:textId="061986F7" w:rsidR="009421E5" w:rsidRPr="00012A01" w:rsidRDefault="009421E5" w:rsidP="0038325B">
                            <w:pPr>
                              <w:jc w:val="right"/>
                              <w:rPr>
                                <w:rFonts w:ascii="Lucida Sans Typewriter" w:hAnsi="Lucida Sans Typewriter" w:cs="Courier New"/>
                                <w:sz w:val="16"/>
                                <w:szCs w:val="16"/>
                              </w:rPr>
                            </w:pPr>
                            <w:r w:rsidRPr="00012A01">
                              <w:rPr>
                                <w:rFonts w:ascii="Lucida Sans Typewriter" w:hAnsi="Lucida Sans Typewriter" w:cs="Courier New"/>
                                <w:sz w:val="16"/>
                                <w:szCs w:val="16"/>
                              </w:rPr>
                              <w:t xml:space="preserve">141 </w:t>
                            </w:r>
                            <w:r w:rsidR="0038325B">
                              <w:rPr>
                                <w:rFonts w:ascii="Lucida Sans Typewriter" w:hAnsi="Lucida Sans Typewriter" w:cs="Courier New"/>
                                <w:sz w:val="16"/>
                                <w:szCs w:val="16"/>
                              </w:rPr>
                              <w:t xml:space="preserve"> </w:t>
                            </w:r>
                            <w:r w:rsidRPr="00012A01">
                              <w:rPr>
                                <w:rFonts w:ascii="Lucida Sans Typewriter" w:hAnsi="Lucida Sans Typewriter" w:cs="Courier New"/>
                                <w:sz w:val="16"/>
                                <w:szCs w:val="16"/>
                              </w:rPr>
                              <w:t>(16%)</w:t>
                            </w:r>
                          </w:p>
                        </w:tc>
                      </w:tr>
                      <w:tr w:rsidR="009421E5" w14:paraId="0A5C0C79" w14:textId="1264D3D8" w:rsidTr="002259EF">
                        <w:trPr>
                          <w:trHeight w:val="166"/>
                          <w:jc w:val="center"/>
                        </w:trPr>
                        <w:tc>
                          <w:tcPr>
                            <w:tcW w:w="805" w:type="dxa"/>
                            <w:shd w:val="clear" w:color="auto" w:fill="auto"/>
                            <w:tcMar>
                              <w:top w:w="29" w:type="dxa"/>
                              <w:left w:w="58" w:type="dxa"/>
                              <w:bottom w:w="29" w:type="dxa"/>
                              <w:right w:w="58" w:type="dxa"/>
                            </w:tcMar>
                            <w:vAlign w:val="center"/>
                          </w:tcPr>
                          <w:p w14:paraId="7A2C3E5E" w14:textId="77777777" w:rsidR="009421E5" w:rsidRPr="00012A01" w:rsidRDefault="009421E5" w:rsidP="009421E5">
                            <w:pPr>
                              <w:jc w:val="center"/>
                              <w:rPr>
                                <w:rFonts w:ascii="Lucida Sans Typewriter" w:hAnsi="Lucida Sans Typewriter" w:cs="Courier New"/>
                                <w:sz w:val="16"/>
                                <w:szCs w:val="16"/>
                              </w:rPr>
                            </w:pPr>
                            <w:r w:rsidRPr="00012A01">
                              <w:rPr>
                                <w:rFonts w:ascii="Lucida Sans Typewriter" w:hAnsi="Lucida Sans Typewriter" w:cs="Courier New"/>
                                <w:sz w:val="16"/>
                                <w:szCs w:val="16"/>
                              </w:rPr>
                              <w:t>2</w:t>
                            </w:r>
                          </w:p>
                        </w:tc>
                        <w:tc>
                          <w:tcPr>
                            <w:tcW w:w="1305" w:type="dxa"/>
                            <w:shd w:val="clear" w:color="auto" w:fill="auto"/>
                            <w:tcMar>
                              <w:top w:w="29" w:type="dxa"/>
                              <w:left w:w="58" w:type="dxa"/>
                              <w:bottom w:w="29" w:type="dxa"/>
                              <w:right w:w="58" w:type="dxa"/>
                            </w:tcMar>
                            <w:vAlign w:val="center"/>
                          </w:tcPr>
                          <w:p w14:paraId="51677E10" w14:textId="42DA43A1" w:rsidR="009421E5" w:rsidRPr="00012A01" w:rsidRDefault="00475608" w:rsidP="0038325B">
                            <w:pPr>
                              <w:keepNext/>
                              <w:jc w:val="right"/>
                              <w:rPr>
                                <w:rFonts w:ascii="Lucida Sans Typewriter" w:hAnsi="Lucida Sans Typewriter" w:cs="Courier New"/>
                                <w:sz w:val="16"/>
                                <w:szCs w:val="16"/>
                              </w:rPr>
                            </w:pPr>
                            <w:r>
                              <w:rPr>
                                <w:rFonts w:ascii="Lucida Sans Typewriter" w:hAnsi="Lucida Sans Typewriter" w:cs="Courier New"/>
                                <w:sz w:val="16"/>
                                <w:szCs w:val="16"/>
                              </w:rPr>
                              <w:t>193</w:t>
                            </w:r>
                            <w:r w:rsidR="009421E5" w:rsidRPr="00012A01">
                              <w:rPr>
                                <w:rFonts w:ascii="Lucida Sans Typewriter" w:hAnsi="Lucida Sans Typewriter" w:cs="Courier New"/>
                                <w:sz w:val="16"/>
                                <w:szCs w:val="16"/>
                              </w:rPr>
                              <w:t xml:space="preserve"> </w:t>
                            </w:r>
                            <w:r w:rsidR="0038325B">
                              <w:rPr>
                                <w:rFonts w:ascii="Lucida Sans Typewriter" w:hAnsi="Lucida Sans Typewriter" w:cs="Courier New"/>
                                <w:sz w:val="16"/>
                                <w:szCs w:val="16"/>
                              </w:rPr>
                              <w:t xml:space="preserve"> </w:t>
                            </w:r>
                            <w:r w:rsidR="009421E5" w:rsidRPr="00012A01">
                              <w:rPr>
                                <w:rFonts w:ascii="Lucida Sans Typewriter" w:hAnsi="Lucida Sans Typewriter" w:cs="Courier New"/>
                                <w:sz w:val="16"/>
                                <w:szCs w:val="16"/>
                              </w:rPr>
                              <w:t>(29%)</w:t>
                            </w:r>
                          </w:p>
                        </w:tc>
                        <w:tc>
                          <w:tcPr>
                            <w:tcW w:w="1305" w:type="dxa"/>
                            <w:vAlign w:val="center"/>
                          </w:tcPr>
                          <w:p w14:paraId="307FCDCE" w14:textId="68C8B3E1" w:rsidR="009421E5" w:rsidRPr="00012A01" w:rsidRDefault="00475608" w:rsidP="0038325B">
                            <w:pPr>
                              <w:keepNext/>
                              <w:jc w:val="right"/>
                              <w:rPr>
                                <w:rFonts w:ascii="Lucida Sans Typewriter" w:hAnsi="Lucida Sans Typewriter" w:cs="Courier New"/>
                                <w:sz w:val="16"/>
                                <w:szCs w:val="16"/>
                              </w:rPr>
                            </w:pPr>
                            <w:r>
                              <w:rPr>
                                <w:rFonts w:ascii="Lucida Sans Typewriter" w:hAnsi="Lucida Sans Typewriter" w:cs="Courier New"/>
                                <w:sz w:val="16"/>
                                <w:szCs w:val="16"/>
                              </w:rPr>
                              <w:t>64</w:t>
                            </w:r>
                            <w:r w:rsidR="009421E5" w:rsidRPr="00012A01">
                              <w:rPr>
                                <w:rFonts w:ascii="Lucida Sans Typewriter" w:hAnsi="Lucida Sans Typewriter" w:cs="Courier New"/>
                                <w:sz w:val="16"/>
                                <w:szCs w:val="16"/>
                              </w:rPr>
                              <w:t xml:space="preserve"> </w:t>
                            </w:r>
                            <w:r w:rsidR="0038325B">
                              <w:rPr>
                                <w:rFonts w:ascii="Lucida Sans Typewriter" w:hAnsi="Lucida Sans Typewriter" w:cs="Courier New"/>
                                <w:sz w:val="16"/>
                                <w:szCs w:val="16"/>
                              </w:rPr>
                              <w:t xml:space="preserve"> </w:t>
                            </w:r>
                            <w:r w:rsidR="009421E5" w:rsidRPr="00012A01">
                              <w:rPr>
                                <w:rFonts w:ascii="Lucida Sans Typewriter" w:hAnsi="Lucida Sans Typewriter" w:cs="Courier New"/>
                                <w:sz w:val="16"/>
                                <w:szCs w:val="16"/>
                              </w:rPr>
                              <w:t>(29%)</w:t>
                            </w:r>
                          </w:p>
                        </w:tc>
                        <w:tc>
                          <w:tcPr>
                            <w:tcW w:w="1305" w:type="dxa"/>
                            <w:vAlign w:val="center"/>
                          </w:tcPr>
                          <w:p w14:paraId="411FCE26" w14:textId="1C5B697B" w:rsidR="009421E5" w:rsidRPr="00012A01" w:rsidRDefault="009421E5" w:rsidP="0038325B">
                            <w:pPr>
                              <w:keepNext/>
                              <w:jc w:val="right"/>
                              <w:rPr>
                                <w:rFonts w:ascii="Lucida Sans Typewriter" w:hAnsi="Lucida Sans Typewriter" w:cs="Courier New"/>
                                <w:sz w:val="16"/>
                                <w:szCs w:val="16"/>
                              </w:rPr>
                            </w:pPr>
                            <w:r w:rsidRPr="00012A01">
                              <w:rPr>
                                <w:rFonts w:ascii="Lucida Sans Typewriter" w:hAnsi="Lucida Sans Typewriter" w:cs="Courier New"/>
                                <w:sz w:val="16"/>
                                <w:szCs w:val="16"/>
                              </w:rPr>
                              <w:t xml:space="preserve">257 </w:t>
                            </w:r>
                            <w:r w:rsidR="0038325B">
                              <w:rPr>
                                <w:rFonts w:ascii="Lucida Sans Typewriter" w:hAnsi="Lucida Sans Typewriter" w:cs="Courier New"/>
                                <w:sz w:val="16"/>
                                <w:szCs w:val="16"/>
                              </w:rPr>
                              <w:t xml:space="preserve"> </w:t>
                            </w:r>
                            <w:r w:rsidRPr="00012A01">
                              <w:rPr>
                                <w:rFonts w:ascii="Lucida Sans Typewriter" w:hAnsi="Lucida Sans Typewriter" w:cs="Courier New"/>
                                <w:sz w:val="16"/>
                                <w:szCs w:val="16"/>
                              </w:rPr>
                              <w:t>(29%)</w:t>
                            </w:r>
                          </w:p>
                        </w:tc>
                      </w:tr>
                      <w:tr w:rsidR="009421E5" w14:paraId="2747AB9E" w14:textId="7C3468FC" w:rsidTr="002259EF">
                        <w:trPr>
                          <w:trHeight w:val="28"/>
                          <w:jc w:val="center"/>
                        </w:trPr>
                        <w:tc>
                          <w:tcPr>
                            <w:tcW w:w="805" w:type="dxa"/>
                            <w:shd w:val="clear" w:color="auto" w:fill="auto"/>
                            <w:tcMar>
                              <w:top w:w="29" w:type="dxa"/>
                              <w:left w:w="58" w:type="dxa"/>
                              <w:bottom w:w="29" w:type="dxa"/>
                              <w:right w:w="58" w:type="dxa"/>
                            </w:tcMar>
                            <w:vAlign w:val="center"/>
                          </w:tcPr>
                          <w:p w14:paraId="08573D93" w14:textId="77777777" w:rsidR="009421E5" w:rsidRPr="00012A01" w:rsidRDefault="009421E5" w:rsidP="009421E5">
                            <w:pPr>
                              <w:jc w:val="center"/>
                              <w:rPr>
                                <w:rFonts w:ascii="Lucida Sans Typewriter" w:hAnsi="Lucida Sans Typewriter" w:cs="Courier New"/>
                                <w:sz w:val="16"/>
                                <w:szCs w:val="16"/>
                              </w:rPr>
                            </w:pPr>
                            <w:r w:rsidRPr="00012A01">
                              <w:rPr>
                                <w:rFonts w:ascii="Lucida Sans Typewriter" w:hAnsi="Lucida Sans Typewriter" w:cs="Courier New"/>
                                <w:sz w:val="16"/>
                                <w:szCs w:val="16"/>
                              </w:rPr>
                              <w:t>3</w:t>
                            </w:r>
                          </w:p>
                        </w:tc>
                        <w:tc>
                          <w:tcPr>
                            <w:tcW w:w="1305" w:type="dxa"/>
                            <w:shd w:val="clear" w:color="auto" w:fill="auto"/>
                            <w:tcMar>
                              <w:top w:w="29" w:type="dxa"/>
                              <w:left w:w="58" w:type="dxa"/>
                              <w:bottom w:w="29" w:type="dxa"/>
                              <w:right w:w="58" w:type="dxa"/>
                            </w:tcMar>
                            <w:vAlign w:val="center"/>
                          </w:tcPr>
                          <w:p w14:paraId="17295251" w14:textId="70E306FD" w:rsidR="009421E5" w:rsidRPr="00012A01" w:rsidRDefault="00475608" w:rsidP="0038325B">
                            <w:pPr>
                              <w:keepNext/>
                              <w:jc w:val="right"/>
                              <w:rPr>
                                <w:rFonts w:ascii="Lucida Sans Typewriter" w:hAnsi="Lucida Sans Typewriter" w:cs="Courier New"/>
                                <w:sz w:val="16"/>
                                <w:szCs w:val="16"/>
                              </w:rPr>
                            </w:pPr>
                            <w:r>
                              <w:rPr>
                                <w:rFonts w:ascii="Lucida Sans Typewriter" w:hAnsi="Lucida Sans Typewriter" w:cs="Courier New"/>
                                <w:sz w:val="16"/>
                                <w:szCs w:val="16"/>
                              </w:rPr>
                              <w:t>63</w:t>
                            </w:r>
                            <w:r w:rsidR="009421E5" w:rsidRPr="00012A01">
                              <w:rPr>
                                <w:rFonts w:ascii="Lucida Sans Typewriter" w:hAnsi="Lucida Sans Typewriter" w:cs="Courier New"/>
                                <w:sz w:val="16"/>
                                <w:szCs w:val="16"/>
                              </w:rPr>
                              <w:t xml:space="preserve"> </w:t>
                            </w:r>
                            <w:r w:rsidR="0038325B">
                              <w:rPr>
                                <w:rFonts w:ascii="Lucida Sans Typewriter" w:hAnsi="Lucida Sans Typewriter" w:cs="Courier New"/>
                                <w:sz w:val="16"/>
                                <w:szCs w:val="16"/>
                              </w:rPr>
                              <w:t xml:space="preserve"> </w:t>
                            </w:r>
                            <w:r w:rsidR="009421E5" w:rsidRPr="00012A01">
                              <w:rPr>
                                <w:rFonts w:ascii="Lucida Sans Typewriter" w:hAnsi="Lucida Sans Typewriter" w:cs="Courier New"/>
                                <w:sz w:val="16"/>
                                <w:szCs w:val="16"/>
                              </w:rPr>
                              <w:t>(10%)</w:t>
                            </w:r>
                          </w:p>
                        </w:tc>
                        <w:tc>
                          <w:tcPr>
                            <w:tcW w:w="1305" w:type="dxa"/>
                            <w:vAlign w:val="center"/>
                          </w:tcPr>
                          <w:p w14:paraId="54D96742" w14:textId="76A9B160" w:rsidR="009421E5" w:rsidRDefault="00475608" w:rsidP="0038325B">
                            <w:pPr>
                              <w:keepNext/>
                              <w:jc w:val="right"/>
                              <w:rPr>
                                <w:rFonts w:ascii="Lucida Sans Typewriter" w:hAnsi="Lucida Sans Typewriter" w:cs="Courier New"/>
                                <w:sz w:val="16"/>
                                <w:szCs w:val="16"/>
                              </w:rPr>
                            </w:pPr>
                            <w:r>
                              <w:rPr>
                                <w:rFonts w:ascii="Lucida Sans Typewriter" w:hAnsi="Lucida Sans Typewriter" w:cs="Courier New"/>
                                <w:sz w:val="16"/>
                                <w:szCs w:val="16"/>
                              </w:rPr>
                              <w:t>21</w:t>
                            </w:r>
                            <w:r w:rsidR="009421E5" w:rsidRPr="00012A01">
                              <w:rPr>
                                <w:rFonts w:ascii="Lucida Sans Typewriter" w:hAnsi="Lucida Sans Typewriter" w:cs="Courier New"/>
                                <w:sz w:val="16"/>
                                <w:szCs w:val="16"/>
                              </w:rPr>
                              <w:t xml:space="preserve"> </w:t>
                            </w:r>
                            <w:r w:rsidR="0038325B">
                              <w:rPr>
                                <w:rFonts w:ascii="Lucida Sans Typewriter" w:hAnsi="Lucida Sans Typewriter" w:cs="Courier New"/>
                                <w:sz w:val="16"/>
                                <w:szCs w:val="16"/>
                              </w:rPr>
                              <w:t xml:space="preserve"> </w:t>
                            </w:r>
                            <w:r w:rsidR="009421E5" w:rsidRPr="00012A01">
                              <w:rPr>
                                <w:rFonts w:ascii="Lucida Sans Typewriter" w:hAnsi="Lucida Sans Typewriter" w:cs="Courier New"/>
                                <w:sz w:val="16"/>
                                <w:szCs w:val="16"/>
                              </w:rPr>
                              <w:t>(10%)</w:t>
                            </w:r>
                          </w:p>
                        </w:tc>
                        <w:tc>
                          <w:tcPr>
                            <w:tcW w:w="1305" w:type="dxa"/>
                            <w:vAlign w:val="center"/>
                          </w:tcPr>
                          <w:p w14:paraId="01AC7BF2" w14:textId="79EA4C8D" w:rsidR="009421E5" w:rsidRDefault="009421E5" w:rsidP="0038325B">
                            <w:pPr>
                              <w:keepNext/>
                              <w:jc w:val="right"/>
                              <w:rPr>
                                <w:rFonts w:ascii="Lucida Sans Typewriter" w:hAnsi="Lucida Sans Typewriter" w:cs="Courier New"/>
                                <w:sz w:val="16"/>
                                <w:szCs w:val="16"/>
                              </w:rPr>
                            </w:pPr>
                            <w:r w:rsidRPr="00012A01">
                              <w:rPr>
                                <w:rFonts w:ascii="Lucida Sans Typewriter" w:hAnsi="Lucida Sans Typewriter" w:cs="Courier New"/>
                                <w:sz w:val="16"/>
                                <w:szCs w:val="16"/>
                              </w:rPr>
                              <w:t xml:space="preserve">84 </w:t>
                            </w:r>
                            <w:r w:rsidR="0038325B">
                              <w:rPr>
                                <w:rFonts w:ascii="Lucida Sans Typewriter" w:hAnsi="Lucida Sans Typewriter" w:cs="Courier New"/>
                                <w:sz w:val="16"/>
                                <w:szCs w:val="16"/>
                              </w:rPr>
                              <w:t xml:space="preserve"> </w:t>
                            </w:r>
                            <w:r w:rsidRPr="00012A01">
                              <w:rPr>
                                <w:rFonts w:ascii="Lucida Sans Typewriter" w:hAnsi="Lucida Sans Typewriter" w:cs="Courier New"/>
                                <w:sz w:val="16"/>
                                <w:szCs w:val="16"/>
                              </w:rPr>
                              <w:t>(10%)</w:t>
                            </w:r>
                          </w:p>
                        </w:tc>
                      </w:tr>
                      <w:tr w:rsidR="009421E5" w14:paraId="6FC3EA0D" w14:textId="511B91B5" w:rsidTr="002259EF">
                        <w:trPr>
                          <w:trHeight w:val="28"/>
                          <w:jc w:val="center"/>
                        </w:trPr>
                        <w:tc>
                          <w:tcPr>
                            <w:tcW w:w="805" w:type="dxa"/>
                            <w:shd w:val="clear" w:color="auto" w:fill="auto"/>
                            <w:tcMar>
                              <w:top w:w="29" w:type="dxa"/>
                              <w:left w:w="58" w:type="dxa"/>
                              <w:bottom w:w="29" w:type="dxa"/>
                              <w:right w:w="58" w:type="dxa"/>
                            </w:tcMar>
                            <w:vAlign w:val="center"/>
                          </w:tcPr>
                          <w:p w14:paraId="038F9D1A" w14:textId="77777777" w:rsidR="009421E5" w:rsidRPr="005F4741" w:rsidRDefault="009421E5" w:rsidP="009421E5">
                            <w:pPr>
                              <w:jc w:val="center"/>
                              <w:rPr>
                                <w:rFonts w:ascii="Arial" w:hAnsi="Arial" w:cs="Arial"/>
                                <w:sz w:val="18"/>
                                <w:szCs w:val="18"/>
                              </w:rPr>
                            </w:pPr>
                            <w:r w:rsidRPr="00D100C1">
                              <w:rPr>
                                <w:rFonts w:ascii="Lucida Sans Typewriter" w:hAnsi="Lucida Sans Typewriter" w:cs="Courier New"/>
                                <w:sz w:val="16"/>
                                <w:szCs w:val="16"/>
                              </w:rPr>
                              <w:t>TOTAL</w:t>
                            </w:r>
                          </w:p>
                        </w:tc>
                        <w:tc>
                          <w:tcPr>
                            <w:tcW w:w="1305" w:type="dxa"/>
                            <w:shd w:val="clear" w:color="auto" w:fill="auto"/>
                            <w:tcMar>
                              <w:top w:w="29" w:type="dxa"/>
                              <w:left w:w="58" w:type="dxa"/>
                              <w:bottom w:w="29" w:type="dxa"/>
                              <w:right w:w="58" w:type="dxa"/>
                            </w:tcMar>
                            <w:vAlign w:val="center"/>
                          </w:tcPr>
                          <w:p w14:paraId="5A4DA51B" w14:textId="51D36035" w:rsidR="009421E5" w:rsidRPr="00012A01" w:rsidRDefault="009421E5" w:rsidP="0038325B">
                            <w:pPr>
                              <w:keepNext/>
                              <w:jc w:val="right"/>
                              <w:rPr>
                                <w:rFonts w:ascii="Lucida Sans Typewriter" w:hAnsi="Lucida Sans Typewriter" w:cs="Times New Roman"/>
                                <w:sz w:val="16"/>
                                <w:szCs w:val="16"/>
                              </w:rPr>
                            </w:pPr>
                            <w:r>
                              <w:rPr>
                                <w:rFonts w:ascii="Lucida Sans Typewriter" w:hAnsi="Lucida Sans Typewriter" w:cs="Times New Roman"/>
                                <w:sz w:val="16"/>
                                <w:szCs w:val="16"/>
                              </w:rPr>
                              <w:t>6</w:t>
                            </w:r>
                            <w:r w:rsidR="00C22F32">
                              <w:rPr>
                                <w:rFonts w:ascii="Lucida Sans Typewriter" w:hAnsi="Lucida Sans Typewriter" w:cs="Times New Roman"/>
                                <w:sz w:val="16"/>
                                <w:szCs w:val="16"/>
                              </w:rPr>
                              <w:t>60</w:t>
                            </w:r>
                            <w:r w:rsidR="000858D5">
                              <w:rPr>
                                <w:rFonts w:ascii="Lucida Sans Typewriter" w:hAnsi="Lucida Sans Typewriter" w:cs="Times New Roman"/>
                                <w:sz w:val="16"/>
                                <w:szCs w:val="16"/>
                              </w:rPr>
                              <w:t xml:space="preserve"> </w:t>
                            </w:r>
                            <w:r w:rsidRPr="00012A01">
                              <w:rPr>
                                <w:rFonts w:ascii="Lucida Sans Typewriter" w:hAnsi="Lucida Sans Typewriter" w:cs="Times New Roman"/>
                                <w:sz w:val="16"/>
                                <w:szCs w:val="16"/>
                              </w:rPr>
                              <w:t xml:space="preserve"> (</w:t>
                            </w:r>
                            <w:r w:rsidR="00915B25">
                              <w:rPr>
                                <w:rFonts w:ascii="Lucida Sans Typewriter" w:hAnsi="Lucida Sans Typewriter" w:cs="Times New Roman"/>
                                <w:sz w:val="16"/>
                                <w:szCs w:val="16"/>
                              </w:rPr>
                              <w:t>75</w:t>
                            </w:r>
                            <w:r w:rsidRPr="00012A01">
                              <w:rPr>
                                <w:rFonts w:ascii="Lucida Sans Typewriter" w:hAnsi="Lucida Sans Typewriter" w:cs="Times New Roman"/>
                                <w:sz w:val="16"/>
                                <w:szCs w:val="16"/>
                              </w:rPr>
                              <w:t>%)</w:t>
                            </w:r>
                          </w:p>
                        </w:tc>
                        <w:tc>
                          <w:tcPr>
                            <w:tcW w:w="1305" w:type="dxa"/>
                            <w:vAlign w:val="center"/>
                          </w:tcPr>
                          <w:p w14:paraId="4DBEFE87" w14:textId="756B3FD1" w:rsidR="009421E5" w:rsidRDefault="009421E5" w:rsidP="0038325B">
                            <w:pPr>
                              <w:keepNext/>
                              <w:jc w:val="right"/>
                              <w:rPr>
                                <w:rFonts w:ascii="Lucida Sans Typewriter" w:hAnsi="Lucida Sans Typewriter" w:cs="Times New Roman"/>
                                <w:sz w:val="16"/>
                                <w:szCs w:val="16"/>
                              </w:rPr>
                            </w:pPr>
                            <w:r>
                              <w:rPr>
                                <w:rFonts w:ascii="Lucida Sans Typewriter" w:hAnsi="Lucida Sans Typewriter" w:cs="Times New Roman"/>
                                <w:sz w:val="16"/>
                                <w:szCs w:val="16"/>
                              </w:rPr>
                              <w:t>2</w:t>
                            </w:r>
                            <w:r w:rsidR="00475608">
                              <w:rPr>
                                <w:rFonts w:ascii="Lucida Sans Typewriter" w:hAnsi="Lucida Sans Typewriter" w:cs="Times New Roman"/>
                                <w:sz w:val="16"/>
                                <w:szCs w:val="16"/>
                              </w:rPr>
                              <w:t>1</w:t>
                            </w:r>
                            <w:r w:rsidR="00C22F32">
                              <w:rPr>
                                <w:rFonts w:ascii="Lucida Sans Typewriter" w:hAnsi="Lucida Sans Typewriter" w:cs="Times New Roman"/>
                                <w:sz w:val="16"/>
                                <w:szCs w:val="16"/>
                              </w:rPr>
                              <w:t>8</w:t>
                            </w:r>
                            <w:r w:rsidR="000858D5">
                              <w:rPr>
                                <w:rFonts w:ascii="Lucida Sans Typewriter" w:hAnsi="Lucida Sans Typewriter" w:cs="Times New Roman"/>
                                <w:sz w:val="16"/>
                                <w:szCs w:val="16"/>
                              </w:rPr>
                              <w:t xml:space="preserve"> </w:t>
                            </w:r>
                            <w:r w:rsidRPr="00012A01">
                              <w:rPr>
                                <w:rFonts w:ascii="Lucida Sans Typewriter" w:hAnsi="Lucida Sans Typewriter" w:cs="Times New Roman"/>
                                <w:sz w:val="16"/>
                                <w:szCs w:val="16"/>
                              </w:rPr>
                              <w:t xml:space="preserve"> (</w:t>
                            </w:r>
                            <w:r w:rsidR="00915B25">
                              <w:rPr>
                                <w:rFonts w:ascii="Lucida Sans Typewriter" w:hAnsi="Lucida Sans Typewriter" w:cs="Times New Roman"/>
                                <w:sz w:val="16"/>
                                <w:szCs w:val="16"/>
                              </w:rPr>
                              <w:t>25</w:t>
                            </w:r>
                            <w:r w:rsidRPr="00012A01">
                              <w:rPr>
                                <w:rFonts w:ascii="Lucida Sans Typewriter" w:hAnsi="Lucida Sans Typewriter" w:cs="Times New Roman"/>
                                <w:sz w:val="16"/>
                                <w:szCs w:val="16"/>
                              </w:rPr>
                              <w:t>%)</w:t>
                            </w:r>
                          </w:p>
                        </w:tc>
                        <w:tc>
                          <w:tcPr>
                            <w:tcW w:w="1305" w:type="dxa"/>
                            <w:vAlign w:val="center"/>
                          </w:tcPr>
                          <w:p w14:paraId="29B1BFB3" w14:textId="1E29E6CF" w:rsidR="009421E5" w:rsidRDefault="009421E5" w:rsidP="0038325B">
                            <w:pPr>
                              <w:keepNext/>
                              <w:jc w:val="right"/>
                              <w:rPr>
                                <w:rFonts w:ascii="Lucida Sans Typewriter" w:hAnsi="Lucida Sans Typewriter" w:cs="Times New Roman"/>
                                <w:sz w:val="16"/>
                                <w:szCs w:val="16"/>
                              </w:rPr>
                            </w:pPr>
                            <w:r w:rsidRPr="00012A01">
                              <w:rPr>
                                <w:rFonts w:ascii="Lucida Sans Typewriter" w:hAnsi="Lucida Sans Typewriter" w:cs="Times New Roman"/>
                                <w:sz w:val="16"/>
                                <w:szCs w:val="16"/>
                              </w:rPr>
                              <w:t>8</w:t>
                            </w:r>
                            <w:r w:rsidR="00EF6E20">
                              <w:rPr>
                                <w:rFonts w:ascii="Lucida Sans Typewriter" w:hAnsi="Lucida Sans Typewriter" w:cs="Times New Roman"/>
                                <w:sz w:val="16"/>
                                <w:szCs w:val="16"/>
                              </w:rPr>
                              <w:t>78</w:t>
                            </w:r>
                            <w:r w:rsidRPr="00012A01">
                              <w:rPr>
                                <w:rFonts w:ascii="Lucida Sans Typewriter" w:hAnsi="Lucida Sans Typewriter" w:cs="Times New Roman"/>
                                <w:sz w:val="16"/>
                                <w:szCs w:val="16"/>
                              </w:rPr>
                              <w:t xml:space="preserve"> (100%)</w:t>
                            </w:r>
                          </w:p>
                        </w:tc>
                      </w:tr>
                    </w:tbl>
                    <w:p w14:paraId="2F5DE369" w14:textId="5B685756" w:rsidR="00012A01" w:rsidRPr="00D100C1" w:rsidRDefault="00012A01" w:rsidP="00704041">
                      <w:pPr>
                        <w:pStyle w:val="Caption"/>
                        <w:spacing w:before="120" w:after="0"/>
                        <w:jc w:val="both"/>
                        <w:rPr>
                          <w:rFonts w:ascii="Times New Roman" w:hAnsi="Times New Roman" w:cs="Times New Roman"/>
                          <w:i w:val="0"/>
                          <w:iCs w:val="0"/>
                          <w:color w:val="000000" w:themeColor="text1"/>
                        </w:rPr>
                      </w:pPr>
                      <w:bookmarkStart w:id="3" w:name="_Ref115938627"/>
                      <w:r w:rsidRPr="00D100C1">
                        <w:rPr>
                          <w:rFonts w:ascii="Times New Roman" w:hAnsi="Times New Roman" w:cs="Times New Roman"/>
                          <w:i w:val="0"/>
                          <w:iCs w:val="0"/>
                          <w:color w:val="000000" w:themeColor="text1"/>
                        </w:rPr>
                        <w:t>Table</w:t>
                      </w:r>
                      <w:r w:rsidR="00D100C1">
                        <w:rPr>
                          <w:rFonts w:ascii="Times New Roman" w:hAnsi="Times New Roman" w:cs="Times New Roman"/>
                          <w:i w:val="0"/>
                          <w:iCs w:val="0"/>
                          <w:color w:val="000000" w:themeColor="text1"/>
                        </w:rPr>
                        <w:t> </w:t>
                      </w:r>
                      <w:r w:rsidRPr="00D100C1">
                        <w:rPr>
                          <w:rFonts w:ascii="Times New Roman" w:hAnsi="Times New Roman" w:cs="Times New Roman"/>
                          <w:i w:val="0"/>
                          <w:iCs w:val="0"/>
                          <w:color w:val="000000" w:themeColor="text1"/>
                        </w:rPr>
                        <w:fldChar w:fldCharType="begin"/>
                      </w:r>
                      <w:r w:rsidRPr="00D100C1">
                        <w:rPr>
                          <w:rFonts w:ascii="Times New Roman" w:hAnsi="Times New Roman" w:cs="Times New Roman"/>
                          <w:i w:val="0"/>
                          <w:iCs w:val="0"/>
                          <w:color w:val="000000" w:themeColor="text1"/>
                        </w:rPr>
                        <w:instrText xml:space="preserve"> SEQ Table \* ARABIC </w:instrText>
                      </w:r>
                      <w:r w:rsidRPr="00D100C1">
                        <w:rPr>
                          <w:rFonts w:ascii="Times New Roman" w:hAnsi="Times New Roman" w:cs="Times New Roman"/>
                          <w:i w:val="0"/>
                          <w:iCs w:val="0"/>
                          <w:color w:val="000000" w:themeColor="text1"/>
                        </w:rPr>
                        <w:fldChar w:fldCharType="separate"/>
                      </w:r>
                      <w:r w:rsidR="00214505" w:rsidRPr="00D100C1">
                        <w:rPr>
                          <w:rFonts w:ascii="Times New Roman" w:hAnsi="Times New Roman" w:cs="Times New Roman"/>
                          <w:i w:val="0"/>
                          <w:iCs w:val="0"/>
                          <w:noProof/>
                          <w:color w:val="000000" w:themeColor="text1"/>
                        </w:rPr>
                        <w:t>2</w:t>
                      </w:r>
                      <w:r w:rsidRPr="00D100C1">
                        <w:rPr>
                          <w:rFonts w:ascii="Times New Roman" w:hAnsi="Times New Roman" w:cs="Times New Roman"/>
                          <w:i w:val="0"/>
                          <w:iCs w:val="0"/>
                          <w:noProof/>
                          <w:color w:val="000000" w:themeColor="text1"/>
                        </w:rPr>
                        <w:fldChar w:fldCharType="end"/>
                      </w:r>
                      <w:bookmarkEnd w:id="3"/>
                      <w:r w:rsidRPr="00D100C1">
                        <w:rPr>
                          <w:rFonts w:ascii="Times New Roman" w:hAnsi="Times New Roman" w:cs="Times New Roman"/>
                          <w:i w:val="0"/>
                          <w:iCs w:val="0"/>
                          <w:color w:val="000000" w:themeColor="text1"/>
                        </w:rPr>
                        <w:t>. A histogram of the pilot database</w:t>
                      </w:r>
                      <w:r w:rsidR="00704041" w:rsidRPr="00D100C1">
                        <w:rPr>
                          <w:rFonts w:ascii="Times New Roman" w:hAnsi="Times New Roman" w:cs="Times New Roman"/>
                          <w:i w:val="0"/>
                          <w:iCs w:val="0"/>
                          <w:color w:val="000000" w:themeColor="text1"/>
                        </w:rPr>
                        <w:t xml:space="preserve"> is shown. A blind evaluation data set was created by partitioning the data using a 75% (train) / 25% (eval) split. </w:t>
                      </w:r>
                    </w:p>
                    <w:p w14:paraId="5C68F1ED" w14:textId="77777777" w:rsidR="00E37CD2" w:rsidRDefault="00E37CD2"/>
                  </w:txbxContent>
                </v:textbox>
                <w10:wrap type="square" anchorx="margin"/>
              </v:shape>
            </w:pict>
          </mc:Fallback>
        </mc:AlternateContent>
      </w:r>
      <w:r w:rsidR="00C8711D" w:rsidRPr="00D100C1">
        <w:rPr>
          <w:rFonts w:ascii="Times New Roman" w:hAnsi="Times New Roman" w:cs="Times New Roman"/>
          <w:sz w:val="18"/>
          <w:szCs w:val="18"/>
        </w:rPr>
        <w:t>Class 0: Neuro = No, COVID = No</w:t>
      </w:r>
    </w:p>
    <w:p w14:paraId="3E8CC35A" w14:textId="68CC6C1A" w:rsidR="00C8711D" w:rsidRPr="00D100C1" w:rsidRDefault="00C8711D" w:rsidP="007E4885">
      <w:pPr>
        <w:pStyle w:val="ListParagraph"/>
        <w:numPr>
          <w:ilvl w:val="0"/>
          <w:numId w:val="1"/>
        </w:numPr>
        <w:spacing w:after="0" w:line="240" w:lineRule="auto"/>
        <w:ind w:left="461" w:hanging="274"/>
        <w:contextualSpacing w:val="0"/>
        <w:rPr>
          <w:rFonts w:ascii="Times New Roman" w:hAnsi="Times New Roman" w:cs="Times New Roman"/>
          <w:sz w:val="18"/>
          <w:szCs w:val="18"/>
        </w:rPr>
      </w:pPr>
      <w:r w:rsidRPr="00D100C1">
        <w:rPr>
          <w:rFonts w:ascii="Times New Roman" w:hAnsi="Times New Roman" w:cs="Times New Roman"/>
          <w:sz w:val="18"/>
          <w:szCs w:val="18"/>
        </w:rPr>
        <w:t>Class 1: Neuro = No, COVID = Yes</w:t>
      </w:r>
    </w:p>
    <w:p w14:paraId="392F26A4" w14:textId="606EA2A2" w:rsidR="00C8711D" w:rsidRPr="00D100C1" w:rsidRDefault="00C8711D" w:rsidP="007E4885">
      <w:pPr>
        <w:pStyle w:val="ListParagraph"/>
        <w:numPr>
          <w:ilvl w:val="0"/>
          <w:numId w:val="1"/>
        </w:numPr>
        <w:spacing w:after="0" w:line="240" w:lineRule="auto"/>
        <w:ind w:left="461" w:hanging="274"/>
        <w:contextualSpacing w:val="0"/>
        <w:rPr>
          <w:rFonts w:ascii="Times New Roman" w:hAnsi="Times New Roman" w:cs="Times New Roman"/>
          <w:sz w:val="18"/>
          <w:szCs w:val="18"/>
        </w:rPr>
      </w:pPr>
      <w:r w:rsidRPr="00D100C1">
        <w:rPr>
          <w:rFonts w:ascii="Times New Roman" w:hAnsi="Times New Roman" w:cs="Times New Roman"/>
          <w:sz w:val="18"/>
          <w:szCs w:val="18"/>
        </w:rPr>
        <w:t>Class 2: Neuro = Yes, COVID = No</w:t>
      </w:r>
    </w:p>
    <w:p w14:paraId="60EA3E56" w14:textId="0A10B6AB" w:rsidR="00C8711D" w:rsidRPr="00D100C1" w:rsidRDefault="00C8711D" w:rsidP="007E4885">
      <w:pPr>
        <w:pStyle w:val="ListParagraph"/>
        <w:numPr>
          <w:ilvl w:val="0"/>
          <w:numId w:val="1"/>
        </w:numPr>
        <w:spacing w:after="120" w:line="240" w:lineRule="auto"/>
        <w:ind w:left="461" w:hanging="274"/>
        <w:contextualSpacing w:val="0"/>
        <w:rPr>
          <w:rFonts w:ascii="Times New Roman" w:hAnsi="Times New Roman" w:cs="Times New Roman"/>
          <w:sz w:val="18"/>
          <w:szCs w:val="18"/>
        </w:rPr>
      </w:pPr>
      <w:r w:rsidRPr="00D100C1">
        <w:rPr>
          <w:rFonts w:ascii="Times New Roman" w:hAnsi="Times New Roman" w:cs="Times New Roman"/>
          <w:sz w:val="18"/>
          <w:szCs w:val="18"/>
        </w:rPr>
        <w:t>Class 3: Neuro = Yes, COVID = Yes</w:t>
      </w:r>
    </w:p>
    <w:p w14:paraId="34F41B93" w14:textId="48411CCF" w:rsidR="00C8711D" w:rsidRDefault="00214505" w:rsidP="00DB1EA0">
      <w:pPr>
        <w:spacing w:after="240" w:line="240" w:lineRule="auto"/>
        <w:jc w:val="both"/>
        <w:rPr>
          <w:rFonts w:ascii="Times New Roman" w:hAnsi="Times New Roman" w:cs="Times New Roman"/>
        </w:rPr>
      </w:pPr>
      <w:r>
        <w:rPr>
          <w:rFonts w:ascii="Times New Roman" w:hAnsi="Times New Roman" w:cs="Times New Roman"/>
        </w:rPr>
        <w:t xml:space="preserve">We then sorted the data by class and produced the </w:t>
      </w:r>
      <w:r w:rsidR="00012A01" w:rsidRPr="00CF5099">
        <w:rPr>
          <w:rFonts w:ascii="Times New Roman" w:hAnsi="Times New Roman" w:cs="Times New Roman"/>
        </w:rPr>
        <w:t>summary</w:t>
      </w:r>
      <w:r>
        <w:rPr>
          <w:rFonts w:ascii="Times New Roman" w:hAnsi="Times New Roman" w:cs="Times New Roman"/>
        </w:rPr>
        <w:t xml:space="preserve"> </w:t>
      </w:r>
      <w:r w:rsidR="00012A01" w:rsidRPr="00CF5099">
        <w:rPr>
          <w:rFonts w:ascii="Times New Roman" w:hAnsi="Times New Roman" w:cs="Times New Roman"/>
        </w:rPr>
        <w:t xml:space="preserve">statistics shown in </w:t>
      </w:r>
      <w:r w:rsidR="00012A01" w:rsidRPr="00CF5099">
        <w:rPr>
          <w:rFonts w:ascii="Times New Roman" w:hAnsi="Times New Roman" w:cs="Times New Roman"/>
        </w:rPr>
        <w:fldChar w:fldCharType="begin"/>
      </w:r>
      <w:r w:rsidR="00012A01" w:rsidRPr="00CF5099">
        <w:rPr>
          <w:rFonts w:ascii="Times New Roman" w:hAnsi="Times New Roman" w:cs="Times New Roman"/>
        </w:rPr>
        <w:instrText xml:space="preserve"> REF _Ref115938627  \* MERGEFORMAT </w:instrText>
      </w:r>
      <w:r w:rsidR="00012A01" w:rsidRPr="00CF5099">
        <w:rPr>
          <w:rFonts w:ascii="Times New Roman" w:hAnsi="Times New Roman" w:cs="Times New Roman"/>
        </w:rPr>
        <w:fldChar w:fldCharType="separate"/>
      </w:r>
      <w:r w:rsidR="00704041" w:rsidRPr="00704041">
        <w:rPr>
          <w:rFonts w:ascii="Times New Roman" w:hAnsi="Times New Roman" w:cs="Times New Roman"/>
        </w:rPr>
        <w:t>Table 2</w:t>
      </w:r>
      <w:r w:rsidR="00012A01" w:rsidRPr="00CF5099">
        <w:rPr>
          <w:rFonts w:ascii="Times New Roman" w:hAnsi="Times New Roman" w:cs="Times New Roman"/>
        </w:rPr>
        <w:fldChar w:fldCharType="end"/>
      </w:r>
      <w:r w:rsidR="00012A01" w:rsidRPr="00CF5099">
        <w:rPr>
          <w:rFonts w:ascii="Times New Roman" w:hAnsi="Times New Roman" w:cs="Times New Roman"/>
        </w:rPr>
        <w:t>.</w:t>
      </w:r>
      <w:r w:rsidR="00915B25">
        <w:rPr>
          <w:rFonts w:ascii="Times New Roman" w:hAnsi="Times New Roman" w:cs="Times New Roman"/>
        </w:rPr>
        <w:t xml:space="preserve"> </w:t>
      </w:r>
      <w:r w:rsidR="00704041">
        <w:rPr>
          <w:rFonts w:ascii="Times New Roman" w:hAnsi="Times New Roman" w:cs="Times New Roman"/>
        </w:rPr>
        <w:t xml:space="preserve">The data was split into two sets: /train and /eval by assigning 75% to training set and 25% to the evaluation set. </w:t>
      </w:r>
      <w:r w:rsidR="00A226D7" w:rsidRPr="00CF5099">
        <w:rPr>
          <w:rFonts w:ascii="Times New Roman" w:hAnsi="Times New Roman" w:cs="Times New Roman"/>
        </w:rPr>
        <w:t>The data is considered unbalanced since the</w:t>
      </w:r>
      <w:r>
        <w:rPr>
          <w:rFonts w:ascii="Times New Roman" w:hAnsi="Times New Roman" w:cs="Times New Roman"/>
        </w:rPr>
        <w:t xml:space="preserve">re is a significant </w:t>
      </w:r>
      <w:r w:rsidR="00704041">
        <w:rPr>
          <w:rFonts w:ascii="Times New Roman" w:hAnsi="Times New Roman" w:cs="Times New Roman"/>
        </w:rPr>
        <w:t>variatio</w:t>
      </w:r>
      <w:r>
        <w:rPr>
          <w:rFonts w:ascii="Times New Roman" w:hAnsi="Times New Roman" w:cs="Times New Roman"/>
        </w:rPr>
        <w:t>n in the frequency of occurrence for each class</w:t>
      </w:r>
      <w:r w:rsidR="00096D53">
        <w:rPr>
          <w:rFonts w:ascii="Times New Roman" w:hAnsi="Times New Roman" w:cs="Times New Roman"/>
        </w:rPr>
        <w:t xml:space="preserve"> – class 0 accounts for 45% of the total data</w:t>
      </w:r>
      <w:r>
        <w:rPr>
          <w:rFonts w:ascii="Times New Roman" w:hAnsi="Times New Roman" w:cs="Times New Roman"/>
        </w:rPr>
        <w:t>. This</w:t>
      </w:r>
      <w:r w:rsidR="00096D53">
        <w:rPr>
          <w:rFonts w:ascii="Times New Roman" w:hAnsi="Times New Roman" w:cs="Times New Roman"/>
        </w:rPr>
        <w:t xml:space="preserve"> </w:t>
      </w:r>
      <w:r>
        <w:rPr>
          <w:rFonts w:ascii="Times New Roman" w:hAnsi="Times New Roman" w:cs="Times New Roman"/>
        </w:rPr>
        <w:t>necessitate</w:t>
      </w:r>
      <w:r w:rsidR="00096D53">
        <w:rPr>
          <w:rFonts w:ascii="Times New Roman" w:hAnsi="Times New Roman" w:cs="Times New Roman"/>
        </w:rPr>
        <w:t xml:space="preserve">s </w:t>
      </w:r>
      <w:r>
        <w:rPr>
          <w:rFonts w:ascii="Times New Roman" w:hAnsi="Times New Roman" w:cs="Times New Roman"/>
        </w:rPr>
        <w:t>doing some form of boosting to avoid the usual pitfalls during classifier training</w:t>
      </w:r>
      <w:r w:rsidR="00096D53">
        <w:rPr>
          <w:rFonts w:ascii="Times New Roman" w:hAnsi="Times New Roman" w:cs="Times New Roman"/>
        </w:rPr>
        <w:t xml:space="preserve"> (which we will address when we have access to the entire data set)</w:t>
      </w:r>
      <w:r>
        <w:rPr>
          <w:rFonts w:ascii="Times New Roman" w:hAnsi="Times New Roman" w:cs="Times New Roman"/>
        </w:rPr>
        <w:t>.</w:t>
      </w:r>
      <w:r w:rsidR="00915B25" w:rsidRPr="00915B25">
        <w:rPr>
          <w:rFonts w:ascii="Times New Roman" w:hAnsi="Times New Roman" w:cs="Times New Roman"/>
        </w:rPr>
        <w:t xml:space="preserve"> </w:t>
      </w:r>
      <w:r w:rsidR="00704041">
        <w:rPr>
          <w:rFonts w:ascii="Times New Roman" w:hAnsi="Times New Roman" w:cs="Times New Roman"/>
        </w:rPr>
        <w:t xml:space="preserve">In </w:t>
      </w:r>
      <w:r w:rsidR="00543CE9">
        <w:rPr>
          <w:rFonts w:ascii="Times New Roman" w:hAnsi="Times New Roman" w:cs="Times New Roman"/>
        </w:rPr>
        <w:t>building</w:t>
      </w:r>
      <w:r w:rsidR="00704041">
        <w:rPr>
          <w:rFonts w:ascii="Times New Roman" w:hAnsi="Times New Roman" w:cs="Times New Roman"/>
        </w:rPr>
        <w:t xml:space="preserve"> the evaluation set, w</w:t>
      </w:r>
      <w:r w:rsidR="00915B25">
        <w:rPr>
          <w:rFonts w:ascii="Times New Roman" w:hAnsi="Times New Roman" w:cs="Times New Roman"/>
        </w:rPr>
        <w:t>e attempted to preserve the unbalanced distribution of the classes, so that the evaluation of algorithms using prior probabilities would be fair.</w:t>
      </w:r>
    </w:p>
    <w:p w14:paraId="475AD5F2" w14:textId="589CA4F8" w:rsidR="00704041" w:rsidRPr="00CF5099" w:rsidRDefault="00704041" w:rsidP="00DB1EA0">
      <w:pPr>
        <w:spacing w:after="240" w:line="240" w:lineRule="auto"/>
        <w:jc w:val="both"/>
        <w:rPr>
          <w:rFonts w:ascii="Times New Roman" w:hAnsi="Times New Roman" w:cs="Times New Roman"/>
        </w:rPr>
      </w:pPr>
      <w:r>
        <w:rPr>
          <w:rFonts w:ascii="Times New Roman" w:hAnsi="Times New Roman" w:cs="Times New Roman"/>
        </w:rPr>
        <w:t xml:space="preserve">As can be seen by the data in </w:t>
      </w:r>
      <w:r w:rsidRPr="00CF5099">
        <w:rPr>
          <w:rFonts w:ascii="Times New Roman" w:hAnsi="Times New Roman" w:cs="Times New Roman"/>
        </w:rPr>
        <w:fldChar w:fldCharType="begin"/>
      </w:r>
      <w:r w:rsidRPr="00CF5099">
        <w:rPr>
          <w:rFonts w:ascii="Times New Roman" w:hAnsi="Times New Roman" w:cs="Times New Roman"/>
        </w:rPr>
        <w:instrText xml:space="preserve"> REF _Ref115938627  \* MERGEFORMAT </w:instrText>
      </w:r>
      <w:r w:rsidRPr="00CF5099">
        <w:rPr>
          <w:rFonts w:ascii="Times New Roman" w:hAnsi="Times New Roman" w:cs="Times New Roman"/>
        </w:rPr>
        <w:fldChar w:fldCharType="separate"/>
      </w:r>
      <w:r w:rsidRPr="00704041">
        <w:rPr>
          <w:rFonts w:ascii="Times New Roman" w:hAnsi="Times New Roman" w:cs="Times New Roman"/>
        </w:rPr>
        <w:t>Table 2</w:t>
      </w:r>
      <w:r w:rsidRPr="00CF5099">
        <w:rPr>
          <w:rFonts w:ascii="Times New Roman" w:hAnsi="Times New Roman" w:cs="Times New Roman"/>
        </w:rPr>
        <w:fldChar w:fldCharType="end"/>
      </w:r>
      <w:r>
        <w:rPr>
          <w:rFonts w:ascii="Times New Roman" w:hAnsi="Times New Roman" w:cs="Times New Roman"/>
        </w:rPr>
        <w:t>, a simple baseline for performance can be achieved by always guessing the most likely class – class 0 in this case. This approach, often called the Zero Rule, would achieve an error rate of 55%. This is simply another exampl</w:t>
      </w:r>
      <w:r w:rsidR="00F06FF7">
        <w:rPr>
          <w:rFonts w:ascii="Times New Roman" w:hAnsi="Times New Roman" w:cs="Times New Roman"/>
        </w:rPr>
        <w:t>e of the unbalance of the data.</w:t>
      </w:r>
      <w:r w:rsidR="00096D53">
        <w:rPr>
          <w:rFonts w:ascii="Times New Roman" w:hAnsi="Times New Roman" w:cs="Times New Roman"/>
        </w:rPr>
        <w:t xml:space="preserve"> A valid question to ask in a baseline study is to what extent can an algorithm improve performance compared to the Zero Rule since this is often surprisingly difficult for unbalanced data sets. </w:t>
      </w:r>
    </w:p>
    <w:p w14:paraId="60BAA114" w14:textId="75AF8196" w:rsidR="00F06FF7" w:rsidRDefault="00175177" w:rsidP="00DB1EA0">
      <w:pPr>
        <w:spacing w:after="240" w:line="240" w:lineRule="auto"/>
        <w:jc w:val="both"/>
        <w:rPr>
          <w:rFonts w:ascii="Times New Roman" w:hAnsi="Times New Roman" w:cs="Times New Roman"/>
        </w:rPr>
      </w:pPr>
      <w:r w:rsidRPr="00175177">
        <w:rPr>
          <w:rFonts w:ascii="Times New Roman" w:hAnsi="Times New Roman" w:cs="Times New Roman"/>
        </w:rPr>
        <w:t xml:space="preserve">Since </w:t>
      </w:r>
      <w:r w:rsidR="00EF6E20">
        <w:rPr>
          <w:rFonts w:ascii="Times New Roman" w:hAnsi="Times New Roman" w:cs="Times New Roman"/>
        </w:rPr>
        <w:t xml:space="preserve">most of </w:t>
      </w:r>
      <w:r w:rsidRPr="00175177">
        <w:rPr>
          <w:rFonts w:ascii="Times New Roman" w:hAnsi="Times New Roman" w:cs="Times New Roman"/>
        </w:rPr>
        <w:t xml:space="preserve">our dataset is categorical, and the machine learning algorithm needs </w:t>
      </w:r>
      <w:r w:rsidR="00096D53">
        <w:rPr>
          <w:rFonts w:ascii="Times New Roman" w:hAnsi="Times New Roman" w:cs="Times New Roman"/>
        </w:rPr>
        <w:t xml:space="preserve">numerical data </w:t>
      </w:r>
      <w:r w:rsidRPr="00175177">
        <w:rPr>
          <w:rFonts w:ascii="Times New Roman" w:hAnsi="Times New Roman" w:cs="Times New Roman"/>
        </w:rPr>
        <w:t>to do prediction, we used a</w:t>
      </w:r>
      <w:r w:rsidR="00EF6E20">
        <w:rPr>
          <w:rFonts w:ascii="Times New Roman" w:hAnsi="Times New Roman" w:cs="Times New Roman"/>
        </w:rPr>
        <w:t xml:space="preserve"> hybrid </w:t>
      </w:r>
      <w:r w:rsidRPr="00175177">
        <w:rPr>
          <w:rFonts w:ascii="Times New Roman" w:hAnsi="Times New Roman" w:cs="Times New Roman"/>
        </w:rPr>
        <w:t>encoding method</w:t>
      </w:r>
      <w:r w:rsidR="00EF6E20">
        <w:rPr>
          <w:rFonts w:ascii="Times New Roman" w:hAnsi="Times New Roman" w:cs="Times New Roman"/>
        </w:rPr>
        <w:t xml:space="preserve"> based on f</w:t>
      </w:r>
      <w:r w:rsidRPr="00175177">
        <w:rPr>
          <w:rFonts w:ascii="Times New Roman" w:hAnsi="Times New Roman" w:cs="Times New Roman"/>
        </w:rPr>
        <w:t>requency encoding to turn categorical data into numerical</w:t>
      </w:r>
      <w:r w:rsidR="00EF6E20">
        <w:rPr>
          <w:rFonts w:ascii="Times New Roman" w:hAnsi="Times New Roman" w:cs="Times New Roman"/>
        </w:rPr>
        <w:t xml:space="preserve"> values</w:t>
      </w:r>
      <w:r w:rsidRPr="00175177">
        <w:rPr>
          <w:rFonts w:ascii="Times New Roman" w:hAnsi="Times New Roman" w:cs="Times New Roman"/>
        </w:rPr>
        <w:t>.</w:t>
      </w:r>
      <w:r w:rsidR="00EF6E20">
        <w:rPr>
          <w:rFonts w:ascii="Times New Roman" w:hAnsi="Times New Roman" w:cs="Times New Roman"/>
        </w:rPr>
        <w:t xml:space="preserve"> </w:t>
      </w:r>
      <w:r w:rsidR="00096D53">
        <w:rPr>
          <w:rFonts w:ascii="Times New Roman" w:hAnsi="Times New Roman" w:cs="Times New Roman"/>
        </w:rPr>
        <w:t xml:space="preserve">This is often called feature engineering. </w:t>
      </w:r>
      <w:r w:rsidR="00EF6E20">
        <w:rPr>
          <w:rFonts w:ascii="Times New Roman" w:hAnsi="Times New Roman" w:cs="Times New Roman"/>
        </w:rPr>
        <w:t xml:space="preserve">We rank-ordered </w:t>
      </w:r>
      <w:r w:rsidR="00F06FF7">
        <w:rPr>
          <w:rFonts w:ascii="Times New Roman" w:hAnsi="Times New Roman" w:cs="Times New Roman"/>
        </w:rPr>
        <w:t xml:space="preserve">simple </w:t>
      </w:r>
      <w:r w:rsidR="00EF6E20">
        <w:rPr>
          <w:rFonts w:ascii="Times New Roman" w:hAnsi="Times New Roman" w:cs="Times New Roman"/>
        </w:rPr>
        <w:t xml:space="preserve">categorical </w:t>
      </w:r>
      <w:r w:rsidR="00F06FF7">
        <w:rPr>
          <w:rFonts w:ascii="Times New Roman" w:hAnsi="Times New Roman" w:cs="Times New Roman"/>
        </w:rPr>
        <w:t xml:space="preserve">variables such as sex and ethnicity, </w:t>
      </w:r>
      <w:r w:rsidR="00EF6E20">
        <w:rPr>
          <w:rFonts w:ascii="Times New Roman" w:hAnsi="Times New Roman" w:cs="Times New Roman"/>
        </w:rPr>
        <w:t>by frequency of occurrence and then assigned integer indices</w:t>
      </w:r>
      <w:r w:rsidR="00F06FF7">
        <w:rPr>
          <w:rFonts w:ascii="Times New Roman" w:hAnsi="Times New Roman" w:cs="Times New Roman"/>
        </w:rPr>
        <w:t xml:space="preserve"> to these values</w:t>
      </w:r>
      <w:r w:rsidR="00EF6E20">
        <w:rPr>
          <w:rFonts w:ascii="Times New Roman" w:hAnsi="Times New Roman" w:cs="Times New Roman"/>
        </w:rPr>
        <w:t>. For the diagnosis features, we sorted them in lexical order because the terms shared common prefixes (e.g., a diagnose mnemonic</w:t>
      </w:r>
      <w:r w:rsidR="00F06FF7">
        <w:rPr>
          <w:rFonts w:ascii="Times New Roman" w:hAnsi="Times New Roman" w:cs="Times New Roman"/>
        </w:rPr>
        <w:t xml:space="preserve"> or a phrase like “neurology”) and assigned integers accordingly</w:t>
      </w:r>
      <w:r w:rsidR="00EF6E20">
        <w:rPr>
          <w:rFonts w:ascii="Times New Roman" w:hAnsi="Times New Roman" w:cs="Times New Roman"/>
        </w:rPr>
        <w:t>.</w:t>
      </w:r>
      <w:r w:rsidR="00F06FF7">
        <w:rPr>
          <w:rFonts w:ascii="Times New Roman" w:hAnsi="Times New Roman" w:cs="Times New Roman"/>
        </w:rPr>
        <w:t xml:space="preserve"> There are a variety of methods used today for converting categorical variables such as on-hot encoding or label encoding. Good machine learning algorithms are usually somewhat insensitive to the nuances of these techniques. Pilot experiments on our data showed the encoding system did not make </w:t>
      </w:r>
      <w:r w:rsidR="00096D53">
        <w:rPr>
          <w:rFonts w:ascii="Times New Roman" w:hAnsi="Times New Roman" w:cs="Times New Roman"/>
        </w:rPr>
        <w:t xml:space="preserve">a </w:t>
      </w:r>
      <w:r w:rsidR="00F06FF7">
        <w:rPr>
          <w:rFonts w:ascii="Times New Roman" w:hAnsi="Times New Roman" w:cs="Times New Roman"/>
        </w:rPr>
        <w:t xml:space="preserve">significant difference and our approach seems to work </w:t>
      </w:r>
      <w:r w:rsidR="00096D53">
        <w:rPr>
          <w:rFonts w:ascii="Times New Roman" w:hAnsi="Times New Roman" w:cs="Times New Roman"/>
        </w:rPr>
        <w:t xml:space="preserve">as </w:t>
      </w:r>
      <w:r w:rsidR="00F06FF7">
        <w:rPr>
          <w:rFonts w:ascii="Times New Roman" w:hAnsi="Times New Roman" w:cs="Times New Roman"/>
        </w:rPr>
        <w:t>well</w:t>
      </w:r>
      <w:r w:rsidR="00096D53">
        <w:rPr>
          <w:rFonts w:ascii="Times New Roman" w:hAnsi="Times New Roman" w:cs="Times New Roman"/>
        </w:rPr>
        <w:t xml:space="preserve"> as any</w:t>
      </w:r>
      <w:r w:rsidR="00F06FF7">
        <w:rPr>
          <w:rFonts w:ascii="Times New Roman" w:hAnsi="Times New Roman" w:cs="Times New Roman"/>
        </w:rPr>
        <w:t>.</w:t>
      </w:r>
    </w:p>
    <w:p w14:paraId="3FF73CDB" w14:textId="51EA899B" w:rsidR="00444614" w:rsidRDefault="00175177" w:rsidP="00DB1EA0">
      <w:pPr>
        <w:spacing w:after="240" w:line="240" w:lineRule="auto"/>
        <w:jc w:val="both"/>
        <w:rPr>
          <w:rFonts w:ascii="Times New Roman" w:hAnsi="Times New Roman" w:cs="Times New Roman"/>
        </w:rPr>
      </w:pPr>
      <w:r w:rsidRPr="00175177">
        <w:rPr>
          <w:rFonts w:ascii="Times New Roman" w:hAnsi="Times New Roman" w:cs="Times New Roman"/>
        </w:rPr>
        <w:t xml:space="preserve">We </w:t>
      </w:r>
      <w:r w:rsidR="00F06FF7">
        <w:rPr>
          <w:rFonts w:ascii="Times New Roman" w:hAnsi="Times New Roman" w:cs="Times New Roman"/>
        </w:rPr>
        <w:t xml:space="preserve">then </w:t>
      </w:r>
      <w:r w:rsidRPr="00175177">
        <w:rPr>
          <w:rFonts w:ascii="Times New Roman" w:hAnsi="Times New Roman" w:cs="Times New Roman"/>
        </w:rPr>
        <w:t xml:space="preserve">used </w:t>
      </w:r>
      <w:r w:rsidR="00387589">
        <w:rPr>
          <w:rFonts w:ascii="Times New Roman" w:hAnsi="Times New Roman" w:cs="Times New Roman"/>
        </w:rPr>
        <w:t xml:space="preserve">the statistical package </w:t>
      </w:r>
      <w:r w:rsidRPr="00175177">
        <w:rPr>
          <w:rFonts w:ascii="Times New Roman" w:hAnsi="Times New Roman" w:cs="Times New Roman"/>
        </w:rPr>
        <w:t xml:space="preserve">JMP </w:t>
      </w:r>
      <w:r w:rsidR="00387589">
        <w:rPr>
          <w:rFonts w:ascii="Times New Roman" w:hAnsi="Times New Roman" w:cs="Times New Roman"/>
        </w:rPr>
        <w:t xml:space="preserve">to generate a baseline analysis of our features. Using the Bootstrap Forest algorithm in JMP, </w:t>
      </w:r>
      <w:r w:rsidR="00BA7380">
        <w:rPr>
          <w:rFonts w:ascii="Times New Roman" w:hAnsi="Times New Roman" w:cs="Times New Roman"/>
        </w:rPr>
        <w:t xml:space="preserve">we trained a model on the training data set described </w:t>
      </w:r>
      <w:r w:rsidR="00D100C1">
        <w:rPr>
          <w:rFonts w:ascii="Times New Roman" w:hAnsi="Times New Roman" w:cs="Times New Roman"/>
        </w:rPr>
        <w:t xml:space="preserve">in </w:t>
      </w:r>
      <w:r w:rsidR="00D100C1" w:rsidRPr="00CF5099">
        <w:rPr>
          <w:rFonts w:ascii="Times New Roman" w:hAnsi="Times New Roman" w:cs="Times New Roman"/>
        </w:rPr>
        <w:fldChar w:fldCharType="begin"/>
      </w:r>
      <w:r w:rsidR="00D100C1" w:rsidRPr="00CF5099">
        <w:rPr>
          <w:rFonts w:ascii="Times New Roman" w:hAnsi="Times New Roman" w:cs="Times New Roman"/>
        </w:rPr>
        <w:instrText xml:space="preserve"> REF _Ref115938627  \* MERGEFORMAT </w:instrText>
      </w:r>
      <w:r w:rsidR="00D100C1" w:rsidRPr="00CF5099">
        <w:rPr>
          <w:rFonts w:ascii="Times New Roman" w:hAnsi="Times New Roman" w:cs="Times New Roman"/>
        </w:rPr>
        <w:fldChar w:fldCharType="separate"/>
      </w:r>
      <w:r w:rsidR="00D100C1" w:rsidRPr="00704041">
        <w:rPr>
          <w:rFonts w:ascii="Times New Roman" w:hAnsi="Times New Roman" w:cs="Times New Roman"/>
        </w:rPr>
        <w:t>Table 2</w:t>
      </w:r>
      <w:r w:rsidR="00D100C1" w:rsidRPr="00CF5099">
        <w:rPr>
          <w:rFonts w:ascii="Times New Roman" w:hAnsi="Times New Roman" w:cs="Times New Roman"/>
        </w:rPr>
        <w:fldChar w:fldCharType="end"/>
      </w:r>
      <w:r w:rsidR="00BA7380">
        <w:rPr>
          <w:rFonts w:ascii="Times New Roman" w:hAnsi="Times New Roman" w:cs="Times New Roman"/>
        </w:rPr>
        <w:t xml:space="preserve">, and then we used </w:t>
      </w:r>
      <w:r w:rsidR="00BA7380">
        <w:rPr>
          <w:rFonts w:ascii="Times New Roman" w:hAnsi="Times New Roman" w:cs="Times New Roman"/>
        </w:rPr>
        <w:lastRenderedPageBreak/>
        <w:t>the feature importance analytic tool to determine how strongly each feature contributes to the overall prediction of a label in the evaluation set. The results of this analysis are shown in</w:t>
      </w:r>
      <w:r w:rsidR="00D100C1">
        <w:rPr>
          <w:rFonts w:ascii="Times New Roman" w:hAnsi="Times New Roman" w:cs="Times New Roman"/>
        </w:rPr>
        <w:t xml:space="preserve"> </w:t>
      </w:r>
      <w:r w:rsidR="00D100C1">
        <w:rPr>
          <w:rFonts w:ascii="Times New Roman" w:hAnsi="Times New Roman" w:cs="Times New Roman"/>
        </w:rPr>
        <w:fldChar w:fldCharType="begin"/>
      </w:r>
      <w:r w:rsidR="00D100C1">
        <w:rPr>
          <w:rFonts w:ascii="Times New Roman" w:hAnsi="Times New Roman" w:cs="Times New Roman"/>
        </w:rPr>
        <w:instrText xml:space="preserve"> REF _Ref121947800 </w:instrText>
      </w:r>
      <w:r w:rsidR="00D100C1">
        <w:rPr>
          <w:rFonts w:ascii="Times New Roman" w:hAnsi="Times New Roman" w:cs="Times New Roman"/>
        </w:rPr>
        <w:fldChar w:fldCharType="separate"/>
      </w:r>
      <w:r w:rsidR="00D100C1" w:rsidRPr="00444614">
        <w:rPr>
          <w:rFonts w:ascii="Times New Roman" w:hAnsi="Times New Roman" w:cs="Times New Roman"/>
          <w:color w:val="000000" w:themeColor="text1"/>
        </w:rPr>
        <w:t>Figure</w:t>
      </w:r>
      <w:r w:rsidR="00D100C1">
        <w:rPr>
          <w:rFonts w:ascii="Times New Roman" w:hAnsi="Times New Roman" w:cs="Times New Roman"/>
          <w:i/>
          <w:iCs/>
          <w:color w:val="000000" w:themeColor="text1"/>
        </w:rPr>
        <w:t> </w:t>
      </w:r>
      <w:r w:rsidR="00D100C1">
        <w:rPr>
          <w:rFonts w:ascii="Times New Roman" w:hAnsi="Times New Roman" w:cs="Times New Roman"/>
          <w:noProof/>
          <w:color w:val="000000" w:themeColor="text1"/>
        </w:rPr>
        <w:t>1</w:t>
      </w:r>
      <w:r w:rsidR="00D100C1">
        <w:rPr>
          <w:rFonts w:ascii="Times New Roman" w:hAnsi="Times New Roman" w:cs="Times New Roman"/>
        </w:rPr>
        <w:fldChar w:fldCharType="end"/>
      </w:r>
      <w:r w:rsidR="00D100C1">
        <w:rPr>
          <w:rFonts w:ascii="Times New Roman" w:hAnsi="Times New Roman" w:cs="Times New Roman"/>
        </w:rPr>
        <w:t xml:space="preserve">. </w:t>
      </w:r>
      <w:r w:rsidR="00EF776B">
        <w:rPr>
          <w:rFonts w:ascii="Times New Roman" w:hAnsi="Times New Roman" w:cs="Times New Roman"/>
        </w:rPr>
        <w:t>ICD10_Diagnosis1 is by far the most powerful feature.</w:t>
      </w:r>
    </w:p>
    <w:p w14:paraId="7CFD4B52" w14:textId="09312D81" w:rsidR="00EF776B" w:rsidRDefault="00EF776B" w:rsidP="00DB1EA0">
      <w:pPr>
        <w:spacing w:after="120" w:line="240" w:lineRule="auto"/>
        <w:jc w:val="both"/>
        <w:rPr>
          <w:rFonts w:ascii="Times New Roman" w:hAnsi="Times New Roman" w:cs="Times New Roman"/>
        </w:rPr>
      </w:pPr>
      <w:r>
        <w:rPr>
          <w:rFonts w:ascii="Times New Roman" w:hAnsi="Times New Roman" w:cs="Times New Roman"/>
        </w:rPr>
        <w:t>To get a sense of what type of performance can be achieved on this data, we evaluated three standard algorithms that are known to give good performance across a wide range of applications:</w:t>
      </w:r>
    </w:p>
    <w:p w14:paraId="38F1A12D" w14:textId="3D8C612D" w:rsidR="00EF776B" w:rsidRPr="00DB1EA0" w:rsidRDefault="00EF776B" w:rsidP="00EF776B">
      <w:pPr>
        <w:pStyle w:val="ListParagraph"/>
        <w:numPr>
          <w:ilvl w:val="0"/>
          <w:numId w:val="3"/>
        </w:numPr>
        <w:spacing w:after="120" w:line="240" w:lineRule="auto"/>
        <w:ind w:left="374" w:hanging="187"/>
        <w:contextualSpacing w:val="0"/>
        <w:jc w:val="both"/>
        <w:rPr>
          <w:rFonts w:ascii="Times New Roman" w:hAnsi="Times New Roman" w:cs="Times New Roman"/>
          <w:sz w:val="18"/>
          <w:szCs w:val="18"/>
        </w:rPr>
      </w:pPr>
      <w:r w:rsidRPr="00790884">
        <w:rPr>
          <w:rFonts w:ascii="Times New Roman" w:hAnsi="Times New Roman" w:cs="Times New Roman"/>
          <w:b/>
          <w:bCs/>
          <w:sz w:val="18"/>
          <w:szCs w:val="18"/>
        </w:rPr>
        <w:t>PCA:</w:t>
      </w:r>
      <w:r w:rsidRPr="00DB1EA0">
        <w:rPr>
          <w:rFonts w:ascii="Times New Roman" w:hAnsi="Times New Roman" w:cs="Times New Roman"/>
          <w:sz w:val="18"/>
          <w:szCs w:val="18"/>
        </w:rPr>
        <w:t xml:space="preserve"> </w:t>
      </w:r>
      <w:r w:rsidR="00790884">
        <w:rPr>
          <w:rFonts w:ascii="Times New Roman" w:hAnsi="Times New Roman" w:cs="Times New Roman"/>
          <w:sz w:val="18"/>
          <w:szCs w:val="18"/>
        </w:rPr>
        <w:t>Principal Components Analysis (PCA), o</w:t>
      </w:r>
      <w:r w:rsidRPr="00DB1EA0">
        <w:rPr>
          <w:rFonts w:ascii="Times New Roman" w:hAnsi="Times New Roman" w:cs="Times New Roman"/>
          <w:sz w:val="18"/>
          <w:szCs w:val="18"/>
        </w:rPr>
        <w:t>ften referred to as discriminant analysis,</w:t>
      </w:r>
      <w:r w:rsidR="00790884">
        <w:rPr>
          <w:rFonts w:ascii="Times New Roman" w:hAnsi="Times New Roman" w:cs="Times New Roman"/>
          <w:sz w:val="18"/>
          <w:szCs w:val="18"/>
        </w:rPr>
        <w:t xml:space="preserve"> </w:t>
      </w:r>
      <w:r w:rsidRPr="00DB1EA0">
        <w:rPr>
          <w:rFonts w:ascii="Times New Roman" w:hAnsi="Times New Roman" w:cs="Times New Roman"/>
          <w:sz w:val="18"/>
          <w:szCs w:val="18"/>
        </w:rPr>
        <w:t xml:space="preserve">uses a classic Bayes Decision rule under the assumption that the data can be represented as multivariate Gaussian distributions. We prefer to refer to this approach as </w:t>
      </w:r>
      <w:r w:rsidR="00175177" w:rsidRPr="00DB1EA0">
        <w:rPr>
          <w:rFonts w:ascii="Times New Roman" w:hAnsi="Times New Roman" w:cs="Times New Roman"/>
          <w:sz w:val="18"/>
          <w:szCs w:val="18"/>
        </w:rPr>
        <w:t xml:space="preserve">class-dependent </w:t>
      </w:r>
      <w:r w:rsidRPr="00DB1EA0">
        <w:rPr>
          <w:rFonts w:ascii="Times New Roman" w:hAnsi="Times New Roman" w:cs="Times New Roman"/>
          <w:sz w:val="18"/>
          <w:szCs w:val="18"/>
        </w:rPr>
        <w:t>Principal Components Analysis with a maximum a posteriori decoding rule</w:t>
      </w:r>
      <w:r w:rsidR="00790884">
        <w:rPr>
          <w:rFonts w:ascii="Times New Roman" w:hAnsi="Times New Roman" w:cs="Times New Roman"/>
          <w:sz w:val="18"/>
          <w:szCs w:val="18"/>
        </w:rPr>
        <w:t xml:space="preserve"> (PCA-CD-MAP)</w:t>
      </w:r>
      <w:r w:rsidRPr="00DB1EA0">
        <w:rPr>
          <w:rFonts w:ascii="Times New Roman" w:hAnsi="Times New Roman" w:cs="Times New Roman"/>
          <w:sz w:val="18"/>
          <w:szCs w:val="18"/>
        </w:rPr>
        <w:t>.</w:t>
      </w:r>
    </w:p>
    <w:p w14:paraId="06DC60C9" w14:textId="0A67F368" w:rsidR="00EF776B" w:rsidRPr="00DB1EA0" w:rsidRDefault="00EF776B" w:rsidP="00EF776B">
      <w:pPr>
        <w:pStyle w:val="ListParagraph"/>
        <w:numPr>
          <w:ilvl w:val="0"/>
          <w:numId w:val="3"/>
        </w:numPr>
        <w:spacing w:after="120" w:line="240" w:lineRule="auto"/>
        <w:ind w:left="374" w:hanging="187"/>
        <w:contextualSpacing w:val="0"/>
        <w:jc w:val="both"/>
        <w:rPr>
          <w:rFonts w:ascii="Times New Roman" w:hAnsi="Times New Roman" w:cs="Times New Roman"/>
          <w:sz w:val="18"/>
          <w:szCs w:val="18"/>
        </w:rPr>
      </w:pPr>
      <w:r w:rsidRPr="00790884">
        <w:rPr>
          <w:rFonts w:ascii="Times New Roman" w:hAnsi="Times New Roman" w:cs="Times New Roman"/>
          <w:b/>
          <w:bCs/>
          <w:sz w:val="18"/>
          <w:szCs w:val="18"/>
        </w:rPr>
        <w:t>SVM:</w:t>
      </w:r>
      <w:r w:rsidRPr="00DB1EA0">
        <w:rPr>
          <w:rFonts w:ascii="Times New Roman" w:hAnsi="Times New Roman" w:cs="Times New Roman"/>
          <w:sz w:val="18"/>
          <w:szCs w:val="18"/>
        </w:rPr>
        <w:t xml:space="preserve"> </w:t>
      </w:r>
      <w:r w:rsidR="00790884">
        <w:rPr>
          <w:rFonts w:ascii="Times New Roman" w:hAnsi="Times New Roman" w:cs="Times New Roman"/>
          <w:sz w:val="18"/>
          <w:szCs w:val="18"/>
        </w:rPr>
        <w:t xml:space="preserve">A </w:t>
      </w:r>
      <w:r w:rsidRPr="00DB1EA0">
        <w:rPr>
          <w:rFonts w:ascii="Times New Roman" w:hAnsi="Times New Roman" w:cs="Times New Roman"/>
          <w:sz w:val="18"/>
          <w:szCs w:val="18"/>
        </w:rPr>
        <w:t>Support Vector Machine</w:t>
      </w:r>
      <w:r w:rsidR="00790884">
        <w:rPr>
          <w:rFonts w:ascii="Times New Roman" w:hAnsi="Times New Roman" w:cs="Times New Roman"/>
          <w:sz w:val="18"/>
          <w:szCs w:val="18"/>
        </w:rPr>
        <w:t xml:space="preserve"> (SVM) </w:t>
      </w:r>
      <w:r w:rsidRPr="00DB1EA0">
        <w:rPr>
          <w:rFonts w:ascii="Times New Roman" w:hAnsi="Times New Roman" w:cs="Times New Roman"/>
          <w:sz w:val="18"/>
          <w:szCs w:val="18"/>
        </w:rPr>
        <w:t>is a discriminative learning approach in which we directly model the decision surface between two classes using a mathematical model based on the actual data points near this hypothetical boundary. In practice, this technique, when combined with a nonlinear kernel function, performs well for data consisting of continuous-valued features.</w:t>
      </w:r>
    </w:p>
    <w:p w14:paraId="2C5D8593" w14:textId="4B2D9F97" w:rsidR="00C4022E" w:rsidRPr="00DB1EA0" w:rsidRDefault="00EF776B" w:rsidP="00EF776B">
      <w:pPr>
        <w:pStyle w:val="ListParagraph"/>
        <w:numPr>
          <w:ilvl w:val="0"/>
          <w:numId w:val="3"/>
        </w:numPr>
        <w:spacing w:after="120" w:line="240" w:lineRule="auto"/>
        <w:ind w:left="374" w:hanging="187"/>
        <w:contextualSpacing w:val="0"/>
        <w:jc w:val="both"/>
        <w:rPr>
          <w:rFonts w:ascii="Times New Roman" w:hAnsi="Times New Roman" w:cs="Times New Roman"/>
          <w:sz w:val="18"/>
          <w:szCs w:val="18"/>
        </w:rPr>
      </w:pPr>
      <w:r w:rsidRPr="00790884">
        <w:rPr>
          <w:rFonts w:ascii="Times New Roman" w:hAnsi="Times New Roman" w:cs="Times New Roman"/>
          <w:b/>
          <w:bCs/>
          <w:sz w:val="18"/>
          <w:szCs w:val="18"/>
        </w:rPr>
        <w:t>RF:</w:t>
      </w:r>
      <w:r w:rsidRPr="00DB1EA0">
        <w:rPr>
          <w:rFonts w:ascii="Times New Roman" w:hAnsi="Times New Roman" w:cs="Times New Roman"/>
          <w:sz w:val="18"/>
          <w:szCs w:val="18"/>
        </w:rPr>
        <w:t xml:space="preserve"> Random Forests</w:t>
      </w:r>
      <w:r w:rsidR="00790884">
        <w:rPr>
          <w:rFonts w:ascii="Times New Roman" w:hAnsi="Times New Roman" w:cs="Times New Roman"/>
          <w:sz w:val="18"/>
          <w:szCs w:val="18"/>
        </w:rPr>
        <w:t xml:space="preserve"> (RF) </w:t>
      </w:r>
      <w:r w:rsidRPr="00DB1EA0">
        <w:rPr>
          <w:rFonts w:ascii="Times New Roman" w:hAnsi="Times New Roman" w:cs="Times New Roman"/>
          <w:sz w:val="18"/>
          <w:szCs w:val="18"/>
        </w:rPr>
        <w:t xml:space="preserve">are a decision tree-based approach that is widely regarded as one of the most powerful machine learning algorithms for </w:t>
      </w:r>
      <w:r w:rsidR="00C4022E" w:rsidRPr="00DB1EA0">
        <w:rPr>
          <w:rFonts w:ascii="Times New Roman" w:hAnsi="Times New Roman" w:cs="Times New Roman"/>
          <w:sz w:val="18"/>
          <w:szCs w:val="18"/>
        </w:rPr>
        <w:t>fixed-length data. This algorithm can achieve error rates close to zero on the training set but is prone to overtraining. Hence, controlling the complexity of the tree during training to maximize the generalization properties of the model is critical.</w:t>
      </w:r>
    </w:p>
    <w:p w14:paraId="19F9B34C" w14:textId="58CDAC88" w:rsidR="007C3029" w:rsidRDefault="00543CE9" w:rsidP="00DB1EA0">
      <w:pPr>
        <w:spacing w:after="24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137160" distB="137160" distL="137160" distR="137160" simplePos="0" relativeHeight="251664384" behindDoc="0" locked="0" layoutInCell="1" allowOverlap="1" wp14:anchorId="67B3122B" wp14:editId="0ECF55BD">
                <wp:simplePos x="0" y="0"/>
                <wp:positionH relativeFrom="margin">
                  <wp:align>right</wp:align>
                </wp:positionH>
                <wp:positionV relativeFrom="margin">
                  <wp:align>top</wp:align>
                </wp:positionV>
                <wp:extent cx="2926080" cy="1545336"/>
                <wp:effectExtent l="0" t="0" r="0" b="4445"/>
                <wp:wrapSquare wrapText="bothSides"/>
                <wp:docPr id="18" name="Text Box 18"/>
                <wp:cNvGraphicFramePr/>
                <a:graphic xmlns:a="http://schemas.openxmlformats.org/drawingml/2006/main">
                  <a:graphicData uri="http://schemas.microsoft.com/office/word/2010/wordprocessingShape">
                    <wps:wsp>
                      <wps:cNvSpPr txBox="1"/>
                      <wps:spPr>
                        <a:xfrm>
                          <a:off x="0" y="0"/>
                          <a:ext cx="2926080" cy="1545336"/>
                        </a:xfrm>
                        <a:prstGeom prst="rect">
                          <a:avLst/>
                        </a:prstGeom>
                        <a:solidFill>
                          <a:schemeClr val="lt1"/>
                        </a:solidFill>
                        <a:ln w="6350">
                          <a:noFill/>
                        </a:ln>
                      </wps:spPr>
                      <wps:txbx>
                        <w:txbxContent>
                          <w:p w14:paraId="5B210074" w14:textId="77777777" w:rsidR="00EF776B" w:rsidRDefault="00BA7380" w:rsidP="00EF776B">
                            <w:pPr>
                              <w:pStyle w:val="Caption"/>
                              <w:spacing w:after="120"/>
                              <w:jc w:val="center"/>
                              <w:rPr>
                                <w:rFonts w:ascii="Times New Roman" w:hAnsi="Times New Roman" w:cs="Times New Roman"/>
                                <w:i w:val="0"/>
                                <w:iCs w:val="0"/>
                                <w:color w:val="000000" w:themeColor="text1"/>
                              </w:rPr>
                            </w:pPr>
                            <w:bookmarkStart w:id="4" w:name="_Ref121752628"/>
                            <w:r>
                              <w:rPr>
                                <w:noProof/>
                              </w:rPr>
                              <w:drawing>
                                <wp:inline distT="0" distB="0" distL="0" distR="0" wp14:anchorId="261018BC" wp14:editId="6DC97E04">
                                  <wp:extent cx="2223036" cy="11234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2273427" cy="1148943"/>
                                          </a:xfrm>
                                          <a:prstGeom prst="rect">
                                            <a:avLst/>
                                          </a:prstGeom>
                                        </pic:spPr>
                                      </pic:pic>
                                    </a:graphicData>
                                  </a:graphic>
                                </wp:inline>
                              </w:drawing>
                            </w:r>
                            <w:bookmarkStart w:id="5" w:name="_Ref121752864"/>
                          </w:p>
                          <w:p w14:paraId="6766BA18" w14:textId="3DCF4041" w:rsidR="00BA7380" w:rsidRPr="00444614" w:rsidRDefault="00444614" w:rsidP="00444614">
                            <w:pPr>
                              <w:pStyle w:val="Caption"/>
                              <w:rPr>
                                <w:rFonts w:ascii="Times New Roman" w:hAnsi="Times New Roman" w:cs="Times New Roman"/>
                                <w:i w:val="0"/>
                                <w:iCs w:val="0"/>
                                <w:color w:val="000000" w:themeColor="text1"/>
                                <w:sz w:val="20"/>
                                <w:szCs w:val="20"/>
                              </w:rPr>
                            </w:pPr>
                            <w:bookmarkStart w:id="6" w:name="_Ref121947800"/>
                            <w:r w:rsidRPr="00444614">
                              <w:rPr>
                                <w:rFonts w:ascii="Times New Roman" w:hAnsi="Times New Roman" w:cs="Times New Roman"/>
                                <w:i w:val="0"/>
                                <w:iCs w:val="0"/>
                                <w:color w:val="000000" w:themeColor="text1"/>
                              </w:rPr>
                              <w:t>Figure</w:t>
                            </w:r>
                            <w:r w:rsidR="00D100C1">
                              <w:rPr>
                                <w:rFonts w:ascii="Times New Roman" w:hAnsi="Times New Roman" w:cs="Times New Roman"/>
                                <w:i w:val="0"/>
                                <w:iCs w:val="0"/>
                                <w:color w:val="000000" w:themeColor="text1"/>
                              </w:rPr>
                              <w:t> </w:t>
                            </w:r>
                            <w:r w:rsidRPr="00444614">
                              <w:rPr>
                                <w:rFonts w:ascii="Times New Roman" w:hAnsi="Times New Roman" w:cs="Times New Roman"/>
                                <w:i w:val="0"/>
                                <w:iCs w:val="0"/>
                                <w:color w:val="000000" w:themeColor="text1"/>
                              </w:rPr>
                              <w:fldChar w:fldCharType="begin"/>
                            </w:r>
                            <w:r w:rsidRPr="00444614">
                              <w:rPr>
                                <w:rFonts w:ascii="Times New Roman" w:hAnsi="Times New Roman" w:cs="Times New Roman"/>
                                <w:i w:val="0"/>
                                <w:iCs w:val="0"/>
                                <w:color w:val="000000" w:themeColor="text1"/>
                              </w:rPr>
                              <w:instrText xml:space="preserve"> SEQ Figure \* ARABIC </w:instrText>
                            </w:r>
                            <w:r w:rsidRPr="00444614">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1</w:t>
                            </w:r>
                            <w:r w:rsidRPr="00444614">
                              <w:rPr>
                                <w:rFonts w:ascii="Times New Roman" w:hAnsi="Times New Roman" w:cs="Times New Roman"/>
                                <w:i w:val="0"/>
                                <w:iCs w:val="0"/>
                                <w:color w:val="000000" w:themeColor="text1"/>
                              </w:rPr>
                              <w:fldChar w:fldCharType="end"/>
                            </w:r>
                            <w:bookmarkEnd w:id="5"/>
                            <w:bookmarkEnd w:id="6"/>
                            <w:r w:rsidRPr="00444614">
                              <w:rPr>
                                <w:rFonts w:ascii="Times New Roman" w:hAnsi="Times New Roman" w:cs="Times New Roman"/>
                                <w:i w:val="0"/>
                                <w:iCs w:val="0"/>
                                <w:color w:val="000000" w:themeColor="text1"/>
                              </w:rPr>
                              <w:t xml:space="preserve">. </w:t>
                            </w:r>
                            <w:bookmarkEnd w:id="4"/>
                            <w:r w:rsidR="00BA7380" w:rsidRPr="00444614">
                              <w:rPr>
                                <w:rFonts w:ascii="Times New Roman" w:hAnsi="Times New Roman" w:cs="Times New Roman"/>
                                <w:i w:val="0"/>
                                <w:iCs w:val="0"/>
                                <w:color w:val="auto"/>
                              </w:rPr>
                              <w:t>Feature importance for the 16 selected features using the Bootstrap Forest algorithm in JMP.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3122B" id="Text Box 18" o:spid="_x0000_s1028" type="#_x0000_t202" style="position:absolute;left:0;text-align:left;margin-left:179.2pt;margin-top:0;width:230.4pt;height:121.7pt;z-index:251664384;visibility:visible;mso-wrap-style:square;mso-width-percent:0;mso-height-percent:0;mso-wrap-distance-left:10.8pt;mso-wrap-distance-top:10.8pt;mso-wrap-distance-right:10.8pt;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" fillcolor="white [3201]" stroked="f" strokeweight=".5pt">
                <v:textbox inset="0,0,0,0">
                  <w:txbxContent>
                    <w:p w14:paraId="5B210074" w14:textId="77777777" w:rsidR="00EF776B" w:rsidRDefault="00BA7380" w:rsidP="00EF776B">
                      <w:pPr>
                        <w:pStyle w:val="Caption"/>
                        <w:spacing w:after="120"/>
                        <w:jc w:val="center"/>
                        <w:rPr>
                          <w:rFonts w:ascii="Times New Roman" w:hAnsi="Times New Roman" w:cs="Times New Roman"/>
                          <w:i w:val="0"/>
                          <w:iCs w:val="0"/>
                          <w:color w:val="000000" w:themeColor="text1"/>
                        </w:rPr>
                      </w:pPr>
                      <w:bookmarkStart w:id="7" w:name="_Ref121752628"/>
                      <w:r>
                        <w:rPr>
                          <w:noProof/>
                        </w:rPr>
                        <w:drawing>
                          <wp:inline distT="0" distB="0" distL="0" distR="0" wp14:anchorId="261018BC" wp14:editId="6DC97E04">
                            <wp:extent cx="2223036" cy="11234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2273427" cy="1148943"/>
                                    </a:xfrm>
                                    <a:prstGeom prst="rect">
                                      <a:avLst/>
                                    </a:prstGeom>
                                  </pic:spPr>
                                </pic:pic>
                              </a:graphicData>
                            </a:graphic>
                          </wp:inline>
                        </w:drawing>
                      </w:r>
                      <w:bookmarkStart w:id="8" w:name="_Ref121752864"/>
                    </w:p>
                    <w:p w14:paraId="6766BA18" w14:textId="3DCF4041" w:rsidR="00BA7380" w:rsidRPr="00444614" w:rsidRDefault="00444614" w:rsidP="00444614">
                      <w:pPr>
                        <w:pStyle w:val="Caption"/>
                        <w:rPr>
                          <w:rFonts w:ascii="Times New Roman" w:hAnsi="Times New Roman" w:cs="Times New Roman"/>
                          <w:i w:val="0"/>
                          <w:iCs w:val="0"/>
                          <w:color w:val="000000" w:themeColor="text1"/>
                          <w:sz w:val="20"/>
                          <w:szCs w:val="20"/>
                        </w:rPr>
                      </w:pPr>
                      <w:bookmarkStart w:id="9" w:name="_Ref121947800"/>
                      <w:r w:rsidRPr="00444614">
                        <w:rPr>
                          <w:rFonts w:ascii="Times New Roman" w:hAnsi="Times New Roman" w:cs="Times New Roman"/>
                          <w:i w:val="0"/>
                          <w:iCs w:val="0"/>
                          <w:color w:val="000000" w:themeColor="text1"/>
                        </w:rPr>
                        <w:t>Figure</w:t>
                      </w:r>
                      <w:r w:rsidR="00D100C1">
                        <w:rPr>
                          <w:rFonts w:ascii="Times New Roman" w:hAnsi="Times New Roman" w:cs="Times New Roman"/>
                          <w:i w:val="0"/>
                          <w:iCs w:val="0"/>
                          <w:color w:val="000000" w:themeColor="text1"/>
                        </w:rPr>
                        <w:t> </w:t>
                      </w:r>
                      <w:r w:rsidRPr="00444614">
                        <w:rPr>
                          <w:rFonts w:ascii="Times New Roman" w:hAnsi="Times New Roman" w:cs="Times New Roman"/>
                          <w:i w:val="0"/>
                          <w:iCs w:val="0"/>
                          <w:color w:val="000000" w:themeColor="text1"/>
                        </w:rPr>
                        <w:fldChar w:fldCharType="begin"/>
                      </w:r>
                      <w:r w:rsidRPr="00444614">
                        <w:rPr>
                          <w:rFonts w:ascii="Times New Roman" w:hAnsi="Times New Roman" w:cs="Times New Roman"/>
                          <w:i w:val="0"/>
                          <w:iCs w:val="0"/>
                          <w:color w:val="000000" w:themeColor="text1"/>
                        </w:rPr>
                        <w:instrText xml:space="preserve"> SEQ Figure \* ARABIC </w:instrText>
                      </w:r>
                      <w:r w:rsidRPr="00444614">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1</w:t>
                      </w:r>
                      <w:r w:rsidRPr="00444614">
                        <w:rPr>
                          <w:rFonts w:ascii="Times New Roman" w:hAnsi="Times New Roman" w:cs="Times New Roman"/>
                          <w:i w:val="0"/>
                          <w:iCs w:val="0"/>
                          <w:color w:val="000000" w:themeColor="text1"/>
                        </w:rPr>
                        <w:fldChar w:fldCharType="end"/>
                      </w:r>
                      <w:bookmarkEnd w:id="8"/>
                      <w:bookmarkEnd w:id="9"/>
                      <w:r w:rsidRPr="00444614">
                        <w:rPr>
                          <w:rFonts w:ascii="Times New Roman" w:hAnsi="Times New Roman" w:cs="Times New Roman"/>
                          <w:i w:val="0"/>
                          <w:iCs w:val="0"/>
                          <w:color w:val="000000" w:themeColor="text1"/>
                        </w:rPr>
                        <w:t xml:space="preserve">. </w:t>
                      </w:r>
                      <w:bookmarkEnd w:id="7"/>
                      <w:r w:rsidR="00BA7380" w:rsidRPr="00444614">
                        <w:rPr>
                          <w:rFonts w:ascii="Times New Roman" w:hAnsi="Times New Roman" w:cs="Times New Roman"/>
                          <w:i w:val="0"/>
                          <w:iCs w:val="0"/>
                          <w:color w:val="auto"/>
                        </w:rPr>
                        <w:t>Feature importance for the 16 selected features using the Bootstrap Forest algorithm in JMP.</w:t>
                      </w:r>
                    </w:p>
                  </w:txbxContent>
                </v:textbox>
                <w10:wrap type="square" anchorx="margin" anchory="margin"/>
              </v:shape>
            </w:pict>
          </mc:Fallback>
        </mc:AlternateContent>
      </w:r>
      <w:r w:rsidR="00FB64E3">
        <w:rPr>
          <w:rFonts w:ascii="Times New Roman" w:hAnsi="Times New Roman" w:cs="Times New Roman"/>
        </w:rPr>
        <w:t xml:space="preserve">It is instructive to first look at the performance of RF as a function of the features to better understand which features are most important and to verify the feature importance analysis. In </w:t>
      </w:r>
      <w:r w:rsidR="001226B2">
        <w:rPr>
          <w:rFonts w:ascii="Times New Roman" w:hAnsi="Times New Roman" w:cs="Times New Roman"/>
        </w:rPr>
        <w:fldChar w:fldCharType="begin"/>
      </w:r>
      <w:r w:rsidR="001226B2">
        <w:rPr>
          <w:rFonts w:ascii="Times New Roman" w:hAnsi="Times New Roman" w:cs="Times New Roman"/>
        </w:rPr>
        <w:instrText xml:space="preserve"> REF _Ref121947984  \* MERGEFORMAT </w:instrText>
      </w:r>
      <w:r w:rsidR="001226B2">
        <w:rPr>
          <w:rFonts w:ascii="Times New Roman" w:hAnsi="Times New Roman" w:cs="Times New Roman"/>
        </w:rPr>
        <w:fldChar w:fldCharType="separate"/>
      </w:r>
      <w:r w:rsidR="00B71628" w:rsidRPr="00B71628">
        <w:rPr>
          <w:rFonts w:ascii="Times New Roman" w:hAnsi="Times New Roman" w:cs="Times New Roman"/>
        </w:rPr>
        <w:t>Figure 2</w:t>
      </w:r>
      <w:r w:rsidR="001226B2">
        <w:rPr>
          <w:rFonts w:ascii="Times New Roman" w:hAnsi="Times New Roman" w:cs="Times New Roman"/>
        </w:rPr>
        <w:fldChar w:fldCharType="end"/>
      </w:r>
      <w:r w:rsidR="007B2F9C" w:rsidRPr="007B2F9C">
        <w:rPr>
          <w:rFonts w:ascii="Times New Roman" w:hAnsi="Times New Roman" w:cs="Times New Roman"/>
        </w:rPr>
        <w:t xml:space="preserve">, </w:t>
      </w:r>
      <w:r w:rsidR="00FB64E3">
        <w:rPr>
          <w:rFonts w:ascii="Times New Roman" w:hAnsi="Times New Roman" w:cs="Times New Roman"/>
        </w:rPr>
        <w:t>we show a comparison of performance</w:t>
      </w:r>
      <w:r w:rsidR="007C3029">
        <w:rPr>
          <w:rFonts w:ascii="Times New Roman" w:hAnsi="Times New Roman" w:cs="Times New Roman"/>
        </w:rPr>
        <w:t xml:space="preserve"> for RF</w:t>
      </w:r>
      <w:r w:rsidR="001226B2">
        <w:rPr>
          <w:rFonts w:ascii="Times New Roman" w:hAnsi="Times New Roman" w:cs="Times New Roman"/>
        </w:rPr>
        <w:t xml:space="preserve">, in terms of error rate, using the features ordered as shown in </w:t>
      </w:r>
      <w:r w:rsidR="001226B2">
        <w:rPr>
          <w:rFonts w:ascii="Times New Roman" w:hAnsi="Times New Roman" w:cs="Times New Roman"/>
        </w:rPr>
        <w:fldChar w:fldCharType="begin"/>
      </w:r>
      <w:r w:rsidR="001226B2">
        <w:rPr>
          <w:rFonts w:ascii="Times New Roman" w:hAnsi="Times New Roman" w:cs="Times New Roman"/>
        </w:rPr>
        <w:instrText xml:space="preserve"> REF _Ref121947800  \* MERGEFORMAT </w:instrText>
      </w:r>
      <w:r w:rsidR="001226B2">
        <w:rPr>
          <w:rFonts w:ascii="Times New Roman" w:hAnsi="Times New Roman" w:cs="Times New Roman"/>
        </w:rPr>
        <w:fldChar w:fldCharType="separate"/>
      </w:r>
      <w:r w:rsidR="001226B2" w:rsidRPr="001226B2">
        <w:rPr>
          <w:rFonts w:ascii="Times New Roman" w:hAnsi="Times New Roman" w:cs="Times New Roman"/>
        </w:rPr>
        <w:t>Figure 1</w:t>
      </w:r>
      <w:r w:rsidR="001226B2">
        <w:rPr>
          <w:rFonts w:ascii="Times New Roman" w:hAnsi="Times New Roman" w:cs="Times New Roman"/>
        </w:rPr>
        <w:fldChar w:fldCharType="end"/>
      </w:r>
      <w:r w:rsidR="001226B2">
        <w:rPr>
          <w:rFonts w:ascii="Times New Roman" w:hAnsi="Times New Roman" w:cs="Times New Roman"/>
        </w:rPr>
        <w:t xml:space="preserve">. </w:t>
      </w:r>
      <w:r w:rsidR="007C3029">
        <w:rPr>
          <w:rFonts w:ascii="Times New Roman" w:hAnsi="Times New Roman" w:cs="Times New Roman"/>
        </w:rPr>
        <w:t xml:space="preserve">We evaluate on both the training set (closed-set testing) and the evaluation set (open-set testing). The difference in performance of these two is often an indication of the limitations of the data and overtraining. </w:t>
      </w:r>
      <w:r w:rsidR="001226B2">
        <w:rPr>
          <w:rFonts w:ascii="Times New Roman" w:hAnsi="Times New Roman" w:cs="Times New Roman"/>
        </w:rPr>
        <w:t>We see that the</w:t>
      </w:r>
      <w:r w:rsidR="008E6EF7">
        <w:rPr>
          <w:rFonts w:ascii="Times New Roman" w:hAnsi="Times New Roman" w:cs="Times New Roman"/>
        </w:rPr>
        <w:t xml:space="preserve"> </w:t>
      </w:r>
      <w:r w:rsidR="007C3029">
        <w:rPr>
          <w:rFonts w:ascii="Times New Roman" w:hAnsi="Times New Roman" w:cs="Times New Roman"/>
        </w:rPr>
        <w:t>first three features reach an error rate close to 20%. The remaining features don’t add much except perhaps the last feature (Emergency Room Patient).</w:t>
      </w:r>
    </w:p>
    <w:p w14:paraId="54D5FC7A" w14:textId="57CE76DE" w:rsidR="007C3029" w:rsidRDefault="008E6EF7" w:rsidP="00DB1EA0">
      <w:pPr>
        <w:spacing w:after="24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137160" distB="137160" distL="137160" distR="137160" simplePos="0" relativeHeight="251668480" behindDoc="0" locked="0" layoutInCell="1" allowOverlap="1" wp14:anchorId="1FFE3C11" wp14:editId="65A86AEC">
                <wp:simplePos x="0" y="0"/>
                <wp:positionH relativeFrom="margin">
                  <wp:posOffset>3081655</wp:posOffset>
                </wp:positionH>
                <wp:positionV relativeFrom="margin">
                  <wp:posOffset>4914972</wp:posOffset>
                </wp:positionV>
                <wp:extent cx="2862072" cy="1993392"/>
                <wp:effectExtent l="0" t="0" r="0" b="635"/>
                <wp:wrapSquare wrapText="bothSides"/>
                <wp:docPr id="13" name="Text Box 13"/>
                <wp:cNvGraphicFramePr/>
                <a:graphic xmlns:a="http://schemas.openxmlformats.org/drawingml/2006/main">
                  <a:graphicData uri="http://schemas.microsoft.com/office/word/2010/wordprocessingShape">
                    <wps:wsp>
                      <wps:cNvSpPr txBox="1"/>
                      <wps:spPr>
                        <a:xfrm>
                          <a:off x="0" y="0"/>
                          <a:ext cx="2862072" cy="1993392"/>
                        </a:xfrm>
                        <a:prstGeom prst="rect">
                          <a:avLst/>
                        </a:prstGeom>
                        <a:solidFill>
                          <a:schemeClr val="lt1"/>
                        </a:solidFill>
                        <a:ln w="6350">
                          <a:noFill/>
                        </a:ln>
                      </wps:spPr>
                      <wps:txbx>
                        <w:txbxContent>
                          <w:p w14:paraId="484F0040" w14:textId="634AE61F" w:rsidR="00FB64E3" w:rsidRDefault="00D100C1" w:rsidP="00D100C1">
                            <w:pPr>
                              <w:pStyle w:val="Caption"/>
                              <w:spacing w:after="120"/>
                              <w:jc w:val="center"/>
                              <w:rPr>
                                <w:rFonts w:ascii="Times New Roman" w:hAnsi="Times New Roman" w:cs="Times New Roman"/>
                                <w:i w:val="0"/>
                                <w:iCs w:val="0"/>
                                <w:color w:val="000000" w:themeColor="text1"/>
                              </w:rPr>
                            </w:pPr>
                            <w:r>
                              <w:rPr>
                                <w:rFonts w:ascii="Times New Roman" w:hAnsi="Times New Roman" w:cs="Times New Roman"/>
                                <w:i w:val="0"/>
                                <w:iCs w:val="0"/>
                                <w:noProof/>
                                <w:color w:val="000000" w:themeColor="text1"/>
                              </w:rPr>
                              <w:drawing>
                                <wp:inline distT="0" distB="0" distL="0" distR="0" wp14:anchorId="4B6B11E5" wp14:editId="4F9E79AB">
                                  <wp:extent cx="2858135" cy="1603375"/>
                                  <wp:effectExtent l="0" t="0" r="0"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58135" cy="1603375"/>
                                          </a:xfrm>
                                          <a:prstGeom prst="rect">
                                            <a:avLst/>
                                          </a:prstGeom>
                                        </pic:spPr>
                                      </pic:pic>
                                    </a:graphicData>
                                  </a:graphic>
                                </wp:inline>
                              </w:drawing>
                            </w:r>
                          </w:p>
                          <w:p w14:paraId="19C98480" w14:textId="23A8DAF2" w:rsidR="00FB64E3" w:rsidRPr="006B57D5" w:rsidRDefault="00FB64E3" w:rsidP="006B57D5">
                            <w:pPr>
                              <w:pStyle w:val="Caption"/>
                              <w:jc w:val="both"/>
                              <w:rPr>
                                <w:rFonts w:ascii="Times New Roman" w:hAnsi="Times New Roman" w:cs="Times New Roman"/>
                                <w:i w:val="0"/>
                                <w:iCs w:val="0"/>
                                <w:color w:val="000000" w:themeColor="text1"/>
                              </w:rPr>
                            </w:pPr>
                            <w:bookmarkStart w:id="7" w:name="_Ref121947984"/>
                            <w:r w:rsidRPr="006B57D5">
                              <w:rPr>
                                <w:rFonts w:ascii="Times New Roman" w:hAnsi="Times New Roman" w:cs="Times New Roman"/>
                                <w:i w:val="0"/>
                                <w:iCs w:val="0"/>
                                <w:color w:val="000000" w:themeColor="text1"/>
                              </w:rPr>
                              <w:t xml:space="preserve">Figure </w:t>
                            </w:r>
                            <w:r w:rsidRPr="006B57D5">
                              <w:rPr>
                                <w:rFonts w:ascii="Times New Roman" w:hAnsi="Times New Roman" w:cs="Times New Roman"/>
                                <w:i w:val="0"/>
                                <w:iCs w:val="0"/>
                                <w:color w:val="000000" w:themeColor="text1"/>
                              </w:rPr>
                              <w:fldChar w:fldCharType="begin"/>
                            </w:r>
                            <w:r w:rsidRPr="006B57D5">
                              <w:rPr>
                                <w:rFonts w:ascii="Times New Roman" w:hAnsi="Times New Roman" w:cs="Times New Roman"/>
                                <w:i w:val="0"/>
                                <w:iCs w:val="0"/>
                                <w:color w:val="000000" w:themeColor="text1"/>
                              </w:rPr>
                              <w:instrText xml:space="preserve"> SEQ Figure \* ARABIC </w:instrText>
                            </w:r>
                            <w:r w:rsidRPr="006B57D5">
                              <w:rPr>
                                <w:rFonts w:ascii="Times New Roman" w:hAnsi="Times New Roman" w:cs="Times New Roman"/>
                                <w:i w:val="0"/>
                                <w:iCs w:val="0"/>
                                <w:color w:val="000000" w:themeColor="text1"/>
                              </w:rPr>
                              <w:fldChar w:fldCharType="separate"/>
                            </w:r>
                            <w:r w:rsidRPr="006B57D5">
                              <w:rPr>
                                <w:rFonts w:ascii="Times New Roman" w:hAnsi="Times New Roman" w:cs="Times New Roman"/>
                                <w:i w:val="0"/>
                                <w:iCs w:val="0"/>
                                <w:noProof/>
                                <w:color w:val="000000" w:themeColor="text1"/>
                              </w:rPr>
                              <w:t>2</w:t>
                            </w:r>
                            <w:r w:rsidRPr="006B57D5">
                              <w:rPr>
                                <w:rFonts w:ascii="Times New Roman" w:hAnsi="Times New Roman" w:cs="Times New Roman"/>
                                <w:i w:val="0"/>
                                <w:iCs w:val="0"/>
                                <w:color w:val="000000" w:themeColor="text1"/>
                              </w:rPr>
                              <w:fldChar w:fldCharType="end"/>
                            </w:r>
                            <w:bookmarkEnd w:id="7"/>
                            <w:r w:rsidRPr="006B57D5">
                              <w:rPr>
                                <w:rFonts w:ascii="Times New Roman" w:hAnsi="Times New Roman" w:cs="Times New Roman"/>
                                <w:i w:val="0"/>
                                <w:iCs w:val="0"/>
                                <w:color w:val="000000" w:themeColor="text1"/>
                              </w:rPr>
                              <w:t>. An analysis of RF as a function of the features ordered by importance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E3C11" id="Text Box 13" o:spid="_x0000_s1029" type="#_x0000_t202" style="position:absolute;left:0;text-align:left;margin-left:242.65pt;margin-top:387pt;width:225.35pt;height:156.95pt;z-index:25166848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" fillcolor="white [3201]" stroked="f" strokeweight=".5pt">
                <v:textbox inset="0,0,0,0">
                  <w:txbxContent>
                    <w:p w14:paraId="484F0040" w14:textId="634AE61F" w:rsidR="00FB64E3" w:rsidRDefault="00D100C1" w:rsidP="00D100C1">
                      <w:pPr>
                        <w:pStyle w:val="Caption"/>
                        <w:spacing w:after="120"/>
                        <w:jc w:val="center"/>
                        <w:rPr>
                          <w:rFonts w:ascii="Times New Roman" w:hAnsi="Times New Roman" w:cs="Times New Roman"/>
                          <w:i w:val="0"/>
                          <w:iCs w:val="0"/>
                          <w:color w:val="000000" w:themeColor="text1"/>
                        </w:rPr>
                      </w:pPr>
                      <w:r>
                        <w:rPr>
                          <w:rFonts w:ascii="Times New Roman" w:hAnsi="Times New Roman" w:cs="Times New Roman"/>
                          <w:i w:val="0"/>
                          <w:iCs w:val="0"/>
                          <w:noProof/>
                          <w:color w:val="000000" w:themeColor="text1"/>
                        </w:rPr>
                        <w:drawing>
                          <wp:inline distT="0" distB="0" distL="0" distR="0" wp14:anchorId="4B6B11E5" wp14:editId="4F9E79AB">
                            <wp:extent cx="2858135" cy="1603375"/>
                            <wp:effectExtent l="0" t="0" r="0"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58135" cy="1603375"/>
                                    </a:xfrm>
                                    <a:prstGeom prst="rect">
                                      <a:avLst/>
                                    </a:prstGeom>
                                  </pic:spPr>
                                </pic:pic>
                              </a:graphicData>
                            </a:graphic>
                          </wp:inline>
                        </w:drawing>
                      </w:r>
                    </w:p>
                    <w:p w14:paraId="19C98480" w14:textId="23A8DAF2" w:rsidR="00FB64E3" w:rsidRPr="006B57D5" w:rsidRDefault="00FB64E3" w:rsidP="006B57D5">
                      <w:pPr>
                        <w:pStyle w:val="Caption"/>
                        <w:jc w:val="both"/>
                        <w:rPr>
                          <w:rFonts w:ascii="Times New Roman" w:hAnsi="Times New Roman" w:cs="Times New Roman"/>
                          <w:i w:val="0"/>
                          <w:iCs w:val="0"/>
                          <w:color w:val="000000" w:themeColor="text1"/>
                        </w:rPr>
                      </w:pPr>
                      <w:bookmarkStart w:id="11" w:name="_Ref121947984"/>
                      <w:r w:rsidRPr="006B57D5">
                        <w:rPr>
                          <w:rFonts w:ascii="Times New Roman" w:hAnsi="Times New Roman" w:cs="Times New Roman"/>
                          <w:i w:val="0"/>
                          <w:iCs w:val="0"/>
                          <w:color w:val="000000" w:themeColor="text1"/>
                        </w:rPr>
                        <w:t xml:space="preserve">Figure </w:t>
                      </w:r>
                      <w:r w:rsidRPr="006B57D5">
                        <w:rPr>
                          <w:rFonts w:ascii="Times New Roman" w:hAnsi="Times New Roman" w:cs="Times New Roman"/>
                          <w:i w:val="0"/>
                          <w:iCs w:val="0"/>
                          <w:color w:val="000000" w:themeColor="text1"/>
                        </w:rPr>
                        <w:fldChar w:fldCharType="begin"/>
                      </w:r>
                      <w:r w:rsidRPr="006B57D5">
                        <w:rPr>
                          <w:rFonts w:ascii="Times New Roman" w:hAnsi="Times New Roman" w:cs="Times New Roman"/>
                          <w:i w:val="0"/>
                          <w:iCs w:val="0"/>
                          <w:color w:val="000000" w:themeColor="text1"/>
                        </w:rPr>
                        <w:instrText xml:space="preserve"> SEQ Figure \* ARABIC </w:instrText>
                      </w:r>
                      <w:r w:rsidRPr="006B57D5">
                        <w:rPr>
                          <w:rFonts w:ascii="Times New Roman" w:hAnsi="Times New Roman" w:cs="Times New Roman"/>
                          <w:i w:val="0"/>
                          <w:iCs w:val="0"/>
                          <w:color w:val="000000" w:themeColor="text1"/>
                        </w:rPr>
                        <w:fldChar w:fldCharType="separate"/>
                      </w:r>
                      <w:r w:rsidRPr="006B57D5">
                        <w:rPr>
                          <w:rFonts w:ascii="Times New Roman" w:hAnsi="Times New Roman" w:cs="Times New Roman"/>
                          <w:i w:val="0"/>
                          <w:iCs w:val="0"/>
                          <w:noProof/>
                          <w:color w:val="000000" w:themeColor="text1"/>
                        </w:rPr>
                        <w:t>2</w:t>
                      </w:r>
                      <w:r w:rsidRPr="006B57D5">
                        <w:rPr>
                          <w:rFonts w:ascii="Times New Roman" w:hAnsi="Times New Roman" w:cs="Times New Roman"/>
                          <w:i w:val="0"/>
                          <w:iCs w:val="0"/>
                          <w:color w:val="000000" w:themeColor="text1"/>
                        </w:rPr>
                        <w:fldChar w:fldCharType="end"/>
                      </w:r>
                      <w:bookmarkEnd w:id="11"/>
                      <w:r w:rsidRPr="006B57D5">
                        <w:rPr>
                          <w:rFonts w:ascii="Times New Roman" w:hAnsi="Times New Roman" w:cs="Times New Roman"/>
                          <w:i w:val="0"/>
                          <w:iCs w:val="0"/>
                          <w:color w:val="000000" w:themeColor="text1"/>
                        </w:rPr>
                        <w:t>. An analysis of RF as a function of the features ordered by importance</w:t>
                      </w:r>
                    </w:p>
                  </w:txbxContent>
                </v:textbox>
                <w10:wrap type="square" anchorx="margin" anchory="margin"/>
              </v:shape>
            </w:pict>
          </mc:Fallback>
        </mc:AlternateContent>
      </w:r>
      <w:r w:rsidR="001226B2">
        <w:rPr>
          <w:rFonts w:ascii="Times New Roman" w:hAnsi="Times New Roman" w:cs="Times New Roman"/>
        </w:rPr>
        <w:t xml:space="preserve">On the training data, we achieve an error rate close to zero, which is expected for the RF algorithm. </w:t>
      </w:r>
      <w:r>
        <w:rPr>
          <w:rFonts w:ascii="Times New Roman" w:hAnsi="Times New Roman" w:cs="Times New Roman"/>
        </w:rPr>
        <w:t xml:space="preserve">We adjusted the parameters of this algorithm to make sure it wasn’t overtraining, but performance on the blind evaluation set didn’t vary </w:t>
      </w:r>
      <w:r w:rsidR="00EF087D">
        <w:rPr>
          <w:rFonts w:ascii="Times New Roman" w:hAnsi="Times New Roman" w:cs="Times New Roman"/>
        </w:rPr>
        <w:t>significantly</w:t>
      </w:r>
      <w:r>
        <w:rPr>
          <w:rFonts w:ascii="Times New Roman" w:hAnsi="Times New Roman" w:cs="Times New Roman"/>
        </w:rPr>
        <w:t>.</w:t>
      </w:r>
    </w:p>
    <w:p w14:paraId="27C0670C" w14:textId="0B4FD639" w:rsidR="001226B2" w:rsidRDefault="001226B2" w:rsidP="00DB1EA0">
      <w:pPr>
        <w:spacing w:after="240" w:line="240" w:lineRule="auto"/>
        <w:jc w:val="both"/>
        <w:rPr>
          <w:rFonts w:ascii="Times New Roman" w:hAnsi="Times New Roman" w:cs="Times New Roman"/>
        </w:rPr>
      </w:pPr>
      <w:r>
        <w:rPr>
          <w:rFonts w:ascii="Times New Roman" w:hAnsi="Times New Roman" w:cs="Times New Roman"/>
        </w:rPr>
        <w:t>On the evaluation data</w:t>
      </w:r>
      <w:r w:rsidR="008E6EF7">
        <w:rPr>
          <w:rFonts w:ascii="Times New Roman" w:hAnsi="Times New Roman" w:cs="Times New Roman"/>
        </w:rPr>
        <w:t xml:space="preserve"> in </w:t>
      </w:r>
      <w:r w:rsidR="008E6EF7">
        <w:rPr>
          <w:rFonts w:ascii="Times New Roman" w:hAnsi="Times New Roman" w:cs="Times New Roman"/>
        </w:rPr>
        <w:fldChar w:fldCharType="begin"/>
      </w:r>
      <w:r w:rsidR="008E6EF7">
        <w:rPr>
          <w:rFonts w:ascii="Times New Roman" w:hAnsi="Times New Roman" w:cs="Times New Roman"/>
        </w:rPr>
        <w:instrText xml:space="preserve"> REF _Ref121947984 </w:instrText>
      </w:r>
      <w:r w:rsidR="008E6EF7">
        <w:rPr>
          <w:rFonts w:ascii="Times New Roman" w:hAnsi="Times New Roman" w:cs="Times New Roman"/>
        </w:rPr>
        <w:fldChar w:fldCharType="separate"/>
      </w:r>
      <w:r w:rsidR="008E6EF7" w:rsidRPr="006B57D5">
        <w:rPr>
          <w:rFonts w:ascii="Times New Roman" w:hAnsi="Times New Roman" w:cs="Times New Roman"/>
          <w:color w:val="000000" w:themeColor="text1"/>
        </w:rPr>
        <w:t xml:space="preserve">Figure </w:t>
      </w:r>
      <w:r w:rsidR="008E6EF7" w:rsidRPr="006B57D5">
        <w:rPr>
          <w:rFonts w:ascii="Times New Roman" w:hAnsi="Times New Roman" w:cs="Times New Roman"/>
          <w:noProof/>
          <w:color w:val="000000" w:themeColor="text1"/>
        </w:rPr>
        <w:t>2</w:t>
      </w:r>
      <w:r w:rsidR="008E6EF7">
        <w:rPr>
          <w:rFonts w:ascii="Times New Roman" w:hAnsi="Times New Roman" w:cs="Times New Roman"/>
        </w:rPr>
        <w:fldChar w:fldCharType="end"/>
      </w:r>
      <w:r>
        <w:rPr>
          <w:rFonts w:ascii="Times New Roman" w:hAnsi="Times New Roman" w:cs="Times New Roman"/>
        </w:rPr>
        <w:t>, the error rate hovers around 20%, which most likely simply a reflection of the limitations of the data. The fact that performance get worse on the training dat</w:t>
      </w:r>
      <w:r w:rsidR="006B57D5">
        <w:rPr>
          <w:rFonts w:ascii="Times New Roman" w:hAnsi="Times New Roman" w:cs="Times New Roman"/>
        </w:rPr>
        <w:t>a</w:t>
      </w:r>
      <w:r>
        <w:rPr>
          <w:rFonts w:ascii="Times New Roman" w:hAnsi="Times New Roman" w:cs="Times New Roman"/>
        </w:rPr>
        <w:t xml:space="preserve"> for the second feature, while it improves slightly on the evaluation data, indicates some degree of mismatch in the two data sets. Again, this is most likely simply an indication that the amount of data is too small to draw any definitive conclusions.</w:t>
      </w:r>
    </w:p>
    <w:p w14:paraId="1AFA774D" w14:textId="0CEF04CE" w:rsidR="00A3076A" w:rsidRDefault="006B57D5" w:rsidP="00DB1EA0">
      <w:pPr>
        <w:spacing w:after="240" w:line="240" w:lineRule="auto"/>
        <w:jc w:val="both"/>
        <w:rPr>
          <w:rFonts w:ascii="Times New Roman" w:hAnsi="Times New Roman" w:cs="Times New Roman"/>
        </w:rPr>
      </w:pPr>
      <w:r>
        <w:rPr>
          <w:rFonts w:ascii="Times New Roman" w:hAnsi="Times New Roman" w:cs="Times New Roman"/>
        </w:rPr>
        <w:t xml:space="preserve">As we mentioned, RF is a very reliable benchmark. </w:t>
      </w:r>
      <w:r w:rsidR="008E6EF7">
        <w:rPr>
          <w:rFonts w:ascii="Times New Roman" w:hAnsi="Times New Roman" w:cs="Times New Roman"/>
        </w:rPr>
        <w:t xml:space="preserve">In fact, performance of modern deep learning systems will not greatly exceed this level of performance on this type of task. </w:t>
      </w:r>
      <w:r>
        <w:rPr>
          <w:rFonts w:ascii="Times New Roman" w:hAnsi="Times New Roman" w:cs="Times New Roman"/>
        </w:rPr>
        <w:t xml:space="preserve">Nevertheless, we evaluated </w:t>
      </w:r>
      <w:r w:rsidR="008E6EF7">
        <w:rPr>
          <w:rFonts w:ascii="Times New Roman" w:hAnsi="Times New Roman" w:cs="Times New Roman"/>
        </w:rPr>
        <w:t xml:space="preserve">the </w:t>
      </w:r>
      <w:r>
        <w:rPr>
          <w:rFonts w:ascii="Times New Roman" w:hAnsi="Times New Roman" w:cs="Times New Roman"/>
        </w:rPr>
        <w:t xml:space="preserve">three previously mentioned algorithms, as shown in </w:t>
      </w:r>
      <w:r>
        <w:rPr>
          <w:rFonts w:ascii="Times New Roman" w:hAnsi="Times New Roman" w:cs="Times New Roman"/>
        </w:rPr>
        <w:fldChar w:fldCharType="begin"/>
      </w:r>
      <w:r>
        <w:rPr>
          <w:rFonts w:ascii="Times New Roman" w:hAnsi="Times New Roman" w:cs="Times New Roman"/>
        </w:rPr>
        <w:instrText xml:space="preserve"> REF _Ref121946738  \* MERGEFORMAT </w:instrText>
      </w:r>
      <w:r>
        <w:rPr>
          <w:rFonts w:ascii="Times New Roman" w:hAnsi="Times New Roman" w:cs="Times New Roman"/>
        </w:rPr>
        <w:fldChar w:fldCharType="separate"/>
      </w:r>
      <w:r w:rsidRPr="006B57D5">
        <w:rPr>
          <w:rFonts w:ascii="Times New Roman" w:hAnsi="Times New Roman" w:cs="Times New Roman"/>
        </w:rPr>
        <w:t>Figure 3</w:t>
      </w:r>
      <w:r>
        <w:rPr>
          <w:rFonts w:ascii="Times New Roman" w:hAnsi="Times New Roman" w:cs="Times New Roman"/>
        </w:rPr>
        <w:fldChar w:fldCharType="end"/>
      </w:r>
      <w:r w:rsidR="008E6EF7">
        <w:rPr>
          <w:rFonts w:ascii="Times New Roman" w:hAnsi="Times New Roman" w:cs="Times New Roman"/>
        </w:rPr>
        <w:t>, to get an idea of the range of performance that was achievable on this data</w:t>
      </w:r>
      <w:r>
        <w:rPr>
          <w:rFonts w:ascii="Times New Roman" w:hAnsi="Times New Roman" w:cs="Times New Roman"/>
        </w:rPr>
        <w:t xml:space="preserve">. </w:t>
      </w:r>
      <w:r w:rsidR="00720AC8">
        <w:rPr>
          <w:rFonts w:ascii="Times New Roman" w:hAnsi="Times New Roman" w:cs="Times New Roman"/>
        </w:rPr>
        <w:t xml:space="preserve">Error rates are plotted as a function of the importance of the feature as shown in </w:t>
      </w:r>
      <w:r w:rsidR="00943A41">
        <w:rPr>
          <w:rFonts w:ascii="Times New Roman" w:hAnsi="Times New Roman" w:cs="Times New Roman"/>
          <w:noProof/>
        </w:rPr>
        <w:lastRenderedPageBreak/>
        <mc:AlternateContent>
          <mc:Choice Requires="wps">
            <w:drawing>
              <wp:anchor distT="137160" distB="137160" distL="137160" distR="137160" simplePos="0" relativeHeight="251666432" behindDoc="0" locked="0" layoutInCell="1" allowOverlap="1" wp14:anchorId="28833604" wp14:editId="6387D649">
                <wp:simplePos x="0" y="0"/>
                <wp:positionH relativeFrom="margin">
                  <wp:posOffset>3037205</wp:posOffset>
                </wp:positionH>
                <wp:positionV relativeFrom="margin">
                  <wp:posOffset>0</wp:posOffset>
                </wp:positionV>
                <wp:extent cx="2907665" cy="2091055"/>
                <wp:effectExtent l="0" t="0" r="635" b="4445"/>
                <wp:wrapSquare wrapText="bothSides"/>
                <wp:docPr id="3" name="Text Box 3"/>
                <wp:cNvGraphicFramePr/>
                <a:graphic xmlns:a="http://schemas.openxmlformats.org/drawingml/2006/main">
                  <a:graphicData uri="http://schemas.microsoft.com/office/word/2010/wordprocessingShape">
                    <wps:wsp>
                      <wps:cNvSpPr txBox="1"/>
                      <wps:spPr>
                        <a:xfrm>
                          <a:off x="0" y="0"/>
                          <a:ext cx="2907665" cy="2091055"/>
                        </a:xfrm>
                        <a:prstGeom prst="rect">
                          <a:avLst/>
                        </a:prstGeom>
                        <a:solidFill>
                          <a:schemeClr val="lt1"/>
                        </a:solidFill>
                        <a:ln w="6350">
                          <a:noFill/>
                        </a:ln>
                      </wps:spPr>
                      <wps:txbx>
                        <w:txbxContent>
                          <w:p w14:paraId="2F0813E7" w14:textId="1AD376CF" w:rsidR="0039471A" w:rsidRDefault="00571A64" w:rsidP="0039471A">
                            <w:pPr>
                              <w:pStyle w:val="Caption"/>
                              <w:spacing w:after="120"/>
                              <w:jc w:val="center"/>
                              <w:rPr>
                                <w:rFonts w:ascii="Times New Roman" w:hAnsi="Times New Roman" w:cs="Times New Roman"/>
                                <w:i w:val="0"/>
                                <w:iCs w:val="0"/>
                                <w:color w:val="000000" w:themeColor="text1"/>
                              </w:rPr>
                            </w:pPr>
                            <w:r>
                              <w:rPr>
                                <w:noProof/>
                              </w:rPr>
                              <w:drawing>
                                <wp:inline distT="0" distB="0" distL="0" distR="0" wp14:anchorId="3D81AD27" wp14:editId="2F576DB0">
                                  <wp:extent cx="2864762" cy="1598608"/>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2864762" cy="1598608"/>
                                          </a:xfrm>
                                          <a:prstGeom prst="rect">
                                            <a:avLst/>
                                          </a:prstGeom>
                                        </pic:spPr>
                                      </pic:pic>
                                    </a:graphicData>
                                  </a:graphic>
                                </wp:inline>
                              </w:drawing>
                            </w:r>
                          </w:p>
                          <w:p w14:paraId="63F04667" w14:textId="1F4264F5" w:rsidR="0039471A" w:rsidRPr="00444614" w:rsidRDefault="0039471A" w:rsidP="006B57D5">
                            <w:pPr>
                              <w:pStyle w:val="Caption"/>
                              <w:jc w:val="both"/>
                              <w:rPr>
                                <w:rFonts w:ascii="Times New Roman" w:hAnsi="Times New Roman" w:cs="Times New Roman"/>
                                <w:i w:val="0"/>
                                <w:iCs w:val="0"/>
                                <w:color w:val="000000" w:themeColor="text1"/>
                                <w:sz w:val="20"/>
                                <w:szCs w:val="20"/>
                              </w:rPr>
                            </w:pPr>
                            <w:bookmarkStart w:id="8" w:name="_Ref121946738"/>
                            <w:r w:rsidRPr="00444614">
                              <w:rPr>
                                <w:rFonts w:ascii="Times New Roman" w:hAnsi="Times New Roman" w:cs="Times New Roman"/>
                                <w:i w:val="0"/>
                                <w:iCs w:val="0"/>
                                <w:color w:val="000000" w:themeColor="text1"/>
                              </w:rPr>
                              <w:t>Figur</w:t>
                            </w:r>
                            <w:r w:rsidR="006B57D5">
                              <w:rPr>
                                <w:rFonts w:ascii="Times New Roman" w:hAnsi="Times New Roman" w:cs="Times New Roman"/>
                                <w:i w:val="0"/>
                                <w:iCs w:val="0"/>
                                <w:color w:val="000000" w:themeColor="text1"/>
                              </w:rPr>
                              <w:t>e </w:t>
                            </w:r>
                            <w:r w:rsidRPr="00444614">
                              <w:rPr>
                                <w:rFonts w:ascii="Times New Roman" w:hAnsi="Times New Roman" w:cs="Times New Roman"/>
                                <w:i w:val="0"/>
                                <w:iCs w:val="0"/>
                                <w:color w:val="000000" w:themeColor="text1"/>
                              </w:rPr>
                              <w:fldChar w:fldCharType="begin"/>
                            </w:r>
                            <w:r w:rsidRPr="00444614">
                              <w:rPr>
                                <w:rFonts w:ascii="Times New Roman" w:hAnsi="Times New Roman" w:cs="Times New Roman"/>
                                <w:i w:val="0"/>
                                <w:iCs w:val="0"/>
                                <w:color w:val="000000" w:themeColor="text1"/>
                              </w:rPr>
                              <w:instrText xml:space="preserve"> SEQ Figure \* ARABIC </w:instrText>
                            </w:r>
                            <w:r w:rsidRPr="00444614">
                              <w:rPr>
                                <w:rFonts w:ascii="Times New Roman" w:hAnsi="Times New Roman" w:cs="Times New Roman"/>
                                <w:i w:val="0"/>
                                <w:iCs w:val="0"/>
                                <w:color w:val="000000" w:themeColor="text1"/>
                              </w:rPr>
                              <w:fldChar w:fldCharType="separate"/>
                            </w:r>
                            <w:r w:rsidR="00FB64E3">
                              <w:rPr>
                                <w:rFonts w:ascii="Times New Roman" w:hAnsi="Times New Roman" w:cs="Times New Roman"/>
                                <w:i w:val="0"/>
                                <w:iCs w:val="0"/>
                                <w:noProof/>
                                <w:color w:val="000000" w:themeColor="text1"/>
                              </w:rPr>
                              <w:t>3</w:t>
                            </w:r>
                            <w:r w:rsidRPr="00444614">
                              <w:rPr>
                                <w:rFonts w:ascii="Times New Roman" w:hAnsi="Times New Roman" w:cs="Times New Roman"/>
                                <w:i w:val="0"/>
                                <w:iCs w:val="0"/>
                                <w:color w:val="000000" w:themeColor="text1"/>
                              </w:rPr>
                              <w:fldChar w:fldCharType="end"/>
                            </w:r>
                            <w:bookmarkEnd w:id="8"/>
                            <w:r w:rsidRPr="00444614">
                              <w:rPr>
                                <w:rFonts w:ascii="Times New Roman" w:hAnsi="Times New Roman" w:cs="Times New Roman"/>
                                <w:i w:val="0"/>
                                <w:iCs w:val="0"/>
                                <w:color w:val="000000" w:themeColor="text1"/>
                              </w:rPr>
                              <w:t xml:space="preserve">. </w:t>
                            </w:r>
                            <w:r w:rsidR="00571A64">
                              <w:rPr>
                                <w:rFonts w:ascii="Times New Roman" w:hAnsi="Times New Roman" w:cs="Times New Roman"/>
                                <w:i w:val="0"/>
                                <w:iCs w:val="0"/>
                                <w:color w:val="000000" w:themeColor="text1"/>
                              </w:rPr>
                              <w:t xml:space="preserve">A comparison of three standard classification algorithms </w:t>
                            </w:r>
                            <w:r w:rsidR="00FB64E3">
                              <w:rPr>
                                <w:rFonts w:ascii="Times New Roman" w:hAnsi="Times New Roman" w:cs="Times New Roman"/>
                                <w:i w:val="0"/>
                                <w:iCs w:val="0"/>
                                <w:color w:val="000000" w:themeColor="text1"/>
                              </w:rPr>
                              <w:t>on the COVID pilot data set</w:t>
                            </w:r>
                            <w:r w:rsidR="00943A41">
                              <w:rPr>
                                <w:rFonts w:ascii="Times New Roman" w:hAnsi="Times New Roman" w:cs="Times New Roman"/>
                                <w:i w:val="0"/>
                                <w:iCs w:val="0"/>
                                <w:color w:val="000000" w:themeColor="text1"/>
                              </w:rPr>
                              <w:t xml:space="preserve"> is shown. Note that the features are ordered by importance as shown in </w:t>
                            </w:r>
                            <w:r w:rsidR="00943A41">
                              <w:rPr>
                                <w:rFonts w:ascii="Times New Roman" w:hAnsi="Times New Roman" w:cs="Times New Roman"/>
                                <w:i w:val="0"/>
                                <w:iCs w:val="0"/>
                                <w:color w:val="000000" w:themeColor="text1"/>
                              </w:rPr>
                              <w:fldChar w:fldCharType="begin"/>
                            </w:r>
                            <w:r w:rsidR="00943A41">
                              <w:rPr>
                                <w:rFonts w:ascii="Times New Roman" w:hAnsi="Times New Roman" w:cs="Times New Roman"/>
                                <w:i w:val="0"/>
                                <w:iCs w:val="0"/>
                                <w:color w:val="000000" w:themeColor="text1"/>
                              </w:rPr>
                              <w:instrText xml:space="preserve"> REF _Ref121947800 </w:instrText>
                            </w:r>
                            <w:r w:rsidR="00943A41">
                              <w:rPr>
                                <w:rFonts w:ascii="Times New Roman" w:hAnsi="Times New Roman" w:cs="Times New Roman"/>
                                <w:i w:val="0"/>
                                <w:iCs w:val="0"/>
                                <w:color w:val="000000" w:themeColor="text1"/>
                              </w:rPr>
                              <w:fldChar w:fldCharType="separate"/>
                            </w:r>
                            <w:r w:rsidR="00943A41" w:rsidRPr="00444614">
                              <w:rPr>
                                <w:rFonts w:ascii="Times New Roman" w:hAnsi="Times New Roman" w:cs="Times New Roman"/>
                                <w:i w:val="0"/>
                                <w:iCs w:val="0"/>
                                <w:color w:val="000000" w:themeColor="text1"/>
                              </w:rPr>
                              <w:t>Figure</w:t>
                            </w:r>
                            <w:r w:rsidR="00943A41">
                              <w:rPr>
                                <w:rFonts w:ascii="Times New Roman" w:hAnsi="Times New Roman" w:cs="Times New Roman"/>
                                <w:i w:val="0"/>
                                <w:iCs w:val="0"/>
                                <w:color w:val="000000" w:themeColor="text1"/>
                              </w:rPr>
                              <w:t> </w:t>
                            </w:r>
                            <w:r w:rsidR="00943A41">
                              <w:rPr>
                                <w:rFonts w:ascii="Times New Roman" w:hAnsi="Times New Roman" w:cs="Times New Roman"/>
                                <w:i w:val="0"/>
                                <w:iCs w:val="0"/>
                                <w:noProof/>
                                <w:color w:val="000000" w:themeColor="text1"/>
                              </w:rPr>
                              <w:t>1</w:t>
                            </w:r>
                            <w:r w:rsidR="00943A41">
                              <w:rPr>
                                <w:rFonts w:ascii="Times New Roman" w:hAnsi="Times New Roman" w:cs="Times New Roman"/>
                                <w:i w:val="0"/>
                                <w:iCs w:val="0"/>
                                <w:color w:val="000000" w:themeColor="text1"/>
                              </w:rPr>
                              <w:fldChar w:fldCharType="end"/>
                            </w:r>
                            <w:r w:rsidR="00943A41">
                              <w:rPr>
                                <w:rFonts w:ascii="Times New Roman" w:hAnsi="Times New Roman" w:cs="Times New Roman"/>
                                <w:i w:val="0"/>
                                <w:iCs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33604" id="Text Box 3" o:spid="_x0000_s1030" type="#_x0000_t202" style="position:absolute;left:0;text-align:left;margin-left:239.15pt;margin-top:0;width:228.95pt;height:164.65pt;z-index:251666432;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" fillcolor="white [3201]" stroked="f" strokeweight=".5pt">
                <v:textbox inset="0,0,0,0">
                  <w:txbxContent>
                    <w:p w14:paraId="2F0813E7" w14:textId="1AD376CF" w:rsidR="0039471A" w:rsidRDefault="00571A64" w:rsidP="0039471A">
                      <w:pPr>
                        <w:pStyle w:val="Caption"/>
                        <w:spacing w:after="120"/>
                        <w:jc w:val="center"/>
                        <w:rPr>
                          <w:rFonts w:ascii="Times New Roman" w:hAnsi="Times New Roman" w:cs="Times New Roman"/>
                          <w:i w:val="0"/>
                          <w:iCs w:val="0"/>
                          <w:color w:val="000000" w:themeColor="text1"/>
                        </w:rPr>
                      </w:pPr>
                      <w:r>
                        <w:rPr>
                          <w:noProof/>
                        </w:rPr>
                        <w:drawing>
                          <wp:inline distT="0" distB="0" distL="0" distR="0" wp14:anchorId="3D81AD27" wp14:editId="2F576DB0">
                            <wp:extent cx="2864762" cy="1598608"/>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2864762" cy="1598608"/>
                                    </a:xfrm>
                                    <a:prstGeom prst="rect">
                                      <a:avLst/>
                                    </a:prstGeom>
                                  </pic:spPr>
                                </pic:pic>
                              </a:graphicData>
                            </a:graphic>
                          </wp:inline>
                        </w:drawing>
                      </w:r>
                    </w:p>
                    <w:p w14:paraId="63F04667" w14:textId="1F4264F5" w:rsidR="0039471A" w:rsidRPr="00444614" w:rsidRDefault="0039471A" w:rsidP="006B57D5">
                      <w:pPr>
                        <w:pStyle w:val="Caption"/>
                        <w:jc w:val="both"/>
                        <w:rPr>
                          <w:rFonts w:ascii="Times New Roman" w:hAnsi="Times New Roman" w:cs="Times New Roman"/>
                          <w:i w:val="0"/>
                          <w:iCs w:val="0"/>
                          <w:color w:val="000000" w:themeColor="text1"/>
                          <w:sz w:val="20"/>
                          <w:szCs w:val="20"/>
                        </w:rPr>
                      </w:pPr>
                      <w:bookmarkStart w:id="13" w:name="_Ref121946738"/>
                      <w:r w:rsidRPr="00444614">
                        <w:rPr>
                          <w:rFonts w:ascii="Times New Roman" w:hAnsi="Times New Roman" w:cs="Times New Roman"/>
                          <w:i w:val="0"/>
                          <w:iCs w:val="0"/>
                          <w:color w:val="000000" w:themeColor="text1"/>
                        </w:rPr>
                        <w:t>Figur</w:t>
                      </w:r>
                      <w:r w:rsidR="006B57D5">
                        <w:rPr>
                          <w:rFonts w:ascii="Times New Roman" w:hAnsi="Times New Roman" w:cs="Times New Roman"/>
                          <w:i w:val="0"/>
                          <w:iCs w:val="0"/>
                          <w:color w:val="000000" w:themeColor="text1"/>
                        </w:rPr>
                        <w:t>e </w:t>
                      </w:r>
                      <w:r w:rsidRPr="00444614">
                        <w:rPr>
                          <w:rFonts w:ascii="Times New Roman" w:hAnsi="Times New Roman" w:cs="Times New Roman"/>
                          <w:i w:val="0"/>
                          <w:iCs w:val="0"/>
                          <w:color w:val="000000" w:themeColor="text1"/>
                        </w:rPr>
                        <w:fldChar w:fldCharType="begin"/>
                      </w:r>
                      <w:r w:rsidRPr="00444614">
                        <w:rPr>
                          <w:rFonts w:ascii="Times New Roman" w:hAnsi="Times New Roman" w:cs="Times New Roman"/>
                          <w:i w:val="0"/>
                          <w:iCs w:val="0"/>
                          <w:color w:val="000000" w:themeColor="text1"/>
                        </w:rPr>
                        <w:instrText xml:space="preserve"> SEQ Figure \* ARABIC </w:instrText>
                      </w:r>
                      <w:r w:rsidRPr="00444614">
                        <w:rPr>
                          <w:rFonts w:ascii="Times New Roman" w:hAnsi="Times New Roman" w:cs="Times New Roman"/>
                          <w:i w:val="0"/>
                          <w:iCs w:val="0"/>
                          <w:color w:val="000000" w:themeColor="text1"/>
                        </w:rPr>
                        <w:fldChar w:fldCharType="separate"/>
                      </w:r>
                      <w:r w:rsidR="00FB64E3">
                        <w:rPr>
                          <w:rFonts w:ascii="Times New Roman" w:hAnsi="Times New Roman" w:cs="Times New Roman"/>
                          <w:i w:val="0"/>
                          <w:iCs w:val="0"/>
                          <w:noProof/>
                          <w:color w:val="000000" w:themeColor="text1"/>
                        </w:rPr>
                        <w:t>3</w:t>
                      </w:r>
                      <w:r w:rsidRPr="00444614">
                        <w:rPr>
                          <w:rFonts w:ascii="Times New Roman" w:hAnsi="Times New Roman" w:cs="Times New Roman"/>
                          <w:i w:val="0"/>
                          <w:iCs w:val="0"/>
                          <w:color w:val="000000" w:themeColor="text1"/>
                        </w:rPr>
                        <w:fldChar w:fldCharType="end"/>
                      </w:r>
                      <w:bookmarkEnd w:id="13"/>
                      <w:r w:rsidRPr="00444614">
                        <w:rPr>
                          <w:rFonts w:ascii="Times New Roman" w:hAnsi="Times New Roman" w:cs="Times New Roman"/>
                          <w:i w:val="0"/>
                          <w:iCs w:val="0"/>
                          <w:color w:val="000000" w:themeColor="text1"/>
                        </w:rPr>
                        <w:t xml:space="preserve">. </w:t>
                      </w:r>
                      <w:r w:rsidR="00571A64">
                        <w:rPr>
                          <w:rFonts w:ascii="Times New Roman" w:hAnsi="Times New Roman" w:cs="Times New Roman"/>
                          <w:i w:val="0"/>
                          <w:iCs w:val="0"/>
                          <w:color w:val="000000" w:themeColor="text1"/>
                        </w:rPr>
                        <w:t xml:space="preserve">A comparison of three standard classification algorithms </w:t>
                      </w:r>
                      <w:r w:rsidR="00FB64E3">
                        <w:rPr>
                          <w:rFonts w:ascii="Times New Roman" w:hAnsi="Times New Roman" w:cs="Times New Roman"/>
                          <w:i w:val="0"/>
                          <w:iCs w:val="0"/>
                          <w:color w:val="000000" w:themeColor="text1"/>
                        </w:rPr>
                        <w:t>on the COVID pilot data set</w:t>
                      </w:r>
                      <w:r w:rsidR="00943A41">
                        <w:rPr>
                          <w:rFonts w:ascii="Times New Roman" w:hAnsi="Times New Roman" w:cs="Times New Roman"/>
                          <w:i w:val="0"/>
                          <w:iCs w:val="0"/>
                          <w:color w:val="000000" w:themeColor="text1"/>
                        </w:rPr>
                        <w:t xml:space="preserve"> is shown. Note that the features are ordered by importance as shown in </w:t>
                      </w:r>
                      <w:r w:rsidR="00943A41">
                        <w:rPr>
                          <w:rFonts w:ascii="Times New Roman" w:hAnsi="Times New Roman" w:cs="Times New Roman"/>
                          <w:i w:val="0"/>
                          <w:iCs w:val="0"/>
                          <w:color w:val="000000" w:themeColor="text1"/>
                        </w:rPr>
                        <w:fldChar w:fldCharType="begin"/>
                      </w:r>
                      <w:r w:rsidR="00943A41">
                        <w:rPr>
                          <w:rFonts w:ascii="Times New Roman" w:hAnsi="Times New Roman" w:cs="Times New Roman"/>
                          <w:i w:val="0"/>
                          <w:iCs w:val="0"/>
                          <w:color w:val="000000" w:themeColor="text1"/>
                        </w:rPr>
                        <w:instrText xml:space="preserve"> REF _Ref121947800 </w:instrText>
                      </w:r>
                      <w:r w:rsidR="00943A41">
                        <w:rPr>
                          <w:rFonts w:ascii="Times New Roman" w:hAnsi="Times New Roman" w:cs="Times New Roman"/>
                          <w:i w:val="0"/>
                          <w:iCs w:val="0"/>
                          <w:color w:val="000000" w:themeColor="text1"/>
                        </w:rPr>
                        <w:fldChar w:fldCharType="separate"/>
                      </w:r>
                      <w:r w:rsidR="00943A41" w:rsidRPr="00444614">
                        <w:rPr>
                          <w:rFonts w:ascii="Times New Roman" w:hAnsi="Times New Roman" w:cs="Times New Roman"/>
                          <w:i w:val="0"/>
                          <w:iCs w:val="0"/>
                          <w:color w:val="000000" w:themeColor="text1"/>
                        </w:rPr>
                        <w:t>Figure</w:t>
                      </w:r>
                      <w:r w:rsidR="00943A41">
                        <w:rPr>
                          <w:rFonts w:ascii="Times New Roman" w:hAnsi="Times New Roman" w:cs="Times New Roman"/>
                          <w:i w:val="0"/>
                          <w:iCs w:val="0"/>
                          <w:color w:val="000000" w:themeColor="text1"/>
                        </w:rPr>
                        <w:t> </w:t>
                      </w:r>
                      <w:r w:rsidR="00943A41">
                        <w:rPr>
                          <w:rFonts w:ascii="Times New Roman" w:hAnsi="Times New Roman" w:cs="Times New Roman"/>
                          <w:i w:val="0"/>
                          <w:iCs w:val="0"/>
                          <w:noProof/>
                          <w:color w:val="000000" w:themeColor="text1"/>
                        </w:rPr>
                        <w:t>1</w:t>
                      </w:r>
                      <w:r w:rsidR="00943A41">
                        <w:rPr>
                          <w:rFonts w:ascii="Times New Roman" w:hAnsi="Times New Roman" w:cs="Times New Roman"/>
                          <w:i w:val="0"/>
                          <w:iCs w:val="0"/>
                          <w:color w:val="000000" w:themeColor="text1"/>
                        </w:rPr>
                        <w:fldChar w:fldCharType="end"/>
                      </w:r>
                      <w:r w:rsidR="00943A41">
                        <w:rPr>
                          <w:rFonts w:ascii="Times New Roman" w:hAnsi="Times New Roman" w:cs="Times New Roman"/>
                          <w:i w:val="0"/>
                          <w:iCs w:val="0"/>
                          <w:color w:val="000000" w:themeColor="text1"/>
                        </w:rPr>
                        <w:t>.</w:t>
                      </w:r>
                    </w:p>
                  </w:txbxContent>
                </v:textbox>
                <w10:wrap type="square" anchorx="margin" anchory="margin"/>
              </v:shape>
            </w:pict>
          </mc:Fallback>
        </mc:AlternateContent>
      </w:r>
      <w:r w:rsidR="00720AC8">
        <w:rPr>
          <w:rFonts w:ascii="Times New Roman" w:hAnsi="Times New Roman" w:cs="Times New Roman"/>
        </w:rPr>
        <w:fldChar w:fldCharType="begin"/>
      </w:r>
      <w:r w:rsidR="00720AC8">
        <w:rPr>
          <w:rFonts w:ascii="Times New Roman" w:hAnsi="Times New Roman" w:cs="Times New Roman"/>
        </w:rPr>
        <w:instrText xml:space="preserve"> REF _Ref121947800  \* MERGEFORMAT </w:instrText>
      </w:r>
      <w:r w:rsidR="00720AC8">
        <w:rPr>
          <w:rFonts w:ascii="Times New Roman" w:hAnsi="Times New Roman" w:cs="Times New Roman"/>
        </w:rPr>
        <w:fldChar w:fldCharType="separate"/>
      </w:r>
      <w:r w:rsidR="00720AC8" w:rsidRPr="00720AC8">
        <w:rPr>
          <w:rFonts w:ascii="Times New Roman" w:hAnsi="Times New Roman" w:cs="Times New Roman"/>
        </w:rPr>
        <w:t>Figure 1</w:t>
      </w:r>
      <w:r w:rsidR="00720AC8">
        <w:rPr>
          <w:rFonts w:ascii="Times New Roman" w:hAnsi="Times New Roman" w:cs="Times New Roman"/>
        </w:rPr>
        <w:fldChar w:fldCharType="end"/>
      </w:r>
      <w:r w:rsidR="00720AC8">
        <w:rPr>
          <w:rFonts w:ascii="Times New Roman" w:hAnsi="Times New Roman" w:cs="Times New Roman"/>
        </w:rPr>
        <w:t xml:space="preserve">. </w:t>
      </w:r>
      <w:r>
        <w:rPr>
          <w:rFonts w:ascii="Times New Roman" w:hAnsi="Times New Roman" w:cs="Times New Roman"/>
        </w:rPr>
        <w:t>The RF algorithm, due to its ability to integrate numerical and categorical data, performs better than both PCA and SVM.</w:t>
      </w:r>
    </w:p>
    <w:p w14:paraId="58FC43E5" w14:textId="29635F28" w:rsidR="00A3076A" w:rsidRDefault="00943A41" w:rsidP="00DB1EA0">
      <w:pPr>
        <w:spacing w:after="24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137160" distB="137160" distL="137160" distR="137160" simplePos="0" relativeHeight="251672576" behindDoc="0" locked="0" layoutInCell="1" allowOverlap="1" wp14:anchorId="58EF427E" wp14:editId="2BD312C8">
                <wp:simplePos x="0" y="0"/>
                <wp:positionH relativeFrom="margin">
                  <wp:posOffset>3084830</wp:posOffset>
                </wp:positionH>
                <wp:positionV relativeFrom="margin">
                  <wp:posOffset>2173301</wp:posOffset>
                </wp:positionV>
                <wp:extent cx="2861945" cy="224917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861945" cy="2249170"/>
                        </a:xfrm>
                        <a:prstGeom prst="rect">
                          <a:avLst/>
                        </a:prstGeom>
                        <a:solidFill>
                          <a:schemeClr val="lt1"/>
                        </a:solidFill>
                        <a:ln w="6350">
                          <a:noFill/>
                        </a:ln>
                      </wps:spPr>
                      <wps:txbx>
                        <w:txbxContent>
                          <w:p w14:paraId="359F0F87" w14:textId="77777777" w:rsidR="00EF087D" w:rsidRDefault="00EF087D" w:rsidP="00EF087D">
                            <w:pPr>
                              <w:pStyle w:val="Caption"/>
                              <w:spacing w:after="120"/>
                              <w:jc w:val="center"/>
                              <w:rPr>
                                <w:rFonts w:ascii="Times New Roman" w:hAnsi="Times New Roman" w:cs="Times New Roman"/>
                                <w:i w:val="0"/>
                                <w:iCs w:val="0"/>
                                <w:color w:val="000000" w:themeColor="text1"/>
                              </w:rPr>
                            </w:pPr>
                            <w:r>
                              <w:rPr>
                                <w:noProof/>
                              </w:rPr>
                              <w:drawing>
                                <wp:inline distT="0" distB="0" distL="0" distR="0" wp14:anchorId="2C62F982" wp14:editId="4B668AA9">
                                  <wp:extent cx="2543087" cy="16931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a:extLst>
                                              <a:ext uri="{28A0092B-C50C-407E-A947-70E740481C1C}">
                                                <a14:useLocalDpi xmlns:a14="http://schemas.microsoft.com/office/drawing/2010/main" val="0"/>
                                              </a:ext>
                                            </a:extLst>
                                          </a:blip>
                                          <a:srcRect l="2082" t="3050" r="2082" b="4207"/>
                                          <a:stretch/>
                                        </pic:blipFill>
                                        <pic:spPr bwMode="auto">
                                          <a:xfrm>
                                            <a:off x="0" y="0"/>
                                            <a:ext cx="2554260" cy="1700568"/>
                                          </a:xfrm>
                                          <a:prstGeom prst="rect">
                                            <a:avLst/>
                                          </a:prstGeom>
                                          <a:ln>
                                            <a:noFill/>
                                          </a:ln>
                                          <a:extLst>
                                            <a:ext uri="{53640926-AAD7-44D8-BBD7-CCE9431645EC}">
                                              <a14:shadowObscured xmlns:a14="http://schemas.microsoft.com/office/drawing/2010/main"/>
                                            </a:ext>
                                          </a:extLst>
                                        </pic:spPr>
                                      </pic:pic>
                                    </a:graphicData>
                                  </a:graphic>
                                </wp:inline>
                              </w:drawing>
                            </w:r>
                          </w:p>
                          <w:p w14:paraId="322387F6" w14:textId="640F7E14" w:rsidR="00EF087D" w:rsidRPr="00444614" w:rsidRDefault="00EF087D" w:rsidP="00EF087D">
                            <w:pPr>
                              <w:pStyle w:val="Caption"/>
                              <w:jc w:val="both"/>
                              <w:rPr>
                                <w:rFonts w:ascii="Times New Roman" w:hAnsi="Times New Roman" w:cs="Times New Roman"/>
                                <w:i w:val="0"/>
                                <w:iCs w:val="0"/>
                                <w:color w:val="000000" w:themeColor="text1"/>
                                <w:sz w:val="20"/>
                                <w:szCs w:val="20"/>
                              </w:rPr>
                            </w:pPr>
                            <w:bookmarkStart w:id="9" w:name="_Ref122028357"/>
                            <w:r w:rsidRPr="00444614">
                              <w:rPr>
                                <w:rFonts w:ascii="Times New Roman" w:hAnsi="Times New Roman" w:cs="Times New Roman"/>
                                <w:i w:val="0"/>
                                <w:iCs w:val="0"/>
                                <w:color w:val="000000" w:themeColor="text1"/>
                              </w:rPr>
                              <w:t>Figur</w:t>
                            </w:r>
                            <w:r>
                              <w:rPr>
                                <w:rFonts w:ascii="Times New Roman" w:hAnsi="Times New Roman" w:cs="Times New Roman"/>
                                <w:i w:val="0"/>
                                <w:iCs w:val="0"/>
                                <w:color w:val="000000" w:themeColor="text1"/>
                              </w:rPr>
                              <w:t>e </w:t>
                            </w:r>
                            <w:r w:rsidRPr="00444614">
                              <w:rPr>
                                <w:rFonts w:ascii="Times New Roman" w:hAnsi="Times New Roman" w:cs="Times New Roman"/>
                                <w:i w:val="0"/>
                                <w:iCs w:val="0"/>
                                <w:color w:val="000000" w:themeColor="text1"/>
                              </w:rPr>
                              <w:fldChar w:fldCharType="begin"/>
                            </w:r>
                            <w:r w:rsidRPr="00444614">
                              <w:rPr>
                                <w:rFonts w:ascii="Times New Roman" w:hAnsi="Times New Roman" w:cs="Times New Roman"/>
                                <w:i w:val="0"/>
                                <w:iCs w:val="0"/>
                                <w:color w:val="000000" w:themeColor="text1"/>
                              </w:rPr>
                              <w:instrText xml:space="preserve"> SEQ Figure \* ARABIC </w:instrText>
                            </w:r>
                            <w:r w:rsidRPr="00444614">
                              <w:rPr>
                                <w:rFonts w:ascii="Times New Roman" w:hAnsi="Times New Roman" w:cs="Times New Roman"/>
                                <w:i w:val="0"/>
                                <w:iCs w:val="0"/>
                                <w:color w:val="000000" w:themeColor="text1"/>
                              </w:rPr>
                              <w:fldChar w:fldCharType="separate"/>
                            </w:r>
                            <w:r w:rsidR="00720AC8">
                              <w:rPr>
                                <w:rFonts w:ascii="Times New Roman" w:hAnsi="Times New Roman" w:cs="Times New Roman"/>
                                <w:i w:val="0"/>
                                <w:iCs w:val="0"/>
                                <w:noProof/>
                                <w:color w:val="000000" w:themeColor="text1"/>
                              </w:rPr>
                              <w:t>4</w:t>
                            </w:r>
                            <w:r w:rsidRPr="00444614">
                              <w:rPr>
                                <w:rFonts w:ascii="Times New Roman" w:hAnsi="Times New Roman" w:cs="Times New Roman"/>
                                <w:i w:val="0"/>
                                <w:iCs w:val="0"/>
                                <w:color w:val="000000" w:themeColor="text1"/>
                              </w:rPr>
                              <w:fldChar w:fldCharType="end"/>
                            </w:r>
                            <w:bookmarkEnd w:id="9"/>
                            <w:r w:rsidRPr="00444614">
                              <w:rPr>
                                <w:rFonts w:ascii="Times New Roman" w:hAnsi="Times New Roman" w:cs="Times New Roman"/>
                                <w:i w:val="0"/>
                                <w:iCs w:val="0"/>
                                <w:color w:val="000000" w:themeColor="text1"/>
                              </w:rPr>
                              <w:t xml:space="preserve">. </w:t>
                            </w:r>
                            <w:r>
                              <w:rPr>
                                <w:rFonts w:ascii="Times New Roman" w:hAnsi="Times New Roman" w:cs="Times New Roman"/>
                                <w:i w:val="0"/>
                                <w:iCs w:val="0"/>
                                <w:color w:val="000000" w:themeColor="text1"/>
                              </w:rPr>
                              <w:t>A plot of the three most significant eigenvectors that shows the first 9 features are plot playing a significant role in the prediction.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F427E" id="Text Box 5" o:spid="_x0000_s1031" type="#_x0000_t202" style="position:absolute;left:0;text-align:left;margin-left:242.9pt;margin-top:171.15pt;width:225.35pt;height:177.1pt;z-index:251672576;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" fillcolor="white [3201]" stroked="f" strokeweight=".5pt">
                <v:textbox inset="0,0,0,0">
                  <w:txbxContent>
                    <w:p w14:paraId="359F0F87" w14:textId="77777777" w:rsidR="00EF087D" w:rsidRDefault="00EF087D" w:rsidP="00EF087D">
                      <w:pPr>
                        <w:pStyle w:val="Caption"/>
                        <w:spacing w:after="120"/>
                        <w:jc w:val="center"/>
                        <w:rPr>
                          <w:rFonts w:ascii="Times New Roman" w:hAnsi="Times New Roman" w:cs="Times New Roman"/>
                          <w:i w:val="0"/>
                          <w:iCs w:val="0"/>
                          <w:color w:val="000000" w:themeColor="text1"/>
                        </w:rPr>
                      </w:pPr>
                      <w:r>
                        <w:rPr>
                          <w:noProof/>
                        </w:rPr>
                        <w:drawing>
                          <wp:inline distT="0" distB="0" distL="0" distR="0" wp14:anchorId="2C62F982" wp14:editId="4B668AA9">
                            <wp:extent cx="2543087" cy="16931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5">
                                      <a:extLst>
                                        <a:ext uri="{28A0092B-C50C-407E-A947-70E740481C1C}">
                                          <a14:useLocalDpi xmlns:a14="http://schemas.microsoft.com/office/drawing/2010/main" val="0"/>
                                        </a:ext>
                                      </a:extLst>
                                    </a:blip>
                                    <a:srcRect l="2082" t="3050" r="2082" b="4207"/>
                                    <a:stretch/>
                                  </pic:blipFill>
                                  <pic:spPr bwMode="auto">
                                    <a:xfrm>
                                      <a:off x="0" y="0"/>
                                      <a:ext cx="2554260" cy="1700568"/>
                                    </a:xfrm>
                                    <a:prstGeom prst="rect">
                                      <a:avLst/>
                                    </a:prstGeom>
                                    <a:ln>
                                      <a:noFill/>
                                    </a:ln>
                                    <a:extLst>
                                      <a:ext uri="{53640926-AAD7-44D8-BBD7-CCE9431645EC}">
                                        <a14:shadowObscured xmlns:a14="http://schemas.microsoft.com/office/drawing/2010/main"/>
                                      </a:ext>
                                    </a:extLst>
                                  </pic:spPr>
                                </pic:pic>
                              </a:graphicData>
                            </a:graphic>
                          </wp:inline>
                        </w:drawing>
                      </w:r>
                    </w:p>
                    <w:p w14:paraId="322387F6" w14:textId="640F7E14" w:rsidR="00EF087D" w:rsidRPr="00444614" w:rsidRDefault="00EF087D" w:rsidP="00EF087D">
                      <w:pPr>
                        <w:pStyle w:val="Caption"/>
                        <w:jc w:val="both"/>
                        <w:rPr>
                          <w:rFonts w:ascii="Times New Roman" w:hAnsi="Times New Roman" w:cs="Times New Roman"/>
                          <w:i w:val="0"/>
                          <w:iCs w:val="0"/>
                          <w:color w:val="000000" w:themeColor="text1"/>
                          <w:sz w:val="20"/>
                          <w:szCs w:val="20"/>
                        </w:rPr>
                      </w:pPr>
                      <w:bookmarkStart w:id="15" w:name="_Ref122028357"/>
                      <w:r w:rsidRPr="00444614">
                        <w:rPr>
                          <w:rFonts w:ascii="Times New Roman" w:hAnsi="Times New Roman" w:cs="Times New Roman"/>
                          <w:i w:val="0"/>
                          <w:iCs w:val="0"/>
                          <w:color w:val="000000" w:themeColor="text1"/>
                        </w:rPr>
                        <w:t>Figur</w:t>
                      </w:r>
                      <w:r>
                        <w:rPr>
                          <w:rFonts w:ascii="Times New Roman" w:hAnsi="Times New Roman" w:cs="Times New Roman"/>
                          <w:i w:val="0"/>
                          <w:iCs w:val="0"/>
                          <w:color w:val="000000" w:themeColor="text1"/>
                        </w:rPr>
                        <w:t>e </w:t>
                      </w:r>
                      <w:r w:rsidRPr="00444614">
                        <w:rPr>
                          <w:rFonts w:ascii="Times New Roman" w:hAnsi="Times New Roman" w:cs="Times New Roman"/>
                          <w:i w:val="0"/>
                          <w:iCs w:val="0"/>
                          <w:color w:val="000000" w:themeColor="text1"/>
                        </w:rPr>
                        <w:fldChar w:fldCharType="begin"/>
                      </w:r>
                      <w:r w:rsidRPr="00444614">
                        <w:rPr>
                          <w:rFonts w:ascii="Times New Roman" w:hAnsi="Times New Roman" w:cs="Times New Roman"/>
                          <w:i w:val="0"/>
                          <w:iCs w:val="0"/>
                          <w:color w:val="000000" w:themeColor="text1"/>
                        </w:rPr>
                        <w:instrText xml:space="preserve"> SEQ Figure \* ARABIC </w:instrText>
                      </w:r>
                      <w:r w:rsidRPr="00444614">
                        <w:rPr>
                          <w:rFonts w:ascii="Times New Roman" w:hAnsi="Times New Roman" w:cs="Times New Roman"/>
                          <w:i w:val="0"/>
                          <w:iCs w:val="0"/>
                          <w:color w:val="000000" w:themeColor="text1"/>
                        </w:rPr>
                        <w:fldChar w:fldCharType="separate"/>
                      </w:r>
                      <w:r w:rsidR="00720AC8">
                        <w:rPr>
                          <w:rFonts w:ascii="Times New Roman" w:hAnsi="Times New Roman" w:cs="Times New Roman"/>
                          <w:i w:val="0"/>
                          <w:iCs w:val="0"/>
                          <w:noProof/>
                          <w:color w:val="000000" w:themeColor="text1"/>
                        </w:rPr>
                        <w:t>4</w:t>
                      </w:r>
                      <w:r w:rsidRPr="00444614">
                        <w:rPr>
                          <w:rFonts w:ascii="Times New Roman" w:hAnsi="Times New Roman" w:cs="Times New Roman"/>
                          <w:i w:val="0"/>
                          <w:iCs w:val="0"/>
                          <w:color w:val="000000" w:themeColor="text1"/>
                        </w:rPr>
                        <w:fldChar w:fldCharType="end"/>
                      </w:r>
                      <w:bookmarkEnd w:id="15"/>
                      <w:r w:rsidRPr="00444614">
                        <w:rPr>
                          <w:rFonts w:ascii="Times New Roman" w:hAnsi="Times New Roman" w:cs="Times New Roman"/>
                          <w:i w:val="0"/>
                          <w:iCs w:val="0"/>
                          <w:color w:val="000000" w:themeColor="text1"/>
                        </w:rPr>
                        <w:t xml:space="preserve">. </w:t>
                      </w:r>
                      <w:r>
                        <w:rPr>
                          <w:rFonts w:ascii="Times New Roman" w:hAnsi="Times New Roman" w:cs="Times New Roman"/>
                          <w:i w:val="0"/>
                          <w:iCs w:val="0"/>
                          <w:color w:val="000000" w:themeColor="text1"/>
                        </w:rPr>
                        <w:t>A</w:t>
                      </w:r>
                      <w:r>
                        <w:rPr>
                          <w:rFonts w:ascii="Times New Roman" w:hAnsi="Times New Roman" w:cs="Times New Roman"/>
                          <w:i w:val="0"/>
                          <w:iCs w:val="0"/>
                          <w:color w:val="000000" w:themeColor="text1"/>
                        </w:rPr>
                        <w:t xml:space="preserve"> plot of the three most significant eigenvectors that shows the first 9 features are plot playing a significant role in the prediction.</w:t>
                      </w:r>
                    </w:p>
                  </w:txbxContent>
                </v:textbox>
                <w10:wrap type="square" anchorx="margin" anchory="margin"/>
              </v:shape>
            </w:pict>
          </mc:Fallback>
        </mc:AlternateContent>
      </w:r>
      <w:r w:rsidR="006B57D5">
        <w:rPr>
          <w:rFonts w:ascii="Times New Roman" w:hAnsi="Times New Roman" w:cs="Times New Roman"/>
        </w:rPr>
        <w:t xml:space="preserve">We also examined the </w:t>
      </w:r>
      <w:r w:rsidR="00B71628">
        <w:rPr>
          <w:rFonts w:ascii="Times New Roman" w:hAnsi="Times New Roman" w:cs="Times New Roman"/>
        </w:rPr>
        <w:t xml:space="preserve">confusion matrix to analyze the types of errors being made. </w:t>
      </w:r>
      <w:r w:rsidR="00A3076A">
        <w:rPr>
          <w:rFonts w:ascii="Times New Roman" w:hAnsi="Times New Roman" w:cs="Times New Roman"/>
        </w:rPr>
        <w:t xml:space="preserve">This analysis is shown in </w:t>
      </w:r>
      <w:r w:rsidR="00A3076A">
        <w:rPr>
          <w:rFonts w:ascii="Times New Roman" w:hAnsi="Times New Roman" w:cs="Times New Roman"/>
        </w:rPr>
        <w:fldChar w:fldCharType="begin"/>
      </w:r>
      <w:r w:rsidR="00A3076A">
        <w:rPr>
          <w:rFonts w:ascii="Times New Roman" w:hAnsi="Times New Roman" w:cs="Times New Roman"/>
        </w:rPr>
        <w:instrText xml:space="preserve"> REF _Ref121955496  \* MERGEFORMAT </w:instrText>
      </w:r>
      <w:r w:rsidR="00A3076A">
        <w:rPr>
          <w:rFonts w:ascii="Times New Roman" w:hAnsi="Times New Roman" w:cs="Times New Roman"/>
        </w:rPr>
        <w:fldChar w:fldCharType="separate"/>
      </w:r>
      <w:r w:rsidR="00A3076A" w:rsidRPr="00A3076A">
        <w:rPr>
          <w:rFonts w:ascii="Times New Roman" w:hAnsi="Times New Roman" w:cs="Times New Roman"/>
        </w:rPr>
        <w:t>Table 3</w:t>
      </w:r>
      <w:r w:rsidR="00A3076A">
        <w:rPr>
          <w:rFonts w:ascii="Times New Roman" w:hAnsi="Times New Roman" w:cs="Times New Roman"/>
        </w:rPr>
        <w:fldChar w:fldCharType="end"/>
      </w:r>
      <w:r w:rsidR="00A3076A">
        <w:rPr>
          <w:rFonts w:ascii="Times New Roman" w:hAnsi="Times New Roman" w:cs="Times New Roman"/>
        </w:rPr>
        <w:t>. The dominant error modality is class 3 predicted as class 1. Class 3 in general is poorly predicted while class 1 is frequently causing confusions. This is probably simply another indication that the data set is too small since these classes are disproportionately low in the training data set.</w:t>
      </w:r>
    </w:p>
    <w:p w14:paraId="565DD3C4" w14:textId="201CD39E" w:rsidR="00EF087D" w:rsidRDefault="00EF087D" w:rsidP="00DB1EA0">
      <w:pPr>
        <w:spacing w:after="240" w:line="240" w:lineRule="auto"/>
        <w:jc w:val="both"/>
        <w:rPr>
          <w:rFonts w:ascii="Times New Roman" w:hAnsi="Times New Roman" w:cs="Times New Roman"/>
        </w:rPr>
      </w:pPr>
      <w:r>
        <w:rPr>
          <w:rFonts w:ascii="Times New Roman" w:hAnsi="Times New Roman" w:cs="Times New Roman"/>
        </w:rPr>
        <w:t xml:space="preserve">We can also look at the weights of the three eigenvectors associated with the largest eigenvalues to gain some insight into what these models have learned. A plot of the first three eigenvectors is shown in </w:t>
      </w:r>
      <w:r>
        <w:rPr>
          <w:rFonts w:ascii="Times New Roman" w:hAnsi="Times New Roman" w:cs="Times New Roman"/>
        </w:rPr>
        <w:fldChar w:fldCharType="begin"/>
      </w:r>
      <w:r>
        <w:rPr>
          <w:rFonts w:ascii="Times New Roman" w:hAnsi="Times New Roman" w:cs="Times New Roman"/>
        </w:rPr>
        <w:instrText xml:space="preserve"> REF _Ref122028357  \* MERGEFORMAT </w:instrText>
      </w:r>
      <w:r>
        <w:rPr>
          <w:rFonts w:ascii="Times New Roman" w:hAnsi="Times New Roman" w:cs="Times New Roman"/>
        </w:rPr>
        <w:fldChar w:fldCharType="separate"/>
      </w:r>
      <w:r w:rsidRPr="00EF087D">
        <w:rPr>
          <w:rFonts w:ascii="Times New Roman" w:hAnsi="Times New Roman" w:cs="Times New Roman"/>
        </w:rPr>
        <w:t>Figure 4</w:t>
      </w:r>
      <w:r>
        <w:rPr>
          <w:rFonts w:ascii="Times New Roman" w:hAnsi="Times New Roman" w:cs="Times New Roman"/>
        </w:rPr>
        <w:fldChar w:fldCharType="end"/>
      </w:r>
      <w:r>
        <w:rPr>
          <w:rFonts w:ascii="Times New Roman" w:hAnsi="Times New Roman" w:cs="Times New Roman"/>
        </w:rPr>
        <w:t xml:space="preserve">. From this plot it is clear that the first 9 features </w:t>
      </w:r>
      <w:r w:rsidR="00720AC8">
        <w:rPr>
          <w:rFonts w:ascii="Times New Roman" w:hAnsi="Times New Roman" w:cs="Times New Roman"/>
        </w:rPr>
        <w:t xml:space="preserve">do </w:t>
      </w:r>
      <w:r>
        <w:rPr>
          <w:rFonts w:ascii="Times New Roman" w:hAnsi="Times New Roman" w:cs="Times New Roman"/>
        </w:rPr>
        <w:t>not play</w:t>
      </w:r>
      <w:r w:rsidR="00720AC8">
        <w:rPr>
          <w:rFonts w:ascii="Times New Roman" w:hAnsi="Times New Roman" w:cs="Times New Roman"/>
        </w:rPr>
        <w:t xml:space="preserve"> </w:t>
      </w:r>
      <w:r>
        <w:rPr>
          <w:rFonts w:ascii="Times New Roman" w:hAnsi="Times New Roman" w:cs="Times New Roman"/>
        </w:rPr>
        <w:t>a significant role in classification because the weights associated with those features are close to zero.</w:t>
      </w:r>
    </w:p>
    <w:p w14:paraId="0F2B437E" w14:textId="66AB13DB" w:rsidR="00DB1EA0" w:rsidRPr="00DB1EA0" w:rsidRDefault="00DB1EA0" w:rsidP="00DB1EA0">
      <w:pPr>
        <w:keepNext/>
        <w:jc w:val="both"/>
        <w:rPr>
          <w:rFonts w:ascii="Times New Roman" w:hAnsi="Times New Roman" w:cs="Times New Roman"/>
          <w:b/>
          <w:bCs/>
        </w:rPr>
      </w:pPr>
      <w:r w:rsidRPr="00DB1EA0">
        <w:rPr>
          <w:rFonts w:ascii="Times New Roman" w:hAnsi="Times New Roman" w:cs="Times New Roman"/>
          <w:b/>
          <w:bCs/>
        </w:rPr>
        <w:t>Recommendations:</w:t>
      </w:r>
    </w:p>
    <w:p w14:paraId="0A156F07" w14:textId="037B39C1" w:rsidR="00DB1EA0" w:rsidRDefault="00943A41" w:rsidP="00DB1EA0">
      <w:pPr>
        <w:spacing w:after="240" w:line="240" w:lineRule="auto"/>
        <w:jc w:val="both"/>
        <w:rPr>
          <w:rFonts w:ascii="Times New Roman" w:hAnsi="Times New Roman" w:cs="Times New Roman"/>
        </w:rPr>
      </w:pPr>
      <w:r w:rsidRPr="00D100C1">
        <w:rPr>
          <w:rFonts w:ascii="Times New Roman" w:hAnsi="Times New Roman" w:cs="Times New Roman"/>
          <w:noProof/>
          <w:sz w:val="18"/>
          <w:szCs w:val="18"/>
        </w:rPr>
        <mc:AlternateContent>
          <mc:Choice Requires="wps">
            <w:drawing>
              <wp:anchor distT="45720" distB="45720" distL="137160" distR="137160" simplePos="0" relativeHeight="251670528" behindDoc="0" locked="0" layoutInCell="1" allowOverlap="1" wp14:anchorId="1858F1C8" wp14:editId="6446444A">
                <wp:simplePos x="0" y="0"/>
                <wp:positionH relativeFrom="margin">
                  <wp:posOffset>3048000</wp:posOffset>
                </wp:positionH>
                <wp:positionV relativeFrom="margin">
                  <wp:posOffset>4481526</wp:posOffset>
                </wp:positionV>
                <wp:extent cx="2889250" cy="1362075"/>
                <wp:effectExtent l="0" t="0" r="6350" b="0"/>
                <wp:wrapSquare wrapText="bothSides"/>
                <wp:docPr id="4" name="Text Box 4"/>
                <wp:cNvGraphicFramePr/>
                <a:graphic xmlns:a="http://schemas.openxmlformats.org/drawingml/2006/main">
                  <a:graphicData uri="http://schemas.microsoft.com/office/word/2010/wordprocessingShape">
                    <wps:wsp>
                      <wps:cNvSpPr txBox="1"/>
                      <wps:spPr>
                        <a:xfrm>
                          <a:off x="0" y="0"/>
                          <a:ext cx="2889250" cy="1362075"/>
                        </a:xfrm>
                        <a:prstGeom prst="rect">
                          <a:avLst/>
                        </a:prstGeom>
                        <a:solidFill>
                          <a:schemeClr val="lt1"/>
                        </a:solidFill>
                        <a:ln w="6350">
                          <a:noFill/>
                        </a:ln>
                      </wps:spPr>
                      <wps:txbx>
                        <w:txbxContent>
                          <w:tbl>
                            <w:tblPr>
                              <w:tblStyle w:val="TableGrid"/>
                              <w:tblW w:w="0" w:type="auto"/>
                              <w:jc w:val="center"/>
                              <w:shd w:val="clear" w:color="auto" w:fill="D9D9D9" w:themeFill="background1" w:themeFillShade="D9"/>
                              <w:tblLook w:val="04A0" w:firstRow="1" w:lastRow="0" w:firstColumn="1" w:lastColumn="0" w:noHBand="0" w:noVBand="1"/>
                            </w:tblPr>
                            <w:tblGrid>
                              <w:gridCol w:w="805"/>
                              <w:gridCol w:w="607"/>
                              <w:gridCol w:w="608"/>
                              <w:gridCol w:w="607"/>
                              <w:gridCol w:w="608"/>
                            </w:tblGrid>
                            <w:tr w:rsidR="00812FE6" w14:paraId="7AA95AE4" w14:textId="51A87594" w:rsidTr="00812FE6">
                              <w:trPr>
                                <w:trHeight w:val="256"/>
                                <w:jc w:val="center"/>
                              </w:trPr>
                              <w:tc>
                                <w:tcPr>
                                  <w:tcW w:w="805" w:type="dxa"/>
                                  <w:shd w:val="clear" w:color="auto" w:fill="D9D9D9" w:themeFill="background1" w:themeFillShade="D9"/>
                                  <w:tcMar>
                                    <w:top w:w="29" w:type="dxa"/>
                                    <w:left w:w="58" w:type="dxa"/>
                                    <w:bottom w:w="29" w:type="dxa"/>
                                    <w:right w:w="58" w:type="dxa"/>
                                  </w:tcMar>
                                  <w:vAlign w:val="center"/>
                                </w:tcPr>
                                <w:p w14:paraId="086D7DB9" w14:textId="77777777" w:rsidR="00812FE6" w:rsidRPr="00812FE6" w:rsidRDefault="00812FE6" w:rsidP="00812FE6">
                                  <w:pPr>
                                    <w:jc w:val="center"/>
                                    <w:rPr>
                                      <w:rFonts w:ascii="Arial" w:hAnsi="Arial" w:cs="Arial"/>
                                      <w:b/>
                                      <w:bCs/>
                                      <w:sz w:val="18"/>
                                      <w:szCs w:val="18"/>
                                    </w:rPr>
                                  </w:pPr>
                                  <w:r w:rsidRPr="00812FE6">
                                    <w:rPr>
                                      <w:rFonts w:ascii="Arial" w:hAnsi="Arial" w:cs="Arial"/>
                                      <w:b/>
                                      <w:bCs/>
                                      <w:sz w:val="18"/>
                                      <w:szCs w:val="18"/>
                                    </w:rPr>
                                    <w:t>Class</w:t>
                                  </w:r>
                                </w:p>
                              </w:tc>
                              <w:tc>
                                <w:tcPr>
                                  <w:tcW w:w="607" w:type="dxa"/>
                                  <w:shd w:val="clear" w:color="auto" w:fill="D9D9D9" w:themeFill="background1" w:themeFillShade="D9"/>
                                  <w:tcMar>
                                    <w:top w:w="29" w:type="dxa"/>
                                    <w:left w:w="58" w:type="dxa"/>
                                    <w:bottom w:w="29" w:type="dxa"/>
                                    <w:right w:w="58" w:type="dxa"/>
                                  </w:tcMar>
                                  <w:vAlign w:val="center"/>
                                </w:tcPr>
                                <w:p w14:paraId="6B7CD3E2" w14:textId="54D26BAE" w:rsidR="00812FE6" w:rsidRPr="00812FE6" w:rsidRDefault="00812FE6" w:rsidP="00812FE6">
                                  <w:pPr>
                                    <w:jc w:val="center"/>
                                    <w:rPr>
                                      <w:rFonts w:ascii="Arial" w:hAnsi="Arial" w:cs="Arial"/>
                                      <w:b/>
                                      <w:bCs/>
                                      <w:sz w:val="18"/>
                                      <w:szCs w:val="18"/>
                                    </w:rPr>
                                  </w:pPr>
                                  <w:r w:rsidRPr="00812FE6">
                                    <w:rPr>
                                      <w:rFonts w:ascii="Arial" w:hAnsi="Arial" w:cs="Arial"/>
                                      <w:b/>
                                      <w:bCs/>
                                      <w:sz w:val="18"/>
                                      <w:szCs w:val="18"/>
                                    </w:rPr>
                                    <w:t>0</w:t>
                                  </w:r>
                                </w:p>
                              </w:tc>
                              <w:tc>
                                <w:tcPr>
                                  <w:tcW w:w="608" w:type="dxa"/>
                                  <w:shd w:val="clear" w:color="auto" w:fill="D9D9D9" w:themeFill="background1" w:themeFillShade="D9"/>
                                  <w:vAlign w:val="center"/>
                                </w:tcPr>
                                <w:p w14:paraId="2ED96F5A" w14:textId="07173A94" w:rsidR="00812FE6" w:rsidRPr="00812FE6" w:rsidRDefault="00812FE6" w:rsidP="00812FE6">
                                  <w:pPr>
                                    <w:jc w:val="center"/>
                                    <w:rPr>
                                      <w:rFonts w:ascii="Arial" w:hAnsi="Arial" w:cs="Arial"/>
                                      <w:b/>
                                      <w:bCs/>
                                      <w:sz w:val="18"/>
                                      <w:szCs w:val="18"/>
                                    </w:rPr>
                                  </w:pPr>
                                  <w:r w:rsidRPr="00812FE6">
                                    <w:rPr>
                                      <w:rFonts w:ascii="Arial" w:hAnsi="Arial" w:cs="Arial"/>
                                      <w:b/>
                                      <w:bCs/>
                                      <w:sz w:val="18"/>
                                      <w:szCs w:val="18"/>
                                    </w:rPr>
                                    <w:t>1</w:t>
                                  </w:r>
                                </w:p>
                              </w:tc>
                              <w:tc>
                                <w:tcPr>
                                  <w:tcW w:w="607" w:type="dxa"/>
                                  <w:shd w:val="clear" w:color="auto" w:fill="D9D9D9" w:themeFill="background1" w:themeFillShade="D9"/>
                                  <w:vAlign w:val="center"/>
                                </w:tcPr>
                                <w:p w14:paraId="6691990C" w14:textId="221978FB" w:rsidR="00812FE6" w:rsidRPr="00812FE6" w:rsidRDefault="00812FE6" w:rsidP="00812FE6">
                                  <w:pPr>
                                    <w:jc w:val="center"/>
                                    <w:rPr>
                                      <w:rFonts w:ascii="Arial" w:hAnsi="Arial" w:cs="Arial"/>
                                      <w:b/>
                                      <w:bCs/>
                                      <w:sz w:val="18"/>
                                      <w:szCs w:val="18"/>
                                    </w:rPr>
                                  </w:pPr>
                                  <w:r w:rsidRPr="00812FE6">
                                    <w:rPr>
                                      <w:rFonts w:ascii="Arial" w:hAnsi="Arial" w:cs="Arial"/>
                                      <w:b/>
                                      <w:bCs/>
                                      <w:sz w:val="18"/>
                                      <w:szCs w:val="18"/>
                                    </w:rPr>
                                    <w:t>2</w:t>
                                  </w:r>
                                </w:p>
                              </w:tc>
                              <w:tc>
                                <w:tcPr>
                                  <w:tcW w:w="608" w:type="dxa"/>
                                  <w:shd w:val="clear" w:color="auto" w:fill="D9D9D9" w:themeFill="background1" w:themeFillShade="D9"/>
                                  <w:vAlign w:val="center"/>
                                </w:tcPr>
                                <w:p w14:paraId="46B3805D" w14:textId="5889A395" w:rsidR="00812FE6" w:rsidRPr="00812FE6" w:rsidRDefault="00812FE6" w:rsidP="00812FE6">
                                  <w:pPr>
                                    <w:jc w:val="center"/>
                                    <w:rPr>
                                      <w:rFonts w:ascii="Arial" w:hAnsi="Arial" w:cs="Arial"/>
                                      <w:b/>
                                      <w:bCs/>
                                      <w:sz w:val="18"/>
                                      <w:szCs w:val="18"/>
                                    </w:rPr>
                                  </w:pPr>
                                  <w:r w:rsidRPr="00812FE6">
                                    <w:rPr>
                                      <w:rFonts w:ascii="Arial" w:hAnsi="Arial" w:cs="Arial"/>
                                      <w:b/>
                                      <w:bCs/>
                                      <w:sz w:val="18"/>
                                      <w:szCs w:val="18"/>
                                    </w:rPr>
                                    <w:t>3</w:t>
                                  </w:r>
                                </w:p>
                              </w:tc>
                            </w:tr>
                            <w:tr w:rsidR="00812FE6" w14:paraId="077014DA" w14:textId="6F504234" w:rsidTr="00812FE6">
                              <w:trPr>
                                <w:trHeight w:val="28"/>
                                <w:jc w:val="center"/>
                              </w:trPr>
                              <w:tc>
                                <w:tcPr>
                                  <w:tcW w:w="805" w:type="dxa"/>
                                  <w:shd w:val="clear" w:color="auto" w:fill="D9D9D9" w:themeFill="background1" w:themeFillShade="D9"/>
                                  <w:tcMar>
                                    <w:top w:w="29" w:type="dxa"/>
                                    <w:left w:w="58" w:type="dxa"/>
                                    <w:bottom w:w="29" w:type="dxa"/>
                                    <w:right w:w="58" w:type="dxa"/>
                                  </w:tcMar>
                                  <w:vAlign w:val="center"/>
                                </w:tcPr>
                                <w:p w14:paraId="4E10CE7E" w14:textId="77777777" w:rsidR="00812FE6" w:rsidRPr="00812FE6" w:rsidRDefault="00812FE6" w:rsidP="00812FE6">
                                  <w:pPr>
                                    <w:jc w:val="center"/>
                                    <w:rPr>
                                      <w:rFonts w:ascii="Arial" w:hAnsi="Arial" w:cs="Arial"/>
                                      <w:b/>
                                      <w:bCs/>
                                      <w:sz w:val="16"/>
                                      <w:szCs w:val="16"/>
                                    </w:rPr>
                                  </w:pPr>
                                  <w:r w:rsidRPr="00812FE6">
                                    <w:rPr>
                                      <w:rFonts w:ascii="Arial" w:hAnsi="Arial" w:cs="Arial"/>
                                      <w:b/>
                                      <w:bCs/>
                                      <w:sz w:val="16"/>
                                      <w:szCs w:val="16"/>
                                    </w:rPr>
                                    <w:t>0</w:t>
                                  </w:r>
                                </w:p>
                              </w:tc>
                              <w:tc>
                                <w:tcPr>
                                  <w:tcW w:w="607" w:type="dxa"/>
                                  <w:shd w:val="clear" w:color="auto" w:fill="auto"/>
                                  <w:tcMar>
                                    <w:top w:w="29" w:type="dxa"/>
                                    <w:left w:w="58" w:type="dxa"/>
                                    <w:bottom w:w="29" w:type="dxa"/>
                                    <w:right w:w="58" w:type="dxa"/>
                                  </w:tcMar>
                                  <w:vAlign w:val="center"/>
                                </w:tcPr>
                                <w:p w14:paraId="75CEA6BD" w14:textId="567DC423" w:rsidR="00812FE6" w:rsidRPr="00812FE6" w:rsidRDefault="00812FE6" w:rsidP="00812FE6">
                                  <w:pPr>
                                    <w:jc w:val="right"/>
                                    <w:rPr>
                                      <w:rFonts w:ascii="Arial" w:hAnsi="Arial" w:cs="Arial"/>
                                      <w:sz w:val="16"/>
                                      <w:szCs w:val="16"/>
                                    </w:rPr>
                                  </w:pPr>
                                  <w:r>
                                    <w:rPr>
                                      <w:rFonts w:ascii="Arial" w:hAnsi="Arial" w:cs="Arial"/>
                                      <w:sz w:val="16"/>
                                      <w:szCs w:val="16"/>
                                    </w:rPr>
                                    <w:t>90</w:t>
                                  </w:r>
                                </w:p>
                              </w:tc>
                              <w:tc>
                                <w:tcPr>
                                  <w:tcW w:w="608" w:type="dxa"/>
                                  <w:vAlign w:val="center"/>
                                </w:tcPr>
                                <w:p w14:paraId="13DFA13D" w14:textId="31DA5FD0" w:rsidR="00812FE6" w:rsidRPr="00812FE6" w:rsidRDefault="00812FE6" w:rsidP="00812FE6">
                                  <w:pPr>
                                    <w:jc w:val="right"/>
                                    <w:rPr>
                                      <w:rFonts w:ascii="Arial" w:hAnsi="Arial" w:cs="Arial"/>
                                      <w:sz w:val="16"/>
                                      <w:szCs w:val="16"/>
                                    </w:rPr>
                                  </w:pPr>
                                  <w:r>
                                    <w:rPr>
                                      <w:rFonts w:ascii="Arial" w:hAnsi="Arial" w:cs="Arial"/>
                                      <w:sz w:val="16"/>
                                      <w:szCs w:val="16"/>
                                    </w:rPr>
                                    <w:t>3</w:t>
                                  </w:r>
                                </w:p>
                              </w:tc>
                              <w:tc>
                                <w:tcPr>
                                  <w:tcW w:w="607" w:type="dxa"/>
                                  <w:vAlign w:val="center"/>
                                </w:tcPr>
                                <w:p w14:paraId="05396F50" w14:textId="219A7406" w:rsidR="00812FE6" w:rsidRPr="00812FE6" w:rsidRDefault="00812FE6" w:rsidP="00812FE6">
                                  <w:pPr>
                                    <w:jc w:val="right"/>
                                    <w:rPr>
                                      <w:rFonts w:ascii="Arial" w:hAnsi="Arial" w:cs="Arial"/>
                                      <w:sz w:val="16"/>
                                      <w:szCs w:val="16"/>
                                    </w:rPr>
                                  </w:pPr>
                                  <w:r>
                                    <w:rPr>
                                      <w:rFonts w:ascii="Arial" w:hAnsi="Arial" w:cs="Arial"/>
                                      <w:sz w:val="16"/>
                                      <w:szCs w:val="16"/>
                                    </w:rPr>
                                    <w:t>5</w:t>
                                  </w:r>
                                </w:p>
                              </w:tc>
                              <w:tc>
                                <w:tcPr>
                                  <w:tcW w:w="608" w:type="dxa"/>
                                  <w:vAlign w:val="center"/>
                                </w:tcPr>
                                <w:p w14:paraId="7508BD99" w14:textId="3D61CC44" w:rsidR="00812FE6" w:rsidRPr="00812FE6" w:rsidRDefault="00812FE6" w:rsidP="00812FE6">
                                  <w:pPr>
                                    <w:jc w:val="right"/>
                                    <w:rPr>
                                      <w:rFonts w:ascii="Arial" w:hAnsi="Arial" w:cs="Arial"/>
                                      <w:sz w:val="16"/>
                                      <w:szCs w:val="16"/>
                                    </w:rPr>
                                  </w:pPr>
                                  <w:r>
                                    <w:rPr>
                                      <w:rFonts w:ascii="Arial" w:hAnsi="Arial" w:cs="Arial"/>
                                      <w:sz w:val="16"/>
                                      <w:szCs w:val="16"/>
                                    </w:rPr>
                                    <w:t>0</w:t>
                                  </w:r>
                                </w:p>
                              </w:tc>
                            </w:tr>
                            <w:tr w:rsidR="00812FE6" w14:paraId="48BAF326" w14:textId="6B5E8865" w:rsidTr="00812FE6">
                              <w:trPr>
                                <w:trHeight w:val="102"/>
                                <w:jc w:val="center"/>
                              </w:trPr>
                              <w:tc>
                                <w:tcPr>
                                  <w:tcW w:w="805" w:type="dxa"/>
                                  <w:shd w:val="clear" w:color="auto" w:fill="D9D9D9" w:themeFill="background1" w:themeFillShade="D9"/>
                                  <w:tcMar>
                                    <w:top w:w="29" w:type="dxa"/>
                                    <w:left w:w="58" w:type="dxa"/>
                                    <w:bottom w:w="29" w:type="dxa"/>
                                    <w:right w:w="58" w:type="dxa"/>
                                  </w:tcMar>
                                  <w:vAlign w:val="center"/>
                                </w:tcPr>
                                <w:p w14:paraId="71DC98ED" w14:textId="77777777" w:rsidR="00812FE6" w:rsidRPr="00812FE6" w:rsidRDefault="00812FE6" w:rsidP="00812FE6">
                                  <w:pPr>
                                    <w:jc w:val="center"/>
                                    <w:rPr>
                                      <w:rFonts w:ascii="Arial" w:hAnsi="Arial" w:cs="Arial"/>
                                      <w:b/>
                                      <w:bCs/>
                                      <w:sz w:val="16"/>
                                      <w:szCs w:val="16"/>
                                    </w:rPr>
                                  </w:pPr>
                                  <w:r w:rsidRPr="00812FE6">
                                    <w:rPr>
                                      <w:rFonts w:ascii="Arial" w:hAnsi="Arial" w:cs="Arial"/>
                                      <w:b/>
                                      <w:bCs/>
                                      <w:sz w:val="16"/>
                                      <w:szCs w:val="16"/>
                                    </w:rPr>
                                    <w:t>1</w:t>
                                  </w:r>
                                </w:p>
                              </w:tc>
                              <w:tc>
                                <w:tcPr>
                                  <w:tcW w:w="607" w:type="dxa"/>
                                  <w:shd w:val="clear" w:color="auto" w:fill="auto"/>
                                  <w:tcMar>
                                    <w:top w:w="29" w:type="dxa"/>
                                    <w:left w:w="58" w:type="dxa"/>
                                    <w:bottom w:w="29" w:type="dxa"/>
                                    <w:right w:w="58" w:type="dxa"/>
                                  </w:tcMar>
                                  <w:vAlign w:val="center"/>
                                </w:tcPr>
                                <w:p w14:paraId="36E3C2F8" w14:textId="6BE62E7B" w:rsidR="00812FE6" w:rsidRPr="00812FE6" w:rsidRDefault="00812FE6" w:rsidP="00812FE6">
                                  <w:pPr>
                                    <w:jc w:val="right"/>
                                    <w:rPr>
                                      <w:rFonts w:ascii="Arial" w:hAnsi="Arial" w:cs="Arial"/>
                                      <w:sz w:val="16"/>
                                      <w:szCs w:val="16"/>
                                    </w:rPr>
                                  </w:pPr>
                                  <w:r>
                                    <w:rPr>
                                      <w:rFonts w:ascii="Arial" w:hAnsi="Arial" w:cs="Arial"/>
                                      <w:sz w:val="16"/>
                                      <w:szCs w:val="16"/>
                                    </w:rPr>
                                    <w:t>4</w:t>
                                  </w:r>
                                </w:p>
                              </w:tc>
                              <w:tc>
                                <w:tcPr>
                                  <w:tcW w:w="608" w:type="dxa"/>
                                  <w:vAlign w:val="center"/>
                                </w:tcPr>
                                <w:p w14:paraId="5ABB7C22" w14:textId="19DA476C" w:rsidR="00812FE6" w:rsidRPr="00812FE6" w:rsidRDefault="00812FE6" w:rsidP="00812FE6">
                                  <w:pPr>
                                    <w:jc w:val="right"/>
                                    <w:rPr>
                                      <w:rFonts w:ascii="Arial" w:hAnsi="Arial" w:cs="Arial"/>
                                      <w:sz w:val="16"/>
                                      <w:szCs w:val="16"/>
                                    </w:rPr>
                                  </w:pPr>
                                  <w:r>
                                    <w:rPr>
                                      <w:rFonts w:ascii="Arial" w:hAnsi="Arial" w:cs="Arial"/>
                                      <w:sz w:val="16"/>
                                      <w:szCs w:val="16"/>
                                    </w:rPr>
                                    <w:t>29</w:t>
                                  </w:r>
                                </w:p>
                              </w:tc>
                              <w:tc>
                                <w:tcPr>
                                  <w:tcW w:w="607" w:type="dxa"/>
                                  <w:vAlign w:val="center"/>
                                </w:tcPr>
                                <w:p w14:paraId="65960E99" w14:textId="6B427EC9" w:rsidR="00812FE6" w:rsidRPr="00812FE6" w:rsidRDefault="00CA3656" w:rsidP="00812FE6">
                                  <w:pPr>
                                    <w:jc w:val="right"/>
                                    <w:rPr>
                                      <w:rFonts w:ascii="Arial" w:hAnsi="Arial" w:cs="Arial"/>
                                      <w:sz w:val="16"/>
                                      <w:szCs w:val="16"/>
                                    </w:rPr>
                                  </w:pPr>
                                  <w:r>
                                    <w:rPr>
                                      <w:rFonts w:ascii="Arial" w:hAnsi="Arial" w:cs="Arial"/>
                                      <w:sz w:val="16"/>
                                      <w:szCs w:val="16"/>
                                    </w:rPr>
                                    <w:t>0</w:t>
                                  </w:r>
                                </w:p>
                              </w:tc>
                              <w:tc>
                                <w:tcPr>
                                  <w:tcW w:w="608" w:type="dxa"/>
                                  <w:vAlign w:val="center"/>
                                </w:tcPr>
                                <w:p w14:paraId="24A38799" w14:textId="2E37C02A" w:rsidR="00812FE6" w:rsidRPr="00812FE6" w:rsidRDefault="00812FE6" w:rsidP="00812FE6">
                                  <w:pPr>
                                    <w:jc w:val="right"/>
                                    <w:rPr>
                                      <w:rFonts w:ascii="Arial" w:hAnsi="Arial" w:cs="Arial"/>
                                      <w:sz w:val="16"/>
                                      <w:szCs w:val="16"/>
                                    </w:rPr>
                                  </w:pPr>
                                  <w:r>
                                    <w:rPr>
                                      <w:rFonts w:ascii="Arial" w:hAnsi="Arial" w:cs="Arial"/>
                                      <w:sz w:val="16"/>
                                      <w:szCs w:val="16"/>
                                    </w:rPr>
                                    <w:t>2</w:t>
                                  </w:r>
                                </w:p>
                              </w:tc>
                            </w:tr>
                            <w:tr w:rsidR="00812FE6" w14:paraId="5C360CDB" w14:textId="3095CAA1" w:rsidTr="00812FE6">
                              <w:trPr>
                                <w:trHeight w:val="166"/>
                                <w:jc w:val="center"/>
                              </w:trPr>
                              <w:tc>
                                <w:tcPr>
                                  <w:tcW w:w="805" w:type="dxa"/>
                                  <w:shd w:val="clear" w:color="auto" w:fill="D9D9D9" w:themeFill="background1" w:themeFillShade="D9"/>
                                  <w:tcMar>
                                    <w:top w:w="29" w:type="dxa"/>
                                    <w:left w:w="58" w:type="dxa"/>
                                    <w:bottom w:w="29" w:type="dxa"/>
                                    <w:right w:w="58" w:type="dxa"/>
                                  </w:tcMar>
                                  <w:vAlign w:val="center"/>
                                </w:tcPr>
                                <w:p w14:paraId="470EE467" w14:textId="77777777" w:rsidR="00812FE6" w:rsidRPr="00812FE6" w:rsidRDefault="00812FE6" w:rsidP="00812FE6">
                                  <w:pPr>
                                    <w:jc w:val="center"/>
                                    <w:rPr>
                                      <w:rFonts w:ascii="Arial" w:hAnsi="Arial" w:cs="Arial"/>
                                      <w:b/>
                                      <w:bCs/>
                                      <w:sz w:val="16"/>
                                      <w:szCs w:val="16"/>
                                    </w:rPr>
                                  </w:pPr>
                                  <w:r w:rsidRPr="00812FE6">
                                    <w:rPr>
                                      <w:rFonts w:ascii="Arial" w:hAnsi="Arial" w:cs="Arial"/>
                                      <w:b/>
                                      <w:bCs/>
                                      <w:sz w:val="16"/>
                                      <w:szCs w:val="16"/>
                                    </w:rPr>
                                    <w:t>2</w:t>
                                  </w:r>
                                </w:p>
                              </w:tc>
                              <w:tc>
                                <w:tcPr>
                                  <w:tcW w:w="607" w:type="dxa"/>
                                  <w:shd w:val="clear" w:color="auto" w:fill="auto"/>
                                  <w:tcMar>
                                    <w:top w:w="29" w:type="dxa"/>
                                    <w:left w:w="58" w:type="dxa"/>
                                    <w:bottom w:w="29" w:type="dxa"/>
                                    <w:right w:w="58" w:type="dxa"/>
                                  </w:tcMar>
                                  <w:vAlign w:val="center"/>
                                </w:tcPr>
                                <w:p w14:paraId="215D16F7" w14:textId="78B89C64" w:rsidR="00812FE6" w:rsidRPr="00812FE6" w:rsidRDefault="00812FE6" w:rsidP="00812FE6">
                                  <w:pPr>
                                    <w:keepNext/>
                                    <w:jc w:val="right"/>
                                    <w:rPr>
                                      <w:rFonts w:ascii="Arial" w:hAnsi="Arial" w:cs="Arial"/>
                                      <w:sz w:val="16"/>
                                      <w:szCs w:val="16"/>
                                    </w:rPr>
                                  </w:pPr>
                                  <w:r>
                                    <w:rPr>
                                      <w:rFonts w:ascii="Arial" w:hAnsi="Arial" w:cs="Arial"/>
                                      <w:sz w:val="16"/>
                                      <w:szCs w:val="16"/>
                                    </w:rPr>
                                    <w:t>12</w:t>
                                  </w:r>
                                </w:p>
                              </w:tc>
                              <w:tc>
                                <w:tcPr>
                                  <w:tcW w:w="608" w:type="dxa"/>
                                  <w:vAlign w:val="center"/>
                                </w:tcPr>
                                <w:p w14:paraId="0B46C984" w14:textId="5D54AD06" w:rsidR="00812FE6" w:rsidRPr="00812FE6" w:rsidRDefault="00812FE6" w:rsidP="00812FE6">
                                  <w:pPr>
                                    <w:keepNext/>
                                    <w:jc w:val="right"/>
                                    <w:rPr>
                                      <w:rFonts w:ascii="Arial" w:hAnsi="Arial" w:cs="Arial"/>
                                      <w:sz w:val="16"/>
                                      <w:szCs w:val="16"/>
                                    </w:rPr>
                                  </w:pPr>
                                  <w:r>
                                    <w:rPr>
                                      <w:rFonts w:ascii="Arial" w:hAnsi="Arial" w:cs="Arial"/>
                                      <w:sz w:val="16"/>
                                      <w:szCs w:val="16"/>
                                    </w:rPr>
                                    <w:t>0</w:t>
                                  </w:r>
                                </w:p>
                              </w:tc>
                              <w:tc>
                                <w:tcPr>
                                  <w:tcW w:w="607" w:type="dxa"/>
                                  <w:vAlign w:val="center"/>
                                </w:tcPr>
                                <w:p w14:paraId="35AD80E1" w14:textId="5BB4F8F7" w:rsidR="00812FE6" w:rsidRPr="00812FE6" w:rsidRDefault="00812FE6" w:rsidP="00812FE6">
                                  <w:pPr>
                                    <w:keepNext/>
                                    <w:jc w:val="right"/>
                                    <w:rPr>
                                      <w:rFonts w:ascii="Arial" w:hAnsi="Arial" w:cs="Arial"/>
                                      <w:sz w:val="16"/>
                                      <w:szCs w:val="16"/>
                                    </w:rPr>
                                  </w:pPr>
                                  <w:r>
                                    <w:rPr>
                                      <w:rFonts w:ascii="Arial" w:hAnsi="Arial" w:cs="Arial"/>
                                      <w:sz w:val="16"/>
                                      <w:szCs w:val="16"/>
                                    </w:rPr>
                                    <w:t>52</w:t>
                                  </w:r>
                                </w:p>
                              </w:tc>
                              <w:tc>
                                <w:tcPr>
                                  <w:tcW w:w="608" w:type="dxa"/>
                                  <w:vAlign w:val="center"/>
                                </w:tcPr>
                                <w:p w14:paraId="7D8B585A" w14:textId="48BFFC50" w:rsidR="00812FE6" w:rsidRPr="00812FE6" w:rsidRDefault="00812FE6" w:rsidP="00812FE6">
                                  <w:pPr>
                                    <w:keepNext/>
                                    <w:jc w:val="right"/>
                                    <w:rPr>
                                      <w:rFonts w:ascii="Arial" w:hAnsi="Arial" w:cs="Arial"/>
                                      <w:sz w:val="16"/>
                                      <w:szCs w:val="16"/>
                                    </w:rPr>
                                  </w:pPr>
                                  <w:r>
                                    <w:rPr>
                                      <w:rFonts w:ascii="Arial" w:hAnsi="Arial" w:cs="Arial"/>
                                      <w:sz w:val="16"/>
                                      <w:szCs w:val="16"/>
                                    </w:rPr>
                                    <w:t>0</w:t>
                                  </w:r>
                                </w:p>
                              </w:tc>
                            </w:tr>
                            <w:tr w:rsidR="00812FE6" w14:paraId="25C073EB" w14:textId="65C97B0A" w:rsidTr="00812FE6">
                              <w:trPr>
                                <w:trHeight w:val="28"/>
                                <w:jc w:val="center"/>
                              </w:trPr>
                              <w:tc>
                                <w:tcPr>
                                  <w:tcW w:w="805" w:type="dxa"/>
                                  <w:shd w:val="clear" w:color="auto" w:fill="D9D9D9" w:themeFill="background1" w:themeFillShade="D9"/>
                                  <w:tcMar>
                                    <w:top w:w="29" w:type="dxa"/>
                                    <w:left w:w="58" w:type="dxa"/>
                                    <w:bottom w:w="29" w:type="dxa"/>
                                    <w:right w:w="58" w:type="dxa"/>
                                  </w:tcMar>
                                  <w:vAlign w:val="center"/>
                                </w:tcPr>
                                <w:p w14:paraId="20981496" w14:textId="77777777" w:rsidR="00812FE6" w:rsidRPr="00812FE6" w:rsidRDefault="00812FE6" w:rsidP="00812FE6">
                                  <w:pPr>
                                    <w:jc w:val="center"/>
                                    <w:rPr>
                                      <w:rFonts w:ascii="Arial" w:hAnsi="Arial" w:cs="Arial"/>
                                      <w:b/>
                                      <w:bCs/>
                                      <w:sz w:val="16"/>
                                      <w:szCs w:val="16"/>
                                    </w:rPr>
                                  </w:pPr>
                                  <w:r w:rsidRPr="00812FE6">
                                    <w:rPr>
                                      <w:rFonts w:ascii="Arial" w:hAnsi="Arial" w:cs="Arial"/>
                                      <w:b/>
                                      <w:bCs/>
                                      <w:sz w:val="16"/>
                                      <w:szCs w:val="16"/>
                                    </w:rPr>
                                    <w:t>3</w:t>
                                  </w:r>
                                </w:p>
                              </w:tc>
                              <w:tc>
                                <w:tcPr>
                                  <w:tcW w:w="607" w:type="dxa"/>
                                  <w:shd w:val="clear" w:color="auto" w:fill="auto"/>
                                  <w:tcMar>
                                    <w:top w:w="29" w:type="dxa"/>
                                    <w:left w:w="58" w:type="dxa"/>
                                    <w:bottom w:w="29" w:type="dxa"/>
                                    <w:right w:w="58" w:type="dxa"/>
                                  </w:tcMar>
                                  <w:vAlign w:val="center"/>
                                </w:tcPr>
                                <w:p w14:paraId="055A8EF8" w14:textId="083F6813" w:rsidR="00812FE6" w:rsidRPr="00812FE6" w:rsidRDefault="00812FE6" w:rsidP="00812FE6">
                                  <w:pPr>
                                    <w:keepNext/>
                                    <w:jc w:val="right"/>
                                    <w:rPr>
                                      <w:rFonts w:ascii="Arial" w:hAnsi="Arial" w:cs="Arial"/>
                                      <w:sz w:val="16"/>
                                      <w:szCs w:val="16"/>
                                    </w:rPr>
                                  </w:pPr>
                                  <w:r>
                                    <w:rPr>
                                      <w:rFonts w:ascii="Arial" w:hAnsi="Arial" w:cs="Arial"/>
                                      <w:sz w:val="16"/>
                                      <w:szCs w:val="16"/>
                                    </w:rPr>
                                    <w:t>5</w:t>
                                  </w:r>
                                </w:p>
                              </w:tc>
                              <w:tc>
                                <w:tcPr>
                                  <w:tcW w:w="608" w:type="dxa"/>
                                  <w:vAlign w:val="center"/>
                                </w:tcPr>
                                <w:p w14:paraId="7E2B76B7" w14:textId="21F149B4" w:rsidR="00812FE6" w:rsidRPr="00812FE6" w:rsidRDefault="00812FE6" w:rsidP="00812FE6">
                                  <w:pPr>
                                    <w:keepNext/>
                                    <w:jc w:val="right"/>
                                    <w:rPr>
                                      <w:rFonts w:ascii="Arial" w:hAnsi="Arial" w:cs="Arial"/>
                                      <w:sz w:val="16"/>
                                      <w:szCs w:val="16"/>
                                    </w:rPr>
                                  </w:pPr>
                                  <w:r>
                                    <w:rPr>
                                      <w:rFonts w:ascii="Arial" w:hAnsi="Arial" w:cs="Arial"/>
                                      <w:sz w:val="16"/>
                                      <w:szCs w:val="16"/>
                                    </w:rPr>
                                    <w:t>13</w:t>
                                  </w:r>
                                </w:p>
                              </w:tc>
                              <w:tc>
                                <w:tcPr>
                                  <w:tcW w:w="607" w:type="dxa"/>
                                  <w:vAlign w:val="center"/>
                                </w:tcPr>
                                <w:p w14:paraId="64763447" w14:textId="40A5401A" w:rsidR="00812FE6" w:rsidRPr="00812FE6" w:rsidRDefault="00812FE6" w:rsidP="00812FE6">
                                  <w:pPr>
                                    <w:keepNext/>
                                    <w:jc w:val="right"/>
                                    <w:rPr>
                                      <w:rFonts w:ascii="Arial" w:hAnsi="Arial" w:cs="Arial"/>
                                      <w:sz w:val="16"/>
                                      <w:szCs w:val="16"/>
                                    </w:rPr>
                                  </w:pPr>
                                  <w:r>
                                    <w:rPr>
                                      <w:rFonts w:ascii="Arial" w:hAnsi="Arial" w:cs="Arial"/>
                                      <w:sz w:val="16"/>
                                      <w:szCs w:val="16"/>
                                    </w:rPr>
                                    <w:t>0</w:t>
                                  </w:r>
                                </w:p>
                              </w:tc>
                              <w:tc>
                                <w:tcPr>
                                  <w:tcW w:w="608" w:type="dxa"/>
                                  <w:vAlign w:val="center"/>
                                </w:tcPr>
                                <w:p w14:paraId="7D8222B1" w14:textId="366E6455" w:rsidR="00812FE6" w:rsidRPr="00812FE6" w:rsidRDefault="00C945AC" w:rsidP="00812FE6">
                                  <w:pPr>
                                    <w:keepNext/>
                                    <w:jc w:val="right"/>
                                    <w:rPr>
                                      <w:rFonts w:ascii="Arial" w:hAnsi="Arial" w:cs="Arial"/>
                                      <w:sz w:val="16"/>
                                      <w:szCs w:val="16"/>
                                    </w:rPr>
                                  </w:pPr>
                                  <w:r>
                                    <w:rPr>
                                      <w:rFonts w:ascii="Arial" w:hAnsi="Arial" w:cs="Arial"/>
                                      <w:sz w:val="16"/>
                                      <w:szCs w:val="16"/>
                                    </w:rPr>
                                    <w:t>3</w:t>
                                  </w:r>
                                </w:p>
                              </w:tc>
                            </w:tr>
                          </w:tbl>
                          <w:p w14:paraId="4BE156C1" w14:textId="0CD1AD29" w:rsidR="00812FE6" w:rsidRPr="00D100C1" w:rsidRDefault="00812FE6" w:rsidP="00812FE6">
                            <w:pPr>
                              <w:pStyle w:val="Caption"/>
                              <w:spacing w:before="120" w:after="0"/>
                              <w:jc w:val="both"/>
                              <w:rPr>
                                <w:rFonts w:ascii="Times New Roman" w:hAnsi="Times New Roman" w:cs="Times New Roman"/>
                                <w:i w:val="0"/>
                                <w:iCs w:val="0"/>
                                <w:color w:val="000000" w:themeColor="text1"/>
                              </w:rPr>
                            </w:pPr>
                            <w:r w:rsidRPr="00D100C1">
                              <w:rPr>
                                <w:rFonts w:ascii="Times New Roman" w:hAnsi="Times New Roman" w:cs="Times New Roman"/>
                                <w:i w:val="0"/>
                                <w:iCs w:val="0"/>
                                <w:color w:val="000000" w:themeColor="text1"/>
                              </w:rPr>
                              <w:t>Table</w:t>
                            </w:r>
                            <w:r>
                              <w:rPr>
                                <w:rFonts w:ascii="Times New Roman" w:hAnsi="Times New Roman" w:cs="Times New Roman"/>
                                <w:i w:val="0"/>
                                <w:iCs w:val="0"/>
                                <w:color w:val="000000" w:themeColor="text1"/>
                              </w:rPr>
                              <w:t> </w:t>
                            </w:r>
                            <w:r w:rsidRPr="00D100C1">
                              <w:rPr>
                                <w:rFonts w:ascii="Times New Roman" w:hAnsi="Times New Roman" w:cs="Times New Roman"/>
                                <w:i w:val="0"/>
                                <w:iCs w:val="0"/>
                                <w:color w:val="000000" w:themeColor="text1"/>
                              </w:rPr>
                              <w:fldChar w:fldCharType="begin"/>
                            </w:r>
                            <w:r w:rsidRPr="00D100C1">
                              <w:rPr>
                                <w:rFonts w:ascii="Times New Roman" w:hAnsi="Times New Roman" w:cs="Times New Roman"/>
                                <w:i w:val="0"/>
                                <w:iCs w:val="0"/>
                                <w:color w:val="000000" w:themeColor="text1"/>
                              </w:rPr>
                              <w:instrText xml:space="preserve"> SEQ Table \* ARABIC </w:instrText>
                            </w:r>
                            <w:r w:rsidRPr="00D100C1">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3</w:t>
                            </w:r>
                            <w:r w:rsidRPr="00D100C1">
                              <w:rPr>
                                <w:rFonts w:ascii="Times New Roman" w:hAnsi="Times New Roman" w:cs="Times New Roman"/>
                                <w:i w:val="0"/>
                                <w:iCs w:val="0"/>
                                <w:noProof/>
                                <w:color w:val="000000" w:themeColor="text1"/>
                              </w:rPr>
                              <w:fldChar w:fldCharType="end"/>
                            </w:r>
                            <w:r w:rsidRPr="00D100C1">
                              <w:rPr>
                                <w:rFonts w:ascii="Times New Roman" w:hAnsi="Times New Roman" w:cs="Times New Roman"/>
                                <w:i w:val="0"/>
                                <w:iCs w:val="0"/>
                                <w:color w:val="000000" w:themeColor="text1"/>
                              </w:rPr>
                              <w:t xml:space="preserve">. A </w:t>
                            </w:r>
                            <w:r>
                              <w:rPr>
                                <w:rFonts w:ascii="Times New Roman" w:hAnsi="Times New Roman" w:cs="Times New Roman"/>
                                <w:i w:val="0"/>
                                <w:iCs w:val="0"/>
                                <w:color w:val="000000" w:themeColor="text1"/>
                              </w:rPr>
                              <w:t>confusion matrix for the RF algorithm on the evaluation data set is shown. The dominant error modality is class 3 misrecognized as class 1.</w:t>
                            </w:r>
                            <w:r w:rsidRPr="00D100C1">
                              <w:rPr>
                                <w:rFonts w:ascii="Times New Roman" w:hAnsi="Times New Roman" w:cs="Times New Roman"/>
                                <w:i w:val="0"/>
                                <w:iCs w:val="0"/>
                                <w:color w:val="000000" w:themeColor="text1"/>
                              </w:rPr>
                              <w:t xml:space="preserve"> </w:t>
                            </w:r>
                          </w:p>
                          <w:p w14:paraId="1EC9FEEF" w14:textId="77777777" w:rsidR="00812FE6" w:rsidRDefault="00812FE6" w:rsidP="00812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8F1C8" id="Text Box 4" o:spid="_x0000_s1032" type="#_x0000_t202" style="position:absolute;left:0;text-align:left;margin-left:240pt;margin-top:352.9pt;width:227.5pt;height:107.25pt;z-index:251670528;visibility:visible;mso-wrap-style:square;mso-width-percent:0;mso-height-percent:0;mso-wrap-distance-left:10.8pt;mso-wrap-distance-top:3.6pt;mso-wrap-distance-right:10.8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" fillcolor="white [3201]" stroked="f" strokeweight=".5pt">
                <v:textbox inset="0,0,0,0">
                  <w:txbxContent>
                    <w:tbl>
                      <w:tblPr>
                        <w:tblStyle w:val="TableGrid"/>
                        <w:tblW w:w="0" w:type="auto"/>
                        <w:jc w:val="center"/>
                        <w:shd w:val="clear" w:color="auto" w:fill="D9D9D9" w:themeFill="background1" w:themeFillShade="D9"/>
                        <w:tblLook w:val="04A0" w:firstRow="1" w:lastRow="0" w:firstColumn="1" w:lastColumn="0" w:noHBand="0" w:noVBand="1"/>
                      </w:tblPr>
                      <w:tblGrid>
                        <w:gridCol w:w="805"/>
                        <w:gridCol w:w="607"/>
                        <w:gridCol w:w="608"/>
                        <w:gridCol w:w="607"/>
                        <w:gridCol w:w="608"/>
                      </w:tblGrid>
                      <w:tr w:rsidR="00812FE6" w14:paraId="7AA95AE4" w14:textId="51A87594" w:rsidTr="00812FE6">
                        <w:trPr>
                          <w:trHeight w:val="256"/>
                          <w:jc w:val="center"/>
                        </w:trPr>
                        <w:tc>
                          <w:tcPr>
                            <w:tcW w:w="805" w:type="dxa"/>
                            <w:shd w:val="clear" w:color="auto" w:fill="D9D9D9" w:themeFill="background1" w:themeFillShade="D9"/>
                            <w:tcMar>
                              <w:top w:w="29" w:type="dxa"/>
                              <w:left w:w="58" w:type="dxa"/>
                              <w:bottom w:w="29" w:type="dxa"/>
                              <w:right w:w="58" w:type="dxa"/>
                            </w:tcMar>
                            <w:vAlign w:val="center"/>
                          </w:tcPr>
                          <w:p w14:paraId="086D7DB9" w14:textId="77777777" w:rsidR="00812FE6" w:rsidRPr="00812FE6" w:rsidRDefault="00812FE6" w:rsidP="00812FE6">
                            <w:pPr>
                              <w:jc w:val="center"/>
                              <w:rPr>
                                <w:rFonts w:ascii="Arial" w:hAnsi="Arial" w:cs="Arial"/>
                                <w:b/>
                                <w:bCs/>
                                <w:sz w:val="18"/>
                                <w:szCs w:val="18"/>
                              </w:rPr>
                            </w:pPr>
                            <w:r w:rsidRPr="00812FE6">
                              <w:rPr>
                                <w:rFonts w:ascii="Arial" w:hAnsi="Arial" w:cs="Arial"/>
                                <w:b/>
                                <w:bCs/>
                                <w:sz w:val="18"/>
                                <w:szCs w:val="18"/>
                              </w:rPr>
                              <w:t>Class</w:t>
                            </w:r>
                          </w:p>
                        </w:tc>
                        <w:tc>
                          <w:tcPr>
                            <w:tcW w:w="607" w:type="dxa"/>
                            <w:shd w:val="clear" w:color="auto" w:fill="D9D9D9" w:themeFill="background1" w:themeFillShade="D9"/>
                            <w:tcMar>
                              <w:top w:w="29" w:type="dxa"/>
                              <w:left w:w="58" w:type="dxa"/>
                              <w:bottom w:w="29" w:type="dxa"/>
                              <w:right w:w="58" w:type="dxa"/>
                            </w:tcMar>
                            <w:vAlign w:val="center"/>
                          </w:tcPr>
                          <w:p w14:paraId="6B7CD3E2" w14:textId="54D26BAE" w:rsidR="00812FE6" w:rsidRPr="00812FE6" w:rsidRDefault="00812FE6" w:rsidP="00812FE6">
                            <w:pPr>
                              <w:jc w:val="center"/>
                              <w:rPr>
                                <w:rFonts w:ascii="Arial" w:hAnsi="Arial" w:cs="Arial"/>
                                <w:b/>
                                <w:bCs/>
                                <w:sz w:val="18"/>
                                <w:szCs w:val="18"/>
                              </w:rPr>
                            </w:pPr>
                            <w:r w:rsidRPr="00812FE6">
                              <w:rPr>
                                <w:rFonts w:ascii="Arial" w:hAnsi="Arial" w:cs="Arial"/>
                                <w:b/>
                                <w:bCs/>
                                <w:sz w:val="18"/>
                                <w:szCs w:val="18"/>
                              </w:rPr>
                              <w:t>0</w:t>
                            </w:r>
                          </w:p>
                        </w:tc>
                        <w:tc>
                          <w:tcPr>
                            <w:tcW w:w="608" w:type="dxa"/>
                            <w:shd w:val="clear" w:color="auto" w:fill="D9D9D9" w:themeFill="background1" w:themeFillShade="D9"/>
                            <w:vAlign w:val="center"/>
                          </w:tcPr>
                          <w:p w14:paraId="2ED96F5A" w14:textId="07173A94" w:rsidR="00812FE6" w:rsidRPr="00812FE6" w:rsidRDefault="00812FE6" w:rsidP="00812FE6">
                            <w:pPr>
                              <w:jc w:val="center"/>
                              <w:rPr>
                                <w:rFonts w:ascii="Arial" w:hAnsi="Arial" w:cs="Arial"/>
                                <w:b/>
                                <w:bCs/>
                                <w:sz w:val="18"/>
                                <w:szCs w:val="18"/>
                              </w:rPr>
                            </w:pPr>
                            <w:r w:rsidRPr="00812FE6">
                              <w:rPr>
                                <w:rFonts w:ascii="Arial" w:hAnsi="Arial" w:cs="Arial"/>
                                <w:b/>
                                <w:bCs/>
                                <w:sz w:val="18"/>
                                <w:szCs w:val="18"/>
                              </w:rPr>
                              <w:t>1</w:t>
                            </w:r>
                          </w:p>
                        </w:tc>
                        <w:tc>
                          <w:tcPr>
                            <w:tcW w:w="607" w:type="dxa"/>
                            <w:shd w:val="clear" w:color="auto" w:fill="D9D9D9" w:themeFill="background1" w:themeFillShade="D9"/>
                            <w:vAlign w:val="center"/>
                          </w:tcPr>
                          <w:p w14:paraId="6691990C" w14:textId="221978FB" w:rsidR="00812FE6" w:rsidRPr="00812FE6" w:rsidRDefault="00812FE6" w:rsidP="00812FE6">
                            <w:pPr>
                              <w:jc w:val="center"/>
                              <w:rPr>
                                <w:rFonts w:ascii="Arial" w:hAnsi="Arial" w:cs="Arial"/>
                                <w:b/>
                                <w:bCs/>
                                <w:sz w:val="18"/>
                                <w:szCs w:val="18"/>
                              </w:rPr>
                            </w:pPr>
                            <w:r w:rsidRPr="00812FE6">
                              <w:rPr>
                                <w:rFonts w:ascii="Arial" w:hAnsi="Arial" w:cs="Arial"/>
                                <w:b/>
                                <w:bCs/>
                                <w:sz w:val="18"/>
                                <w:szCs w:val="18"/>
                              </w:rPr>
                              <w:t>2</w:t>
                            </w:r>
                          </w:p>
                        </w:tc>
                        <w:tc>
                          <w:tcPr>
                            <w:tcW w:w="608" w:type="dxa"/>
                            <w:shd w:val="clear" w:color="auto" w:fill="D9D9D9" w:themeFill="background1" w:themeFillShade="D9"/>
                            <w:vAlign w:val="center"/>
                          </w:tcPr>
                          <w:p w14:paraId="46B3805D" w14:textId="5889A395" w:rsidR="00812FE6" w:rsidRPr="00812FE6" w:rsidRDefault="00812FE6" w:rsidP="00812FE6">
                            <w:pPr>
                              <w:jc w:val="center"/>
                              <w:rPr>
                                <w:rFonts w:ascii="Arial" w:hAnsi="Arial" w:cs="Arial"/>
                                <w:b/>
                                <w:bCs/>
                                <w:sz w:val="18"/>
                                <w:szCs w:val="18"/>
                              </w:rPr>
                            </w:pPr>
                            <w:r w:rsidRPr="00812FE6">
                              <w:rPr>
                                <w:rFonts w:ascii="Arial" w:hAnsi="Arial" w:cs="Arial"/>
                                <w:b/>
                                <w:bCs/>
                                <w:sz w:val="18"/>
                                <w:szCs w:val="18"/>
                              </w:rPr>
                              <w:t>3</w:t>
                            </w:r>
                          </w:p>
                        </w:tc>
                      </w:tr>
                      <w:tr w:rsidR="00812FE6" w14:paraId="077014DA" w14:textId="6F504234" w:rsidTr="00812FE6">
                        <w:trPr>
                          <w:trHeight w:val="28"/>
                          <w:jc w:val="center"/>
                        </w:trPr>
                        <w:tc>
                          <w:tcPr>
                            <w:tcW w:w="805" w:type="dxa"/>
                            <w:shd w:val="clear" w:color="auto" w:fill="D9D9D9" w:themeFill="background1" w:themeFillShade="D9"/>
                            <w:tcMar>
                              <w:top w:w="29" w:type="dxa"/>
                              <w:left w:w="58" w:type="dxa"/>
                              <w:bottom w:w="29" w:type="dxa"/>
                              <w:right w:w="58" w:type="dxa"/>
                            </w:tcMar>
                            <w:vAlign w:val="center"/>
                          </w:tcPr>
                          <w:p w14:paraId="4E10CE7E" w14:textId="77777777" w:rsidR="00812FE6" w:rsidRPr="00812FE6" w:rsidRDefault="00812FE6" w:rsidP="00812FE6">
                            <w:pPr>
                              <w:jc w:val="center"/>
                              <w:rPr>
                                <w:rFonts w:ascii="Arial" w:hAnsi="Arial" w:cs="Arial"/>
                                <w:b/>
                                <w:bCs/>
                                <w:sz w:val="16"/>
                                <w:szCs w:val="16"/>
                              </w:rPr>
                            </w:pPr>
                            <w:r w:rsidRPr="00812FE6">
                              <w:rPr>
                                <w:rFonts w:ascii="Arial" w:hAnsi="Arial" w:cs="Arial"/>
                                <w:b/>
                                <w:bCs/>
                                <w:sz w:val="16"/>
                                <w:szCs w:val="16"/>
                              </w:rPr>
                              <w:t>0</w:t>
                            </w:r>
                          </w:p>
                        </w:tc>
                        <w:tc>
                          <w:tcPr>
                            <w:tcW w:w="607" w:type="dxa"/>
                            <w:shd w:val="clear" w:color="auto" w:fill="auto"/>
                            <w:tcMar>
                              <w:top w:w="29" w:type="dxa"/>
                              <w:left w:w="58" w:type="dxa"/>
                              <w:bottom w:w="29" w:type="dxa"/>
                              <w:right w:w="58" w:type="dxa"/>
                            </w:tcMar>
                            <w:vAlign w:val="center"/>
                          </w:tcPr>
                          <w:p w14:paraId="75CEA6BD" w14:textId="567DC423" w:rsidR="00812FE6" w:rsidRPr="00812FE6" w:rsidRDefault="00812FE6" w:rsidP="00812FE6">
                            <w:pPr>
                              <w:jc w:val="right"/>
                              <w:rPr>
                                <w:rFonts w:ascii="Arial" w:hAnsi="Arial" w:cs="Arial"/>
                                <w:sz w:val="16"/>
                                <w:szCs w:val="16"/>
                              </w:rPr>
                            </w:pPr>
                            <w:r>
                              <w:rPr>
                                <w:rFonts w:ascii="Arial" w:hAnsi="Arial" w:cs="Arial"/>
                                <w:sz w:val="16"/>
                                <w:szCs w:val="16"/>
                              </w:rPr>
                              <w:t>90</w:t>
                            </w:r>
                          </w:p>
                        </w:tc>
                        <w:tc>
                          <w:tcPr>
                            <w:tcW w:w="608" w:type="dxa"/>
                            <w:vAlign w:val="center"/>
                          </w:tcPr>
                          <w:p w14:paraId="13DFA13D" w14:textId="31DA5FD0" w:rsidR="00812FE6" w:rsidRPr="00812FE6" w:rsidRDefault="00812FE6" w:rsidP="00812FE6">
                            <w:pPr>
                              <w:jc w:val="right"/>
                              <w:rPr>
                                <w:rFonts w:ascii="Arial" w:hAnsi="Arial" w:cs="Arial"/>
                                <w:sz w:val="16"/>
                                <w:szCs w:val="16"/>
                              </w:rPr>
                            </w:pPr>
                            <w:r>
                              <w:rPr>
                                <w:rFonts w:ascii="Arial" w:hAnsi="Arial" w:cs="Arial"/>
                                <w:sz w:val="16"/>
                                <w:szCs w:val="16"/>
                              </w:rPr>
                              <w:t>3</w:t>
                            </w:r>
                          </w:p>
                        </w:tc>
                        <w:tc>
                          <w:tcPr>
                            <w:tcW w:w="607" w:type="dxa"/>
                            <w:vAlign w:val="center"/>
                          </w:tcPr>
                          <w:p w14:paraId="05396F50" w14:textId="219A7406" w:rsidR="00812FE6" w:rsidRPr="00812FE6" w:rsidRDefault="00812FE6" w:rsidP="00812FE6">
                            <w:pPr>
                              <w:jc w:val="right"/>
                              <w:rPr>
                                <w:rFonts w:ascii="Arial" w:hAnsi="Arial" w:cs="Arial"/>
                                <w:sz w:val="16"/>
                                <w:szCs w:val="16"/>
                              </w:rPr>
                            </w:pPr>
                            <w:r>
                              <w:rPr>
                                <w:rFonts w:ascii="Arial" w:hAnsi="Arial" w:cs="Arial"/>
                                <w:sz w:val="16"/>
                                <w:szCs w:val="16"/>
                              </w:rPr>
                              <w:t>5</w:t>
                            </w:r>
                          </w:p>
                        </w:tc>
                        <w:tc>
                          <w:tcPr>
                            <w:tcW w:w="608" w:type="dxa"/>
                            <w:vAlign w:val="center"/>
                          </w:tcPr>
                          <w:p w14:paraId="7508BD99" w14:textId="3D61CC44" w:rsidR="00812FE6" w:rsidRPr="00812FE6" w:rsidRDefault="00812FE6" w:rsidP="00812FE6">
                            <w:pPr>
                              <w:jc w:val="right"/>
                              <w:rPr>
                                <w:rFonts w:ascii="Arial" w:hAnsi="Arial" w:cs="Arial"/>
                                <w:sz w:val="16"/>
                                <w:szCs w:val="16"/>
                              </w:rPr>
                            </w:pPr>
                            <w:r>
                              <w:rPr>
                                <w:rFonts w:ascii="Arial" w:hAnsi="Arial" w:cs="Arial"/>
                                <w:sz w:val="16"/>
                                <w:szCs w:val="16"/>
                              </w:rPr>
                              <w:t>0</w:t>
                            </w:r>
                          </w:p>
                        </w:tc>
                      </w:tr>
                      <w:tr w:rsidR="00812FE6" w14:paraId="48BAF326" w14:textId="6B5E8865" w:rsidTr="00812FE6">
                        <w:trPr>
                          <w:trHeight w:val="102"/>
                          <w:jc w:val="center"/>
                        </w:trPr>
                        <w:tc>
                          <w:tcPr>
                            <w:tcW w:w="805" w:type="dxa"/>
                            <w:shd w:val="clear" w:color="auto" w:fill="D9D9D9" w:themeFill="background1" w:themeFillShade="D9"/>
                            <w:tcMar>
                              <w:top w:w="29" w:type="dxa"/>
                              <w:left w:w="58" w:type="dxa"/>
                              <w:bottom w:w="29" w:type="dxa"/>
                              <w:right w:w="58" w:type="dxa"/>
                            </w:tcMar>
                            <w:vAlign w:val="center"/>
                          </w:tcPr>
                          <w:p w14:paraId="71DC98ED" w14:textId="77777777" w:rsidR="00812FE6" w:rsidRPr="00812FE6" w:rsidRDefault="00812FE6" w:rsidP="00812FE6">
                            <w:pPr>
                              <w:jc w:val="center"/>
                              <w:rPr>
                                <w:rFonts w:ascii="Arial" w:hAnsi="Arial" w:cs="Arial"/>
                                <w:b/>
                                <w:bCs/>
                                <w:sz w:val="16"/>
                                <w:szCs w:val="16"/>
                              </w:rPr>
                            </w:pPr>
                            <w:r w:rsidRPr="00812FE6">
                              <w:rPr>
                                <w:rFonts w:ascii="Arial" w:hAnsi="Arial" w:cs="Arial"/>
                                <w:b/>
                                <w:bCs/>
                                <w:sz w:val="16"/>
                                <w:szCs w:val="16"/>
                              </w:rPr>
                              <w:t>1</w:t>
                            </w:r>
                          </w:p>
                        </w:tc>
                        <w:tc>
                          <w:tcPr>
                            <w:tcW w:w="607" w:type="dxa"/>
                            <w:shd w:val="clear" w:color="auto" w:fill="auto"/>
                            <w:tcMar>
                              <w:top w:w="29" w:type="dxa"/>
                              <w:left w:w="58" w:type="dxa"/>
                              <w:bottom w:w="29" w:type="dxa"/>
                              <w:right w:w="58" w:type="dxa"/>
                            </w:tcMar>
                            <w:vAlign w:val="center"/>
                          </w:tcPr>
                          <w:p w14:paraId="36E3C2F8" w14:textId="6BE62E7B" w:rsidR="00812FE6" w:rsidRPr="00812FE6" w:rsidRDefault="00812FE6" w:rsidP="00812FE6">
                            <w:pPr>
                              <w:jc w:val="right"/>
                              <w:rPr>
                                <w:rFonts w:ascii="Arial" w:hAnsi="Arial" w:cs="Arial"/>
                                <w:sz w:val="16"/>
                                <w:szCs w:val="16"/>
                              </w:rPr>
                            </w:pPr>
                            <w:r>
                              <w:rPr>
                                <w:rFonts w:ascii="Arial" w:hAnsi="Arial" w:cs="Arial"/>
                                <w:sz w:val="16"/>
                                <w:szCs w:val="16"/>
                              </w:rPr>
                              <w:t>4</w:t>
                            </w:r>
                          </w:p>
                        </w:tc>
                        <w:tc>
                          <w:tcPr>
                            <w:tcW w:w="608" w:type="dxa"/>
                            <w:vAlign w:val="center"/>
                          </w:tcPr>
                          <w:p w14:paraId="5ABB7C22" w14:textId="19DA476C" w:rsidR="00812FE6" w:rsidRPr="00812FE6" w:rsidRDefault="00812FE6" w:rsidP="00812FE6">
                            <w:pPr>
                              <w:jc w:val="right"/>
                              <w:rPr>
                                <w:rFonts w:ascii="Arial" w:hAnsi="Arial" w:cs="Arial"/>
                                <w:sz w:val="16"/>
                                <w:szCs w:val="16"/>
                              </w:rPr>
                            </w:pPr>
                            <w:r>
                              <w:rPr>
                                <w:rFonts w:ascii="Arial" w:hAnsi="Arial" w:cs="Arial"/>
                                <w:sz w:val="16"/>
                                <w:szCs w:val="16"/>
                              </w:rPr>
                              <w:t>29</w:t>
                            </w:r>
                          </w:p>
                        </w:tc>
                        <w:tc>
                          <w:tcPr>
                            <w:tcW w:w="607" w:type="dxa"/>
                            <w:vAlign w:val="center"/>
                          </w:tcPr>
                          <w:p w14:paraId="65960E99" w14:textId="6B427EC9" w:rsidR="00812FE6" w:rsidRPr="00812FE6" w:rsidRDefault="00CA3656" w:rsidP="00812FE6">
                            <w:pPr>
                              <w:jc w:val="right"/>
                              <w:rPr>
                                <w:rFonts w:ascii="Arial" w:hAnsi="Arial" w:cs="Arial"/>
                                <w:sz w:val="16"/>
                                <w:szCs w:val="16"/>
                              </w:rPr>
                            </w:pPr>
                            <w:r>
                              <w:rPr>
                                <w:rFonts w:ascii="Arial" w:hAnsi="Arial" w:cs="Arial"/>
                                <w:sz w:val="16"/>
                                <w:szCs w:val="16"/>
                              </w:rPr>
                              <w:t>0</w:t>
                            </w:r>
                          </w:p>
                        </w:tc>
                        <w:tc>
                          <w:tcPr>
                            <w:tcW w:w="608" w:type="dxa"/>
                            <w:vAlign w:val="center"/>
                          </w:tcPr>
                          <w:p w14:paraId="24A38799" w14:textId="2E37C02A" w:rsidR="00812FE6" w:rsidRPr="00812FE6" w:rsidRDefault="00812FE6" w:rsidP="00812FE6">
                            <w:pPr>
                              <w:jc w:val="right"/>
                              <w:rPr>
                                <w:rFonts w:ascii="Arial" w:hAnsi="Arial" w:cs="Arial"/>
                                <w:sz w:val="16"/>
                                <w:szCs w:val="16"/>
                              </w:rPr>
                            </w:pPr>
                            <w:r>
                              <w:rPr>
                                <w:rFonts w:ascii="Arial" w:hAnsi="Arial" w:cs="Arial"/>
                                <w:sz w:val="16"/>
                                <w:szCs w:val="16"/>
                              </w:rPr>
                              <w:t>2</w:t>
                            </w:r>
                          </w:p>
                        </w:tc>
                      </w:tr>
                      <w:tr w:rsidR="00812FE6" w14:paraId="5C360CDB" w14:textId="3095CAA1" w:rsidTr="00812FE6">
                        <w:trPr>
                          <w:trHeight w:val="166"/>
                          <w:jc w:val="center"/>
                        </w:trPr>
                        <w:tc>
                          <w:tcPr>
                            <w:tcW w:w="805" w:type="dxa"/>
                            <w:shd w:val="clear" w:color="auto" w:fill="D9D9D9" w:themeFill="background1" w:themeFillShade="D9"/>
                            <w:tcMar>
                              <w:top w:w="29" w:type="dxa"/>
                              <w:left w:w="58" w:type="dxa"/>
                              <w:bottom w:w="29" w:type="dxa"/>
                              <w:right w:w="58" w:type="dxa"/>
                            </w:tcMar>
                            <w:vAlign w:val="center"/>
                          </w:tcPr>
                          <w:p w14:paraId="470EE467" w14:textId="77777777" w:rsidR="00812FE6" w:rsidRPr="00812FE6" w:rsidRDefault="00812FE6" w:rsidP="00812FE6">
                            <w:pPr>
                              <w:jc w:val="center"/>
                              <w:rPr>
                                <w:rFonts w:ascii="Arial" w:hAnsi="Arial" w:cs="Arial"/>
                                <w:b/>
                                <w:bCs/>
                                <w:sz w:val="16"/>
                                <w:szCs w:val="16"/>
                              </w:rPr>
                            </w:pPr>
                            <w:r w:rsidRPr="00812FE6">
                              <w:rPr>
                                <w:rFonts w:ascii="Arial" w:hAnsi="Arial" w:cs="Arial"/>
                                <w:b/>
                                <w:bCs/>
                                <w:sz w:val="16"/>
                                <w:szCs w:val="16"/>
                              </w:rPr>
                              <w:t>2</w:t>
                            </w:r>
                          </w:p>
                        </w:tc>
                        <w:tc>
                          <w:tcPr>
                            <w:tcW w:w="607" w:type="dxa"/>
                            <w:shd w:val="clear" w:color="auto" w:fill="auto"/>
                            <w:tcMar>
                              <w:top w:w="29" w:type="dxa"/>
                              <w:left w:w="58" w:type="dxa"/>
                              <w:bottom w:w="29" w:type="dxa"/>
                              <w:right w:w="58" w:type="dxa"/>
                            </w:tcMar>
                            <w:vAlign w:val="center"/>
                          </w:tcPr>
                          <w:p w14:paraId="215D16F7" w14:textId="78B89C64" w:rsidR="00812FE6" w:rsidRPr="00812FE6" w:rsidRDefault="00812FE6" w:rsidP="00812FE6">
                            <w:pPr>
                              <w:keepNext/>
                              <w:jc w:val="right"/>
                              <w:rPr>
                                <w:rFonts w:ascii="Arial" w:hAnsi="Arial" w:cs="Arial"/>
                                <w:sz w:val="16"/>
                                <w:szCs w:val="16"/>
                              </w:rPr>
                            </w:pPr>
                            <w:r>
                              <w:rPr>
                                <w:rFonts w:ascii="Arial" w:hAnsi="Arial" w:cs="Arial"/>
                                <w:sz w:val="16"/>
                                <w:szCs w:val="16"/>
                              </w:rPr>
                              <w:t>12</w:t>
                            </w:r>
                          </w:p>
                        </w:tc>
                        <w:tc>
                          <w:tcPr>
                            <w:tcW w:w="608" w:type="dxa"/>
                            <w:vAlign w:val="center"/>
                          </w:tcPr>
                          <w:p w14:paraId="0B46C984" w14:textId="5D54AD06" w:rsidR="00812FE6" w:rsidRPr="00812FE6" w:rsidRDefault="00812FE6" w:rsidP="00812FE6">
                            <w:pPr>
                              <w:keepNext/>
                              <w:jc w:val="right"/>
                              <w:rPr>
                                <w:rFonts w:ascii="Arial" w:hAnsi="Arial" w:cs="Arial"/>
                                <w:sz w:val="16"/>
                                <w:szCs w:val="16"/>
                              </w:rPr>
                            </w:pPr>
                            <w:r>
                              <w:rPr>
                                <w:rFonts w:ascii="Arial" w:hAnsi="Arial" w:cs="Arial"/>
                                <w:sz w:val="16"/>
                                <w:szCs w:val="16"/>
                              </w:rPr>
                              <w:t>0</w:t>
                            </w:r>
                          </w:p>
                        </w:tc>
                        <w:tc>
                          <w:tcPr>
                            <w:tcW w:w="607" w:type="dxa"/>
                            <w:vAlign w:val="center"/>
                          </w:tcPr>
                          <w:p w14:paraId="35AD80E1" w14:textId="5BB4F8F7" w:rsidR="00812FE6" w:rsidRPr="00812FE6" w:rsidRDefault="00812FE6" w:rsidP="00812FE6">
                            <w:pPr>
                              <w:keepNext/>
                              <w:jc w:val="right"/>
                              <w:rPr>
                                <w:rFonts w:ascii="Arial" w:hAnsi="Arial" w:cs="Arial"/>
                                <w:sz w:val="16"/>
                                <w:szCs w:val="16"/>
                              </w:rPr>
                            </w:pPr>
                            <w:r>
                              <w:rPr>
                                <w:rFonts w:ascii="Arial" w:hAnsi="Arial" w:cs="Arial"/>
                                <w:sz w:val="16"/>
                                <w:szCs w:val="16"/>
                              </w:rPr>
                              <w:t>52</w:t>
                            </w:r>
                          </w:p>
                        </w:tc>
                        <w:tc>
                          <w:tcPr>
                            <w:tcW w:w="608" w:type="dxa"/>
                            <w:vAlign w:val="center"/>
                          </w:tcPr>
                          <w:p w14:paraId="7D8B585A" w14:textId="48BFFC50" w:rsidR="00812FE6" w:rsidRPr="00812FE6" w:rsidRDefault="00812FE6" w:rsidP="00812FE6">
                            <w:pPr>
                              <w:keepNext/>
                              <w:jc w:val="right"/>
                              <w:rPr>
                                <w:rFonts w:ascii="Arial" w:hAnsi="Arial" w:cs="Arial"/>
                                <w:sz w:val="16"/>
                                <w:szCs w:val="16"/>
                              </w:rPr>
                            </w:pPr>
                            <w:r>
                              <w:rPr>
                                <w:rFonts w:ascii="Arial" w:hAnsi="Arial" w:cs="Arial"/>
                                <w:sz w:val="16"/>
                                <w:szCs w:val="16"/>
                              </w:rPr>
                              <w:t>0</w:t>
                            </w:r>
                          </w:p>
                        </w:tc>
                      </w:tr>
                      <w:tr w:rsidR="00812FE6" w14:paraId="25C073EB" w14:textId="65C97B0A" w:rsidTr="00812FE6">
                        <w:trPr>
                          <w:trHeight w:val="28"/>
                          <w:jc w:val="center"/>
                        </w:trPr>
                        <w:tc>
                          <w:tcPr>
                            <w:tcW w:w="805" w:type="dxa"/>
                            <w:shd w:val="clear" w:color="auto" w:fill="D9D9D9" w:themeFill="background1" w:themeFillShade="D9"/>
                            <w:tcMar>
                              <w:top w:w="29" w:type="dxa"/>
                              <w:left w:w="58" w:type="dxa"/>
                              <w:bottom w:w="29" w:type="dxa"/>
                              <w:right w:w="58" w:type="dxa"/>
                            </w:tcMar>
                            <w:vAlign w:val="center"/>
                          </w:tcPr>
                          <w:p w14:paraId="20981496" w14:textId="77777777" w:rsidR="00812FE6" w:rsidRPr="00812FE6" w:rsidRDefault="00812FE6" w:rsidP="00812FE6">
                            <w:pPr>
                              <w:jc w:val="center"/>
                              <w:rPr>
                                <w:rFonts w:ascii="Arial" w:hAnsi="Arial" w:cs="Arial"/>
                                <w:b/>
                                <w:bCs/>
                                <w:sz w:val="16"/>
                                <w:szCs w:val="16"/>
                              </w:rPr>
                            </w:pPr>
                            <w:r w:rsidRPr="00812FE6">
                              <w:rPr>
                                <w:rFonts w:ascii="Arial" w:hAnsi="Arial" w:cs="Arial"/>
                                <w:b/>
                                <w:bCs/>
                                <w:sz w:val="16"/>
                                <w:szCs w:val="16"/>
                              </w:rPr>
                              <w:t>3</w:t>
                            </w:r>
                          </w:p>
                        </w:tc>
                        <w:tc>
                          <w:tcPr>
                            <w:tcW w:w="607" w:type="dxa"/>
                            <w:shd w:val="clear" w:color="auto" w:fill="auto"/>
                            <w:tcMar>
                              <w:top w:w="29" w:type="dxa"/>
                              <w:left w:w="58" w:type="dxa"/>
                              <w:bottom w:w="29" w:type="dxa"/>
                              <w:right w:w="58" w:type="dxa"/>
                            </w:tcMar>
                            <w:vAlign w:val="center"/>
                          </w:tcPr>
                          <w:p w14:paraId="055A8EF8" w14:textId="083F6813" w:rsidR="00812FE6" w:rsidRPr="00812FE6" w:rsidRDefault="00812FE6" w:rsidP="00812FE6">
                            <w:pPr>
                              <w:keepNext/>
                              <w:jc w:val="right"/>
                              <w:rPr>
                                <w:rFonts w:ascii="Arial" w:hAnsi="Arial" w:cs="Arial"/>
                                <w:sz w:val="16"/>
                                <w:szCs w:val="16"/>
                              </w:rPr>
                            </w:pPr>
                            <w:r>
                              <w:rPr>
                                <w:rFonts w:ascii="Arial" w:hAnsi="Arial" w:cs="Arial"/>
                                <w:sz w:val="16"/>
                                <w:szCs w:val="16"/>
                              </w:rPr>
                              <w:t>5</w:t>
                            </w:r>
                          </w:p>
                        </w:tc>
                        <w:tc>
                          <w:tcPr>
                            <w:tcW w:w="608" w:type="dxa"/>
                            <w:vAlign w:val="center"/>
                          </w:tcPr>
                          <w:p w14:paraId="7E2B76B7" w14:textId="21F149B4" w:rsidR="00812FE6" w:rsidRPr="00812FE6" w:rsidRDefault="00812FE6" w:rsidP="00812FE6">
                            <w:pPr>
                              <w:keepNext/>
                              <w:jc w:val="right"/>
                              <w:rPr>
                                <w:rFonts w:ascii="Arial" w:hAnsi="Arial" w:cs="Arial"/>
                                <w:sz w:val="16"/>
                                <w:szCs w:val="16"/>
                              </w:rPr>
                            </w:pPr>
                            <w:r>
                              <w:rPr>
                                <w:rFonts w:ascii="Arial" w:hAnsi="Arial" w:cs="Arial"/>
                                <w:sz w:val="16"/>
                                <w:szCs w:val="16"/>
                              </w:rPr>
                              <w:t>13</w:t>
                            </w:r>
                          </w:p>
                        </w:tc>
                        <w:tc>
                          <w:tcPr>
                            <w:tcW w:w="607" w:type="dxa"/>
                            <w:vAlign w:val="center"/>
                          </w:tcPr>
                          <w:p w14:paraId="64763447" w14:textId="40A5401A" w:rsidR="00812FE6" w:rsidRPr="00812FE6" w:rsidRDefault="00812FE6" w:rsidP="00812FE6">
                            <w:pPr>
                              <w:keepNext/>
                              <w:jc w:val="right"/>
                              <w:rPr>
                                <w:rFonts w:ascii="Arial" w:hAnsi="Arial" w:cs="Arial"/>
                                <w:sz w:val="16"/>
                                <w:szCs w:val="16"/>
                              </w:rPr>
                            </w:pPr>
                            <w:r>
                              <w:rPr>
                                <w:rFonts w:ascii="Arial" w:hAnsi="Arial" w:cs="Arial"/>
                                <w:sz w:val="16"/>
                                <w:szCs w:val="16"/>
                              </w:rPr>
                              <w:t>0</w:t>
                            </w:r>
                          </w:p>
                        </w:tc>
                        <w:tc>
                          <w:tcPr>
                            <w:tcW w:w="608" w:type="dxa"/>
                            <w:vAlign w:val="center"/>
                          </w:tcPr>
                          <w:p w14:paraId="7D8222B1" w14:textId="366E6455" w:rsidR="00812FE6" w:rsidRPr="00812FE6" w:rsidRDefault="00C945AC" w:rsidP="00812FE6">
                            <w:pPr>
                              <w:keepNext/>
                              <w:jc w:val="right"/>
                              <w:rPr>
                                <w:rFonts w:ascii="Arial" w:hAnsi="Arial" w:cs="Arial"/>
                                <w:sz w:val="16"/>
                                <w:szCs w:val="16"/>
                              </w:rPr>
                            </w:pPr>
                            <w:r>
                              <w:rPr>
                                <w:rFonts w:ascii="Arial" w:hAnsi="Arial" w:cs="Arial"/>
                                <w:sz w:val="16"/>
                                <w:szCs w:val="16"/>
                              </w:rPr>
                              <w:t>3</w:t>
                            </w:r>
                          </w:p>
                        </w:tc>
                      </w:tr>
                    </w:tbl>
                    <w:p w14:paraId="4BE156C1" w14:textId="0CD1AD29" w:rsidR="00812FE6" w:rsidRPr="00D100C1" w:rsidRDefault="00812FE6" w:rsidP="00812FE6">
                      <w:pPr>
                        <w:pStyle w:val="Caption"/>
                        <w:spacing w:before="120" w:after="0"/>
                        <w:jc w:val="both"/>
                        <w:rPr>
                          <w:rFonts w:ascii="Times New Roman" w:hAnsi="Times New Roman" w:cs="Times New Roman"/>
                          <w:i w:val="0"/>
                          <w:iCs w:val="0"/>
                          <w:color w:val="000000" w:themeColor="text1"/>
                        </w:rPr>
                      </w:pPr>
                      <w:r w:rsidRPr="00D100C1">
                        <w:rPr>
                          <w:rFonts w:ascii="Times New Roman" w:hAnsi="Times New Roman" w:cs="Times New Roman"/>
                          <w:i w:val="0"/>
                          <w:iCs w:val="0"/>
                          <w:color w:val="000000" w:themeColor="text1"/>
                        </w:rPr>
                        <w:t>Table</w:t>
                      </w:r>
                      <w:r>
                        <w:rPr>
                          <w:rFonts w:ascii="Times New Roman" w:hAnsi="Times New Roman" w:cs="Times New Roman"/>
                          <w:i w:val="0"/>
                          <w:iCs w:val="0"/>
                          <w:color w:val="000000" w:themeColor="text1"/>
                        </w:rPr>
                        <w:t> </w:t>
                      </w:r>
                      <w:r w:rsidRPr="00D100C1">
                        <w:rPr>
                          <w:rFonts w:ascii="Times New Roman" w:hAnsi="Times New Roman" w:cs="Times New Roman"/>
                          <w:i w:val="0"/>
                          <w:iCs w:val="0"/>
                          <w:color w:val="000000" w:themeColor="text1"/>
                        </w:rPr>
                        <w:fldChar w:fldCharType="begin"/>
                      </w:r>
                      <w:r w:rsidRPr="00D100C1">
                        <w:rPr>
                          <w:rFonts w:ascii="Times New Roman" w:hAnsi="Times New Roman" w:cs="Times New Roman"/>
                          <w:i w:val="0"/>
                          <w:iCs w:val="0"/>
                          <w:color w:val="000000" w:themeColor="text1"/>
                        </w:rPr>
                        <w:instrText xml:space="preserve"> SEQ Table \* ARABIC </w:instrText>
                      </w:r>
                      <w:r w:rsidRPr="00D100C1">
                        <w:rPr>
                          <w:rFonts w:ascii="Times New Roman" w:hAnsi="Times New Roman" w:cs="Times New Roman"/>
                          <w:i w:val="0"/>
                          <w:iCs w:val="0"/>
                          <w:color w:val="000000" w:themeColor="text1"/>
                        </w:rPr>
                        <w:fldChar w:fldCharType="separate"/>
                      </w:r>
                      <w:r>
                        <w:rPr>
                          <w:rFonts w:ascii="Times New Roman" w:hAnsi="Times New Roman" w:cs="Times New Roman"/>
                          <w:i w:val="0"/>
                          <w:iCs w:val="0"/>
                          <w:noProof/>
                          <w:color w:val="000000" w:themeColor="text1"/>
                        </w:rPr>
                        <w:t>3</w:t>
                      </w:r>
                      <w:r w:rsidRPr="00D100C1">
                        <w:rPr>
                          <w:rFonts w:ascii="Times New Roman" w:hAnsi="Times New Roman" w:cs="Times New Roman"/>
                          <w:i w:val="0"/>
                          <w:iCs w:val="0"/>
                          <w:noProof/>
                          <w:color w:val="000000" w:themeColor="text1"/>
                        </w:rPr>
                        <w:fldChar w:fldCharType="end"/>
                      </w:r>
                      <w:r w:rsidRPr="00D100C1">
                        <w:rPr>
                          <w:rFonts w:ascii="Times New Roman" w:hAnsi="Times New Roman" w:cs="Times New Roman"/>
                          <w:i w:val="0"/>
                          <w:iCs w:val="0"/>
                          <w:color w:val="000000" w:themeColor="text1"/>
                        </w:rPr>
                        <w:t xml:space="preserve">. A </w:t>
                      </w:r>
                      <w:r>
                        <w:rPr>
                          <w:rFonts w:ascii="Times New Roman" w:hAnsi="Times New Roman" w:cs="Times New Roman"/>
                          <w:i w:val="0"/>
                          <w:iCs w:val="0"/>
                          <w:color w:val="000000" w:themeColor="text1"/>
                        </w:rPr>
                        <w:t>confusion matrix for the RF algorithm on the evaluation data set is shown. The dominant error modality is class 3 misrecognized as class 1.</w:t>
                      </w:r>
                      <w:r w:rsidRPr="00D100C1">
                        <w:rPr>
                          <w:rFonts w:ascii="Times New Roman" w:hAnsi="Times New Roman" w:cs="Times New Roman"/>
                          <w:i w:val="0"/>
                          <w:iCs w:val="0"/>
                          <w:color w:val="000000" w:themeColor="text1"/>
                        </w:rPr>
                        <w:t xml:space="preserve"> </w:t>
                      </w:r>
                    </w:p>
                    <w:p w14:paraId="1EC9FEEF" w14:textId="77777777" w:rsidR="00812FE6" w:rsidRDefault="00812FE6" w:rsidP="00812FE6"/>
                  </w:txbxContent>
                </v:textbox>
                <w10:wrap type="square" anchorx="margin" anchory="margin"/>
              </v:shape>
            </w:pict>
          </mc:Fallback>
        </mc:AlternateContent>
      </w:r>
      <w:r w:rsidR="00DB1EA0">
        <w:rPr>
          <w:rFonts w:ascii="Times New Roman" w:hAnsi="Times New Roman" w:cs="Times New Roman"/>
        </w:rPr>
        <w:t>This report represents our first set of baseline experiments on the Rutgers COVID data. These experiments were designed to help us understand the data and remove any bugs in our experimental set up. Our baseline performance is well above what we can achieve with the Zero Rule or random guessing, so we feel the algorithms are able to successfully learn from the data.</w:t>
      </w:r>
    </w:p>
    <w:p w14:paraId="0B1DD6C5" w14:textId="50DAF24A" w:rsidR="00DB1EA0" w:rsidRDefault="00DB1EA0" w:rsidP="00DB1EA0">
      <w:pPr>
        <w:spacing w:after="120" w:line="240" w:lineRule="auto"/>
        <w:jc w:val="both"/>
        <w:rPr>
          <w:rFonts w:ascii="Times New Roman" w:hAnsi="Times New Roman" w:cs="Times New Roman"/>
        </w:rPr>
      </w:pPr>
      <w:r>
        <w:rPr>
          <w:rFonts w:ascii="Times New Roman" w:hAnsi="Times New Roman" w:cs="Times New Roman"/>
        </w:rPr>
        <w:t xml:space="preserve">We are now at a point where we can do some meaningful experiments on the data. There are </w:t>
      </w:r>
      <w:r w:rsidR="00EF087D">
        <w:rPr>
          <w:rFonts w:ascii="Times New Roman" w:hAnsi="Times New Roman" w:cs="Times New Roman"/>
        </w:rPr>
        <w:t xml:space="preserve">four </w:t>
      </w:r>
      <w:r>
        <w:rPr>
          <w:rFonts w:ascii="Times New Roman" w:hAnsi="Times New Roman" w:cs="Times New Roman"/>
        </w:rPr>
        <w:t>main issues to be addressed:</w:t>
      </w:r>
    </w:p>
    <w:p w14:paraId="4F230D28" w14:textId="73CFEDCA" w:rsidR="00DB1EA0" w:rsidRPr="00DB1EA0" w:rsidRDefault="00DB1EA0" w:rsidP="00DB1EA0">
      <w:pPr>
        <w:pStyle w:val="ListParagraph"/>
        <w:numPr>
          <w:ilvl w:val="0"/>
          <w:numId w:val="4"/>
        </w:numPr>
        <w:spacing w:after="120" w:line="240" w:lineRule="auto"/>
        <w:ind w:left="461" w:hanging="274"/>
        <w:contextualSpacing w:val="0"/>
        <w:jc w:val="both"/>
        <w:rPr>
          <w:rFonts w:ascii="Times New Roman" w:hAnsi="Times New Roman" w:cs="Times New Roman"/>
          <w:sz w:val="18"/>
          <w:szCs w:val="18"/>
        </w:rPr>
      </w:pPr>
      <w:r w:rsidRPr="00DB1EA0">
        <w:rPr>
          <w:rFonts w:ascii="Times New Roman" w:hAnsi="Times New Roman" w:cs="Times New Roman"/>
          <w:sz w:val="18"/>
          <w:szCs w:val="18"/>
        </w:rPr>
        <w:t>The unbalanced data can lead to overly optimistic results.</w:t>
      </w:r>
    </w:p>
    <w:p w14:paraId="10366451" w14:textId="7162C5CB" w:rsidR="00DB1EA0" w:rsidRPr="00DB1EA0" w:rsidRDefault="00DB1EA0" w:rsidP="00DB1EA0">
      <w:pPr>
        <w:pStyle w:val="ListParagraph"/>
        <w:numPr>
          <w:ilvl w:val="0"/>
          <w:numId w:val="4"/>
        </w:numPr>
        <w:spacing w:after="120" w:line="240" w:lineRule="auto"/>
        <w:ind w:left="461" w:hanging="274"/>
        <w:contextualSpacing w:val="0"/>
        <w:jc w:val="both"/>
        <w:rPr>
          <w:rFonts w:ascii="Times New Roman" w:hAnsi="Times New Roman" w:cs="Times New Roman"/>
          <w:sz w:val="18"/>
          <w:szCs w:val="18"/>
        </w:rPr>
      </w:pPr>
      <w:r w:rsidRPr="00DB1EA0">
        <w:rPr>
          <w:rFonts w:ascii="Times New Roman" w:hAnsi="Times New Roman" w:cs="Times New Roman"/>
          <w:sz w:val="18"/>
          <w:szCs w:val="18"/>
        </w:rPr>
        <w:t>We need to identify inputs and outputs – what label are we trying to predict?</w:t>
      </w:r>
      <w:r w:rsidR="00545D02">
        <w:rPr>
          <w:rFonts w:ascii="Times New Roman" w:hAnsi="Times New Roman" w:cs="Times New Roman"/>
          <w:sz w:val="18"/>
          <w:szCs w:val="18"/>
        </w:rPr>
        <w:t xml:space="preserve"> From what inputs?</w:t>
      </w:r>
    </w:p>
    <w:p w14:paraId="17535D3F" w14:textId="392C2A44" w:rsidR="00DB1EA0" w:rsidRPr="00DB1EA0" w:rsidRDefault="002E713D" w:rsidP="00DB1EA0">
      <w:pPr>
        <w:pStyle w:val="ListParagraph"/>
        <w:numPr>
          <w:ilvl w:val="0"/>
          <w:numId w:val="4"/>
        </w:numPr>
        <w:spacing w:after="120" w:line="240" w:lineRule="auto"/>
        <w:ind w:left="461" w:hanging="274"/>
        <w:contextualSpacing w:val="0"/>
        <w:jc w:val="both"/>
        <w:rPr>
          <w:rFonts w:ascii="Times New Roman" w:hAnsi="Times New Roman" w:cs="Times New Roman"/>
          <w:sz w:val="18"/>
          <w:szCs w:val="18"/>
        </w:rPr>
      </w:pPr>
      <w:r>
        <w:rPr>
          <w:rFonts w:ascii="Times New Roman" w:hAnsi="Times New Roman" w:cs="Times New Roman"/>
          <w:sz w:val="18"/>
          <w:szCs w:val="18"/>
        </w:rPr>
        <w:t xml:space="preserve">A large portion of the </w:t>
      </w:r>
      <w:r w:rsidR="00DB1EA0" w:rsidRPr="00DB1EA0">
        <w:rPr>
          <w:rFonts w:ascii="Times New Roman" w:hAnsi="Times New Roman" w:cs="Times New Roman"/>
          <w:sz w:val="18"/>
          <w:szCs w:val="18"/>
        </w:rPr>
        <w:t>data ha</w:t>
      </w:r>
      <w:r>
        <w:rPr>
          <w:rFonts w:ascii="Times New Roman" w:hAnsi="Times New Roman" w:cs="Times New Roman"/>
          <w:sz w:val="18"/>
          <w:szCs w:val="18"/>
        </w:rPr>
        <w:t xml:space="preserve">ve </w:t>
      </w:r>
      <w:r w:rsidR="00DB1EA0" w:rsidRPr="00DB1EA0">
        <w:rPr>
          <w:rFonts w:ascii="Times New Roman" w:hAnsi="Times New Roman" w:cs="Times New Roman"/>
          <w:sz w:val="18"/>
          <w:szCs w:val="18"/>
        </w:rPr>
        <w:t xml:space="preserve">incomplete entries. To deal with the full data set, we will need to decide what we </w:t>
      </w:r>
      <w:r>
        <w:rPr>
          <w:rFonts w:ascii="Times New Roman" w:hAnsi="Times New Roman" w:cs="Times New Roman"/>
          <w:sz w:val="18"/>
          <w:szCs w:val="18"/>
        </w:rPr>
        <w:t xml:space="preserve">should </w:t>
      </w:r>
      <w:r w:rsidR="00DB1EA0" w:rsidRPr="00DB1EA0">
        <w:rPr>
          <w:rFonts w:ascii="Times New Roman" w:hAnsi="Times New Roman" w:cs="Times New Roman"/>
          <w:sz w:val="18"/>
          <w:szCs w:val="18"/>
        </w:rPr>
        <w:t xml:space="preserve">do about </w:t>
      </w:r>
      <w:r>
        <w:rPr>
          <w:rFonts w:ascii="Times New Roman" w:hAnsi="Times New Roman" w:cs="Times New Roman"/>
          <w:sz w:val="18"/>
          <w:szCs w:val="18"/>
        </w:rPr>
        <w:t xml:space="preserve">the </w:t>
      </w:r>
      <w:r w:rsidR="00DB1EA0" w:rsidRPr="00DB1EA0">
        <w:rPr>
          <w:rFonts w:ascii="Times New Roman" w:hAnsi="Times New Roman" w:cs="Times New Roman"/>
          <w:sz w:val="18"/>
          <w:szCs w:val="18"/>
        </w:rPr>
        <w:t>missing data.</w:t>
      </w:r>
    </w:p>
    <w:p w14:paraId="4A5FED66" w14:textId="20D413CF" w:rsidR="00DB1EA0" w:rsidRPr="00DB1EA0" w:rsidRDefault="00DB1EA0" w:rsidP="00DB1EA0">
      <w:pPr>
        <w:pStyle w:val="ListParagraph"/>
        <w:numPr>
          <w:ilvl w:val="0"/>
          <w:numId w:val="4"/>
        </w:numPr>
        <w:spacing w:after="120" w:line="240" w:lineRule="auto"/>
        <w:ind w:left="461" w:hanging="274"/>
        <w:contextualSpacing w:val="0"/>
        <w:jc w:val="both"/>
        <w:rPr>
          <w:rFonts w:ascii="Times New Roman" w:hAnsi="Times New Roman" w:cs="Times New Roman"/>
          <w:sz w:val="18"/>
          <w:szCs w:val="18"/>
        </w:rPr>
      </w:pPr>
      <w:r w:rsidRPr="00DB1EA0">
        <w:rPr>
          <w:rFonts w:ascii="Times New Roman" w:hAnsi="Times New Roman" w:cs="Times New Roman"/>
          <w:sz w:val="18"/>
          <w:szCs w:val="18"/>
        </w:rPr>
        <w:t>Some of the features seem redundant or at least are not useful in predicting outcomes.</w:t>
      </w:r>
    </w:p>
    <w:p w14:paraId="16B4C0E1" w14:textId="1E6DCAA4" w:rsidR="00EF087D" w:rsidRDefault="00720AC8" w:rsidP="00DB1EA0">
      <w:pPr>
        <w:spacing w:after="240" w:line="240" w:lineRule="auto"/>
        <w:jc w:val="both"/>
        <w:rPr>
          <w:rFonts w:ascii="Times New Roman" w:hAnsi="Times New Roman" w:cs="Times New Roman"/>
        </w:rPr>
      </w:pPr>
      <w:r>
        <w:rPr>
          <w:rFonts w:ascii="Times New Roman" w:hAnsi="Times New Roman" w:cs="Times New Roman"/>
        </w:rPr>
        <w:t xml:space="preserve">If we examine performance in </w:t>
      </w:r>
      <w:r>
        <w:rPr>
          <w:rFonts w:ascii="Times New Roman" w:hAnsi="Times New Roman" w:cs="Times New Roman"/>
        </w:rPr>
        <w:fldChar w:fldCharType="begin"/>
      </w:r>
      <w:r>
        <w:rPr>
          <w:rFonts w:ascii="Times New Roman" w:hAnsi="Times New Roman" w:cs="Times New Roman"/>
        </w:rPr>
        <w:instrText xml:space="preserve"> REF _Ref121946738  \* MERGEFORMAT </w:instrText>
      </w:r>
      <w:r>
        <w:rPr>
          <w:rFonts w:ascii="Times New Roman" w:hAnsi="Times New Roman" w:cs="Times New Roman"/>
        </w:rPr>
        <w:fldChar w:fldCharType="separate"/>
      </w:r>
      <w:r w:rsidRPr="00720AC8">
        <w:rPr>
          <w:rFonts w:ascii="Times New Roman" w:hAnsi="Times New Roman" w:cs="Times New Roman"/>
        </w:rPr>
        <w:t>Figure 3</w:t>
      </w:r>
      <w:r>
        <w:rPr>
          <w:rFonts w:ascii="Times New Roman" w:hAnsi="Times New Roman" w:cs="Times New Roman"/>
        </w:rPr>
        <w:fldChar w:fldCharType="end"/>
      </w:r>
      <w:r>
        <w:rPr>
          <w:rFonts w:ascii="Times New Roman" w:hAnsi="Times New Roman" w:cs="Times New Roman"/>
        </w:rPr>
        <w:t xml:space="preserve"> carefully, we observe a few interesting issues. Let’s focus on the RF performance. The 7</w:t>
      </w:r>
      <w:r w:rsidRPr="00720AC8">
        <w:rPr>
          <w:rFonts w:ascii="Times New Roman" w:hAnsi="Times New Roman" w:cs="Times New Roman"/>
          <w:vertAlign w:val="superscript"/>
        </w:rPr>
        <w:t>th</w:t>
      </w:r>
      <w:r>
        <w:rPr>
          <w:rFonts w:ascii="Times New Roman" w:hAnsi="Times New Roman" w:cs="Times New Roman"/>
        </w:rPr>
        <w:t xml:space="preserve"> feature increases the error rate. This corresponds to “</w:t>
      </w:r>
      <w:r w:rsidR="00545D02">
        <w:rPr>
          <w:rFonts w:ascii="Times New Roman" w:hAnsi="Times New Roman" w:cs="Times New Roman"/>
        </w:rPr>
        <w:t>Vizient Service Line</w:t>
      </w:r>
      <w:r>
        <w:rPr>
          <w:rFonts w:ascii="Times New Roman" w:hAnsi="Times New Roman" w:cs="Times New Roman"/>
        </w:rPr>
        <w:t>.” Similarly, the 10</w:t>
      </w:r>
      <w:r w:rsidRPr="00720AC8">
        <w:rPr>
          <w:rFonts w:ascii="Times New Roman" w:hAnsi="Times New Roman" w:cs="Times New Roman"/>
          <w:vertAlign w:val="superscript"/>
        </w:rPr>
        <w:t>th</w:t>
      </w:r>
      <w:r>
        <w:rPr>
          <w:rFonts w:ascii="Times New Roman" w:hAnsi="Times New Roman" w:cs="Times New Roman"/>
        </w:rPr>
        <w:t xml:space="preserve"> feature, which corresponds to </w:t>
      </w:r>
      <w:r w:rsidR="00545D02">
        <w:rPr>
          <w:rFonts w:ascii="Times New Roman" w:hAnsi="Times New Roman" w:cs="Times New Roman"/>
        </w:rPr>
        <w:t>“ICU Days”, increases the error rate, as does the 12</w:t>
      </w:r>
      <w:r w:rsidR="00545D02" w:rsidRPr="00545D02">
        <w:rPr>
          <w:rFonts w:ascii="Times New Roman" w:hAnsi="Times New Roman" w:cs="Times New Roman"/>
          <w:vertAlign w:val="superscript"/>
        </w:rPr>
        <w:t>th</w:t>
      </w:r>
      <w:r w:rsidR="00545D02">
        <w:rPr>
          <w:rFonts w:ascii="Times New Roman" w:hAnsi="Times New Roman" w:cs="Times New Roman"/>
        </w:rPr>
        <w:t xml:space="preserve"> feature, which is “Sex.” The small fluctuations in error we see going from feature 5 to 6 and 8 to 9 and 15 to 16 might indicate some issues with the data, such as data entry errors or a lack of understanding of the meaning of some of these terms. Optimal performance on the eval set can probably be achieved by combining features 1 (ICD10_Diagnosis1), 2 (Vizient Subservice Line), 3 (ICD10_Diagnosis6), 6 (Age), </w:t>
      </w:r>
      <w:r w:rsidR="00545D02">
        <w:rPr>
          <w:rFonts w:ascii="Times New Roman" w:hAnsi="Times New Roman" w:cs="Times New Roman"/>
        </w:rPr>
        <w:lastRenderedPageBreak/>
        <w:t>9 (ICD10_Diagnosis3) and 16 (Admission Status). But this kind of tweaking will be better considered when we have the complete database.</w:t>
      </w:r>
    </w:p>
    <w:p w14:paraId="1165AD21" w14:textId="76013C57" w:rsidR="001163DB" w:rsidRPr="00C8711D" w:rsidRDefault="00545D02" w:rsidP="00DB1EA0">
      <w:pPr>
        <w:spacing w:after="240" w:line="240" w:lineRule="auto"/>
        <w:jc w:val="both"/>
        <w:rPr>
          <w:rFonts w:ascii="Times New Roman" w:hAnsi="Times New Roman" w:cs="Times New Roman"/>
        </w:rPr>
      </w:pPr>
      <w:r>
        <w:rPr>
          <w:rFonts w:ascii="Times New Roman" w:hAnsi="Times New Roman" w:cs="Times New Roman"/>
        </w:rPr>
        <w:t>Therefore, t</w:t>
      </w:r>
      <w:r w:rsidR="00DB1EA0">
        <w:rPr>
          <w:rFonts w:ascii="Times New Roman" w:hAnsi="Times New Roman" w:cs="Times New Roman"/>
        </w:rPr>
        <w:t>he team needs to meet to discuss these results and the implications of them on our proposed project.</w:t>
      </w:r>
      <w:r w:rsidR="002E713D">
        <w:rPr>
          <w:rFonts w:ascii="Times New Roman" w:hAnsi="Times New Roman" w:cs="Times New Roman"/>
        </w:rPr>
        <w:t xml:space="preserve"> As with all projects of this nature, understanding the data is an important step towards the successful application of machine learning algorithms.</w:t>
      </w:r>
    </w:p>
    <w:sectPr w:rsidR="001163DB" w:rsidRPr="00C8711D" w:rsidSect="005F4741">
      <w:footerReference w:type="defaul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8EB70" w14:textId="77777777" w:rsidR="005C7BA0" w:rsidRDefault="005C7BA0" w:rsidP="00BE3D7E">
      <w:pPr>
        <w:spacing w:after="0" w:line="240" w:lineRule="auto"/>
      </w:pPr>
      <w:r>
        <w:separator/>
      </w:r>
    </w:p>
  </w:endnote>
  <w:endnote w:type="continuationSeparator" w:id="0">
    <w:p w14:paraId="518D8598" w14:textId="77777777" w:rsidR="005C7BA0" w:rsidRDefault="005C7BA0" w:rsidP="00BE3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A34E" w14:textId="45AB1475" w:rsidR="005F4741" w:rsidRPr="005F4741" w:rsidRDefault="005F4741" w:rsidP="005F4741">
    <w:pPr>
      <w:pStyle w:val="Footer"/>
      <w:tabs>
        <w:tab w:val="clear" w:pos="4680"/>
      </w:tabs>
      <w:rPr>
        <w:rFonts w:ascii="Times New Roman" w:hAnsi="Times New Roman" w:cs="Times New Roman"/>
        <w:sz w:val="18"/>
        <w:szCs w:val="18"/>
      </w:rPr>
    </w:pPr>
    <w:r w:rsidRPr="005F4741">
      <w:rPr>
        <w:rFonts w:ascii="Times New Roman" w:hAnsi="Times New Roman" w:cs="Times New Roman"/>
        <w:sz w:val="18"/>
        <w:szCs w:val="18"/>
      </w:rPr>
      <w:t>Rutgers COVID Database: Pilot Experiments</w:t>
    </w:r>
    <w:r w:rsidRPr="005F4741">
      <w:rPr>
        <w:rFonts w:ascii="Times New Roman" w:hAnsi="Times New Roman" w:cs="Times New Roman"/>
        <w:sz w:val="18"/>
        <w:szCs w:val="18"/>
      </w:rPr>
      <w:tab/>
    </w:r>
    <w:r w:rsidRPr="005F4741">
      <w:rPr>
        <w:rFonts w:ascii="Times New Roman" w:hAnsi="Times New Roman" w:cs="Times New Roman"/>
        <w:sz w:val="18"/>
        <w:szCs w:val="18"/>
      </w:rPr>
      <w:fldChar w:fldCharType="begin"/>
    </w:r>
    <w:r w:rsidRPr="005F4741">
      <w:rPr>
        <w:rFonts w:ascii="Times New Roman" w:hAnsi="Times New Roman" w:cs="Times New Roman"/>
        <w:sz w:val="18"/>
        <w:szCs w:val="18"/>
      </w:rPr>
      <w:instrText xml:space="preserve"> DOCPROPERTY DocumentDate \* MERGEFORMAT </w:instrText>
    </w:r>
    <w:r w:rsidRPr="005F4741">
      <w:rPr>
        <w:rFonts w:ascii="Times New Roman" w:hAnsi="Times New Roman" w:cs="Times New Roman"/>
        <w:sz w:val="18"/>
        <w:szCs w:val="18"/>
      </w:rPr>
      <w:fldChar w:fldCharType="separate"/>
    </w:r>
    <w:r w:rsidR="00B71628">
      <w:rPr>
        <w:rFonts w:ascii="Times New Roman" w:hAnsi="Times New Roman" w:cs="Times New Roman"/>
        <w:sz w:val="18"/>
        <w:szCs w:val="18"/>
      </w:rPr>
      <w:t>December 15, 2022</w:t>
    </w:r>
    <w:r w:rsidRPr="005F4741">
      <w:rPr>
        <w:rFonts w:ascii="Times New Roman" w:hAnsi="Times New Roman" w:cs="Times New Roma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D30A7" w14:textId="4ADCE4D8" w:rsidR="005F4741" w:rsidRPr="005F4741" w:rsidRDefault="005F4741" w:rsidP="005F4741">
    <w:pPr>
      <w:pStyle w:val="Footer"/>
      <w:tabs>
        <w:tab w:val="clear" w:pos="4680"/>
      </w:tabs>
      <w:rPr>
        <w:rFonts w:ascii="Times New Roman" w:hAnsi="Times New Roman" w:cs="Times New Roman"/>
        <w:sz w:val="18"/>
        <w:szCs w:val="18"/>
      </w:rPr>
    </w:pPr>
    <w:r w:rsidRPr="005F4741">
      <w:rPr>
        <w:rFonts w:ascii="Times New Roman" w:hAnsi="Times New Roman" w:cs="Times New Roman"/>
        <w:sz w:val="18"/>
        <w:szCs w:val="18"/>
      </w:rPr>
      <w:t>Rutgers COVID Database: Pilot Experiments</w:t>
    </w:r>
    <w:r w:rsidRPr="005F4741">
      <w:rPr>
        <w:rFonts w:ascii="Times New Roman" w:hAnsi="Times New Roman" w:cs="Times New Roman"/>
        <w:sz w:val="18"/>
        <w:szCs w:val="18"/>
      </w:rPr>
      <w:tab/>
    </w:r>
    <w:r w:rsidRPr="005F4741">
      <w:rPr>
        <w:rFonts w:ascii="Times New Roman" w:hAnsi="Times New Roman" w:cs="Times New Roman"/>
        <w:sz w:val="18"/>
        <w:szCs w:val="18"/>
      </w:rPr>
      <w:fldChar w:fldCharType="begin"/>
    </w:r>
    <w:r w:rsidRPr="005F4741">
      <w:rPr>
        <w:rFonts w:ascii="Times New Roman" w:hAnsi="Times New Roman" w:cs="Times New Roman"/>
        <w:sz w:val="18"/>
        <w:szCs w:val="18"/>
      </w:rPr>
      <w:instrText xml:space="preserve"> DOCPROPERTY DocumentDate \* MERGEFORMAT </w:instrText>
    </w:r>
    <w:r w:rsidRPr="005F4741">
      <w:rPr>
        <w:rFonts w:ascii="Times New Roman" w:hAnsi="Times New Roman" w:cs="Times New Roman"/>
        <w:sz w:val="18"/>
        <w:szCs w:val="18"/>
      </w:rPr>
      <w:fldChar w:fldCharType="separate"/>
    </w:r>
    <w:r w:rsidR="00AC6F01">
      <w:rPr>
        <w:rFonts w:ascii="Times New Roman" w:hAnsi="Times New Roman" w:cs="Times New Roman"/>
        <w:sz w:val="18"/>
        <w:szCs w:val="18"/>
      </w:rPr>
      <w:t>December 15, 2022</w:t>
    </w:r>
    <w:r w:rsidRPr="005F4741">
      <w:rPr>
        <w:rFonts w:ascii="Times New Roman" w:hAnsi="Times New Roman"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A0F27" w14:textId="77777777" w:rsidR="005C7BA0" w:rsidRDefault="005C7BA0" w:rsidP="00BE3D7E">
      <w:pPr>
        <w:spacing w:after="0" w:line="240" w:lineRule="auto"/>
      </w:pPr>
      <w:r>
        <w:separator/>
      </w:r>
    </w:p>
  </w:footnote>
  <w:footnote w:type="continuationSeparator" w:id="0">
    <w:p w14:paraId="36173FCF" w14:textId="77777777" w:rsidR="005C7BA0" w:rsidRDefault="005C7BA0" w:rsidP="00BE3D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2C6A"/>
    <w:multiLevelType w:val="hybridMultilevel"/>
    <w:tmpl w:val="1AE065A8"/>
    <w:lvl w:ilvl="0" w:tplc="6F6E5D3E">
      <w:start w:val="1"/>
      <w:numFmt w:val="decimal"/>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0E0F93"/>
    <w:multiLevelType w:val="hybridMultilevel"/>
    <w:tmpl w:val="A9C45CE2"/>
    <w:lvl w:ilvl="0" w:tplc="1A9C4CF2">
      <w:start w:val="1"/>
      <w:numFmt w:val="decimal"/>
      <w:lvlText w:val="(%1)"/>
      <w:lvlJc w:val="left"/>
      <w:pPr>
        <w:ind w:left="360" w:hanging="360"/>
      </w:pPr>
      <w:rPr>
        <w:rFonts w:ascii="Times New Roman" w:hAnsi="Times New Roman" w:hint="default"/>
        <w:b w:val="0"/>
        <w:i w:val="0"/>
        <w:sz w:val="24"/>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47375DB5"/>
    <w:multiLevelType w:val="hybridMultilevel"/>
    <w:tmpl w:val="7EAE6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8363CD"/>
    <w:multiLevelType w:val="hybridMultilevel"/>
    <w:tmpl w:val="FB30E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9A370C"/>
    <w:multiLevelType w:val="hybridMultilevel"/>
    <w:tmpl w:val="23A4B23E"/>
    <w:lvl w:ilvl="0" w:tplc="886C136A">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9B7453D"/>
    <w:multiLevelType w:val="hybridMultilevel"/>
    <w:tmpl w:val="FEEC295A"/>
    <w:lvl w:ilvl="0" w:tplc="9C3639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E13595"/>
    <w:multiLevelType w:val="hybridMultilevel"/>
    <w:tmpl w:val="5A1C5DC4"/>
    <w:lvl w:ilvl="0" w:tplc="FFFFFFFF">
      <w:start w:val="1"/>
      <w:numFmt w:val="decimal"/>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95163457">
    <w:abstractNumId w:val="3"/>
  </w:num>
  <w:num w:numId="2" w16cid:durableId="1500391509">
    <w:abstractNumId w:val="2"/>
  </w:num>
  <w:num w:numId="3" w16cid:durableId="813334325">
    <w:abstractNumId w:val="5"/>
  </w:num>
  <w:num w:numId="4" w16cid:durableId="1898122150">
    <w:abstractNumId w:val="0"/>
  </w:num>
  <w:num w:numId="5" w16cid:durableId="1336957881">
    <w:abstractNumId w:val="4"/>
  </w:num>
  <w:num w:numId="6" w16cid:durableId="1429500201">
    <w:abstractNumId w:val="6"/>
  </w:num>
  <w:num w:numId="7" w16cid:durableId="773138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11D"/>
    <w:rsid w:val="00012A01"/>
    <w:rsid w:val="00012FDA"/>
    <w:rsid w:val="000756AE"/>
    <w:rsid w:val="000858D5"/>
    <w:rsid w:val="00096D53"/>
    <w:rsid w:val="000C3009"/>
    <w:rsid w:val="000D2744"/>
    <w:rsid w:val="000D3B92"/>
    <w:rsid w:val="000D62AC"/>
    <w:rsid w:val="00110A5C"/>
    <w:rsid w:val="001163DB"/>
    <w:rsid w:val="001226B2"/>
    <w:rsid w:val="00127FD7"/>
    <w:rsid w:val="00175177"/>
    <w:rsid w:val="001A1CAD"/>
    <w:rsid w:val="00214505"/>
    <w:rsid w:val="00223CD0"/>
    <w:rsid w:val="002473FF"/>
    <w:rsid w:val="00250641"/>
    <w:rsid w:val="002712AE"/>
    <w:rsid w:val="00272418"/>
    <w:rsid w:val="00283B9E"/>
    <w:rsid w:val="00295772"/>
    <w:rsid w:val="00295C2F"/>
    <w:rsid w:val="002C379F"/>
    <w:rsid w:val="002E713D"/>
    <w:rsid w:val="002E7619"/>
    <w:rsid w:val="003129B2"/>
    <w:rsid w:val="00325933"/>
    <w:rsid w:val="00353AA5"/>
    <w:rsid w:val="0038325B"/>
    <w:rsid w:val="00387589"/>
    <w:rsid w:val="0039471A"/>
    <w:rsid w:val="003E6E0E"/>
    <w:rsid w:val="004227DC"/>
    <w:rsid w:val="00444614"/>
    <w:rsid w:val="004516E3"/>
    <w:rsid w:val="004561D3"/>
    <w:rsid w:val="00475608"/>
    <w:rsid w:val="004769F8"/>
    <w:rsid w:val="00492078"/>
    <w:rsid w:val="004F165E"/>
    <w:rsid w:val="00502B7A"/>
    <w:rsid w:val="00543CE9"/>
    <w:rsid w:val="00545D02"/>
    <w:rsid w:val="00546CE3"/>
    <w:rsid w:val="00547F4B"/>
    <w:rsid w:val="0055184F"/>
    <w:rsid w:val="0057171E"/>
    <w:rsid w:val="00571A64"/>
    <w:rsid w:val="005B119D"/>
    <w:rsid w:val="005C7BA0"/>
    <w:rsid w:val="005F4741"/>
    <w:rsid w:val="00600D3F"/>
    <w:rsid w:val="006754AA"/>
    <w:rsid w:val="006A494B"/>
    <w:rsid w:val="006A4991"/>
    <w:rsid w:val="006A7B46"/>
    <w:rsid w:val="006B57D5"/>
    <w:rsid w:val="006D0F94"/>
    <w:rsid w:val="006E60A4"/>
    <w:rsid w:val="00704041"/>
    <w:rsid w:val="00720AC8"/>
    <w:rsid w:val="007513A5"/>
    <w:rsid w:val="00785B1C"/>
    <w:rsid w:val="00790884"/>
    <w:rsid w:val="007A02E4"/>
    <w:rsid w:val="007A3830"/>
    <w:rsid w:val="007A7BD0"/>
    <w:rsid w:val="007B1FD1"/>
    <w:rsid w:val="007B2F9C"/>
    <w:rsid w:val="007C3029"/>
    <w:rsid w:val="007E4885"/>
    <w:rsid w:val="007F33DA"/>
    <w:rsid w:val="007F3685"/>
    <w:rsid w:val="00812FE6"/>
    <w:rsid w:val="0082185C"/>
    <w:rsid w:val="00821CC6"/>
    <w:rsid w:val="00856DCD"/>
    <w:rsid w:val="00857683"/>
    <w:rsid w:val="00894D61"/>
    <w:rsid w:val="008B5044"/>
    <w:rsid w:val="008E0F23"/>
    <w:rsid w:val="008E6EF7"/>
    <w:rsid w:val="00915B25"/>
    <w:rsid w:val="00922586"/>
    <w:rsid w:val="0094201E"/>
    <w:rsid w:val="009421E5"/>
    <w:rsid w:val="00943806"/>
    <w:rsid w:val="00943A41"/>
    <w:rsid w:val="00957617"/>
    <w:rsid w:val="009626E3"/>
    <w:rsid w:val="00976B9C"/>
    <w:rsid w:val="009828F8"/>
    <w:rsid w:val="009C501F"/>
    <w:rsid w:val="009E60F6"/>
    <w:rsid w:val="00A03D12"/>
    <w:rsid w:val="00A054E4"/>
    <w:rsid w:val="00A226D7"/>
    <w:rsid w:val="00A2626E"/>
    <w:rsid w:val="00A3076A"/>
    <w:rsid w:val="00A34E05"/>
    <w:rsid w:val="00A56268"/>
    <w:rsid w:val="00A61519"/>
    <w:rsid w:val="00A6388A"/>
    <w:rsid w:val="00A831FE"/>
    <w:rsid w:val="00A913BF"/>
    <w:rsid w:val="00AA7BAD"/>
    <w:rsid w:val="00AC6F01"/>
    <w:rsid w:val="00AE5628"/>
    <w:rsid w:val="00AF4E5F"/>
    <w:rsid w:val="00B52BD3"/>
    <w:rsid w:val="00B71628"/>
    <w:rsid w:val="00BA7380"/>
    <w:rsid w:val="00BC3E17"/>
    <w:rsid w:val="00BE3D7E"/>
    <w:rsid w:val="00C0016D"/>
    <w:rsid w:val="00C21E5E"/>
    <w:rsid w:val="00C22F32"/>
    <w:rsid w:val="00C33EEB"/>
    <w:rsid w:val="00C4022E"/>
    <w:rsid w:val="00C479FA"/>
    <w:rsid w:val="00C56072"/>
    <w:rsid w:val="00C8711D"/>
    <w:rsid w:val="00C945AC"/>
    <w:rsid w:val="00CA3656"/>
    <w:rsid w:val="00CA610A"/>
    <w:rsid w:val="00CD56E2"/>
    <w:rsid w:val="00CF5099"/>
    <w:rsid w:val="00D00CB4"/>
    <w:rsid w:val="00D100C1"/>
    <w:rsid w:val="00D81B5D"/>
    <w:rsid w:val="00DB1EA0"/>
    <w:rsid w:val="00DB30F9"/>
    <w:rsid w:val="00E13D4F"/>
    <w:rsid w:val="00E147C4"/>
    <w:rsid w:val="00E17FF6"/>
    <w:rsid w:val="00E20C86"/>
    <w:rsid w:val="00E37CD2"/>
    <w:rsid w:val="00E50C8D"/>
    <w:rsid w:val="00E6486A"/>
    <w:rsid w:val="00EC0B8F"/>
    <w:rsid w:val="00EC62DA"/>
    <w:rsid w:val="00EC7D34"/>
    <w:rsid w:val="00EF087D"/>
    <w:rsid w:val="00EF0AAF"/>
    <w:rsid w:val="00EF2390"/>
    <w:rsid w:val="00EF6E20"/>
    <w:rsid w:val="00EF776B"/>
    <w:rsid w:val="00F06FF7"/>
    <w:rsid w:val="00F1274E"/>
    <w:rsid w:val="00F50B45"/>
    <w:rsid w:val="00F568D2"/>
    <w:rsid w:val="00F60C71"/>
    <w:rsid w:val="00F6777E"/>
    <w:rsid w:val="00F80907"/>
    <w:rsid w:val="00F84892"/>
    <w:rsid w:val="00F92B8D"/>
    <w:rsid w:val="00FB64E3"/>
    <w:rsid w:val="00FC2EC2"/>
    <w:rsid w:val="00FC7608"/>
    <w:rsid w:val="00FD14D0"/>
    <w:rsid w:val="00FD4CDB"/>
    <w:rsid w:val="00FF3F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9768B"/>
  <w15:chartTrackingRefBased/>
  <w15:docId w15:val="{A3B836EE-C608-46D6-954F-8B3945B3C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1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711D"/>
    <w:pPr>
      <w:ind w:left="720"/>
      <w:contextualSpacing/>
    </w:pPr>
  </w:style>
  <w:style w:type="table" w:styleId="TableGrid">
    <w:name w:val="Table Grid"/>
    <w:basedOn w:val="TableNormal"/>
    <w:uiPriority w:val="39"/>
    <w:rsid w:val="00A05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054E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E3D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3D7E"/>
  </w:style>
  <w:style w:type="paragraph" w:styleId="Footer">
    <w:name w:val="footer"/>
    <w:basedOn w:val="Normal"/>
    <w:link w:val="FooterChar"/>
    <w:uiPriority w:val="99"/>
    <w:unhideWhenUsed/>
    <w:rsid w:val="00BE3D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2A1F7-ABC0-4F24-8DE8-801D878D5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4</Pages>
  <Words>1550</Words>
  <Characters>8450</Characters>
  <Application>Microsoft Office Word</Application>
  <DocSecurity>0</DocSecurity>
  <Lines>179</Lines>
  <Paragraphs>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9941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Somayeh Seifi Shalamzari</dc:creator>
  <cp:keywords/>
  <dc:description/>
  <cp:lastModifiedBy>Joseph Picone</cp:lastModifiedBy>
  <cp:revision>28</cp:revision>
  <dcterms:created xsi:type="dcterms:W3CDTF">2022-12-12T21:02:00Z</dcterms:created>
  <dcterms:modified xsi:type="dcterms:W3CDTF">2022-12-20T03:21:00Z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December 15, 2022</vt:lpwstr>
  </property>
</Properties>
</file>