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F1C6" w14:textId="77777777" w:rsidR="0045763E" w:rsidRPr="00DF41DF" w:rsidRDefault="00F1572C" w:rsidP="0045763E">
      <w:pPr>
        <w:spacing w:line="240" w:lineRule="auto"/>
        <w:jc w:val="center"/>
        <w:rPr>
          <w:rFonts w:cs="Times New Roman"/>
          <w:b/>
          <w:sz w:val="32"/>
          <w:szCs w:val="32"/>
        </w:rPr>
      </w:pPr>
      <w:r>
        <w:rPr>
          <w:rFonts w:cs="Times New Roman"/>
          <w:b/>
          <w:sz w:val="32"/>
          <w:szCs w:val="32"/>
        </w:rPr>
        <w:fldChar w:fldCharType="begin"/>
      </w:r>
      <w:r>
        <w:rPr>
          <w:rFonts w:cs="Times New Roman"/>
          <w:b/>
          <w:sz w:val="32"/>
          <w:szCs w:val="32"/>
        </w:rPr>
        <w:instrText xml:space="preserve"> MACROBUTTON MTEditEquationSection2 </w:instrText>
      </w:r>
      <w:r w:rsidRPr="00F1572C">
        <w:rPr>
          <w:rStyle w:val="MTEquationSection"/>
        </w:rPr>
        <w:instrText>Equation Chapter 1 Section 1</w:instrText>
      </w:r>
      <w:r>
        <w:rPr>
          <w:rFonts w:cs="Times New Roman"/>
          <w:b/>
          <w:sz w:val="32"/>
          <w:szCs w:val="32"/>
        </w:rPr>
        <w:fldChar w:fldCharType="begin"/>
      </w:r>
      <w:r>
        <w:rPr>
          <w:rFonts w:cs="Times New Roman"/>
          <w:b/>
          <w:sz w:val="32"/>
          <w:szCs w:val="32"/>
        </w:rPr>
        <w:instrText xml:space="preserve"> SEQ MTEqn \r \h \* MERGEFORMAT </w:instrText>
      </w:r>
      <w:del w:id="0" w:author="amir" w:date="2013-02-16T14:56:00Z">
        <w:r w:rsidR="00BB4A69" w:rsidDel="00BB4A69">
          <w:rPr>
            <w:rFonts w:cs="Times New Roman"/>
            <w:b/>
            <w:sz w:val="32"/>
            <w:szCs w:val="32"/>
          </w:rPr>
          <w:fldChar w:fldCharType="separate"/>
        </w:r>
      </w:del>
      <w:r>
        <w:rPr>
          <w:rFonts w:cs="Times New Roman"/>
          <w:b/>
          <w:sz w:val="32"/>
          <w:szCs w:val="32"/>
        </w:rPr>
        <w:fldChar w:fldCharType="end"/>
      </w:r>
      <w:r>
        <w:rPr>
          <w:rFonts w:cs="Times New Roman"/>
          <w:b/>
          <w:sz w:val="32"/>
          <w:szCs w:val="32"/>
        </w:rPr>
        <w:fldChar w:fldCharType="begin"/>
      </w:r>
      <w:r>
        <w:rPr>
          <w:rFonts w:cs="Times New Roman"/>
          <w:b/>
          <w:sz w:val="32"/>
          <w:szCs w:val="32"/>
        </w:rPr>
        <w:instrText xml:space="preserve"> SEQ MTSec \r 1 \h \* MERGEFORMAT </w:instrText>
      </w:r>
      <w:del w:id="1" w:author="amir" w:date="2013-02-16T14:56:00Z">
        <w:r w:rsidR="00BB4A69" w:rsidDel="00BB4A69">
          <w:rPr>
            <w:rFonts w:cs="Times New Roman"/>
            <w:b/>
            <w:sz w:val="32"/>
            <w:szCs w:val="32"/>
          </w:rPr>
          <w:fldChar w:fldCharType="separate"/>
        </w:r>
      </w:del>
      <w:r>
        <w:rPr>
          <w:rFonts w:cs="Times New Roman"/>
          <w:b/>
          <w:sz w:val="32"/>
          <w:szCs w:val="32"/>
        </w:rPr>
        <w:fldChar w:fldCharType="end"/>
      </w:r>
      <w:r>
        <w:rPr>
          <w:rFonts w:cs="Times New Roman"/>
          <w:b/>
          <w:sz w:val="32"/>
          <w:szCs w:val="32"/>
        </w:rPr>
        <w:fldChar w:fldCharType="begin"/>
      </w:r>
      <w:r>
        <w:rPr>
          <w:rFonts w:cs="Times New Roman"/>
          <w:b/>
          <w:sz w:val="32"/>
          <w:szCs w:val="32"/>
        </w:rPr>
        <w:instrText xml:space="preserve"> SEQ MTChap \r 1 \h \* MERGEFORMAT </w:instrText>
      </w:r>
      <w:del w:id="2" w:author="amir" w:date="2013-02-16T14:56:00Z">
        <w:r w:rsidR="00BB4A69" w:rsidDel="00BB4A69">
          <w:rPr>
            <w:rFonts w:cs="Times New Roman"/>
            <w:b/>
            <w:sz w:val="32"/>
            <w:szCs w:val="32"/>
          </w:rPr>
          <w:fldChar w:fldCharType="separate"/>
        </w:r>
      </w:del>
      <w:r>
        <w:rPr>
          <w:rFonts w:cs="Times New Roman"/>
          <w:b/>
          <w:sz w:val="32"/>
          <w:szCs w:val="32"/>
        </w:rPr>
        <w:fldChar w:fldCharType="end"/>
      </w:r>
      <w:r>
        <w:rPr>
          <w:rFonts w:cs="Times New Roman"/>
          <w:b/>
          <w:sz w:val="32"/>
          <w:szCs w:val="32"/>
        </w:rPr>
        <w:fldChar w:fldCharType="end"/>
      </w:r>
      <w:r w:rsidR="00F458D7" w:rsidRPr="00F458D7">
        <w:t xml:space="preserve"> </w:t>
      </w:r>
      <w:r w:rsidR="00F458D7" w:rsidRPr="00F458D7">
        <w:rPr>
          <w:rFonts w:cs="Times New Roman"/>
          <w:b/>
          <w:sz w:val="32"/>
          <w:szCs w:val="32"/>
        </w:rPr>
        <w:t xml:space="preserve">Non-Parametric Bayesian </w:t>
      </w:r>
      <w:r w:rsidR="00A1396B">
        <w:rPr>
          <w:rFonts w:cs="Times New Roman"/>
          <w:b/>
          <w:sz w:val="32"/>
          <w:szCs w:val="32"/>
        </w:rPr>
        <w:t>A</w:t>
      </w:r>
      <w:r w:rsidR="00F458D7" w:rsidRPr="00F458D7">
        <w:rPr>
          <w:rFonts w:cs="Times New Roman"/>
          <w:b/>
          <w:sz w:val="32"/>
          <w:szCs w:val="32"/>
        </w:rPr>
        <w:t>pproaches for Acoustic Modeling</w:t>
      </w:r>
    </w:p>
    <w:p w14:paraId="4436F938" w14:textId="77777777" w:rsidR="0045763E" w:rsidRDefault="0045763E" w:rsidP="0045763E">
      <w:pPr>
        <w:jc w:val="center"/>
        <w:rPr>
          <w:rFonts w:cs="Times New Roman"/>
          <w:szCs w:val="24"/>
        </w:rPr>
      </w:pPr>
      <w:r>
        <w:rPr>
          <w:rFonts w:cs="Times New Roman"/>
          <w:szCs w:val="24"/>
        </w:rPr>
        <w:t>______________________________________________________________________________</w:t>
      </w:r>
    </w:p>
    <w:p w14:paraId="0C03AD58" w14:textId="77777777" w:rsidR="0045763E" w:rsidRDefault="00F458D7" w:rsidP="0045763E">
      <w:pPr>
        <w:jc w:val="center"/>
        <w:rPr>
          <w:rFonts w:cs="Times New Roman"/>
          <w:b/>
          <w:sz w:val="32"/>
          <w:szCs w:val="32"/>
        </w:rPr>
      </w:pPr>
      <w:r>
        <w:rPr>
          <w:rFonts w:cs="Times New Roman"/>
          <w:b/>
          <w:sz w:val="32"/>
          <w:szCs w:val="32"/>
        </w:rPr>
        <w:t xml:space="preserve">A Dissertation Proposal </w:t>
      </w:r>
    </w:p>
    <w:p w14:paraId="041DADD6" w14:textId="77777777" w:rsidR="0045763E" w:rsidRPr="00064290" w:rsidRDefault="0045763E" w:rsidP="0045763E">
      <w:pPr>
        <w:jc w:val="center"/>
        <w:rPr>
          <w:rFonts w:cs="Times New Roman"/>
          <w:szCs w:val="24"/>
        </w:rPr>
      </w:pPr>
      <w:r>
        <w:rPr>
          <w:rFonts w:cs="Times New Roman"/>
          <w:szCs w:val="24"/>
        </w:rPr>
        <w:t>______________________________________________________________________________</w:t>
      </w:r>
    </w:p>
    <w:p w14:paraId="01A2AC4F"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Pr>
          <w:rFonts w:cs="Times New Roman"/>
          <w:b/>
          <w:bCs/>
          <w:sz w:val="32"/>
          <w:szCs w:val="32"/>
        </w:rPr>
        <w:t>I</w:t>
      </w:r>
      <w:r w:rsidRPr="00F458D7">
        <w:rPr>
          <w:rFonts w:cs="Times New Roman"/>
          <w:b/>
          <w:bCs/>
          <w:sz w:val="32"/>
          <w:szCs w:val="32"/>
        </w:rPr>
        <w:t>n Partial Fulfillment of the Requirements</w:t>
      </w:r>
    </w:p>
    <w:p w14:paraId="58B903B3"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sidRPr="00F458D7">
        <w:rPr>
          <w:rFonts w:cs="Times New Roman"/>
          <w:b/>
          <w:bCs/>
          <w:sz w:val="32"/>
          <w:szCs w:val="32"/>
        </w:rPr>
        <w:t>for the Degree of Doctor of Philosophy</w:t>
      </w:r>
    </w:p>
    <w:p w14:paraId="4CCFE24A" w14:textId="77777777" w:rsidR="0045763E" w:rsidRPr="00A364D8" w:rsidRDefault="0045763E" w:rsidP="0045763E">
      <w:pPr>
        <w:spacing w:after="0"/>
        <w:jc w:val="center"/>
        <w:rPr>
          <w:rFonts w:cs="Times New Roman"/>
          <w:b/>
          <w:sz w:val="32"/>
          <w:szCs w:val="32"/>
        </w:rPr>
      </w:pPr>
    </w:p>
    <w:p w14:paraId="5E290447" w14:textId="77777777" w:rsidR="0045763E" w:rsidRPr="00A364D8" w:rsidRDefault="0045763E" w:rsidP="0045763E">
      <w:pPr>
        <w:spacing w:after="0"/>
        <w:jc w:val="center"/>
        <w:rPr>
          <w:rFonts w:cs="Times New Roman"/>
          <w:b/>
          <w:sz w:val="32"/>
          <w:szCs w:val="32"/>
        </w:rPr>
      </w:pPr>
      <w:r w:rsidRPr="00A364D8">
        <w:rPr>
          <w:rFonts w:cs="Times New Roman"/>
          <w:b/>
          <w:sz w:val="32"/>
          <w:szCs w:val="32"/>
        </w:rPr>
        <w:t>By</w:t>
      </w:r>
    </w:p>
    <w:p w14:paraId="6695F800" w14:textId="77777777" w:rsidR="0045763E" w:rsidRPr="00A364D8" w:rsidRDefault="00F458D7" w:rsidP="0045763E">
      <w:pPr>
        <w:spacing w:after="0"/>
        <w:jc w:val="center"/>
        <w:rPr>
          <w:rFonts w:cs="Times New Roman"/>
          <w:b/>
          <w:sz w:val="32"/>
          <w:szCs w:val="32"/>
        </w:rPr>
      </w:pPr>
      <w:r>
        <w:rPr>
          <w:rFonts w:cs="Times New Roman"/>
          <w:b/>
          <w:sz w:val="32"/>
          <w:szCs w:val="32"/>
        </w:rPr>
        <w:t>Amir Hossein Harati Nejad Torbati</w:t>
      </w:r>
    </w:p>
    <w:p w14:paraId="2257FA88" w14:textId="77777777" w:rsidR="0045763E" w:rsidRPr="00A364D8" w:rsidRDefault="00F458D7" w:rsidP="0045763E">
      <w:pPr>
        <w:spacing w:after="0"/>
        <w:jc w:val="center"/>
        <w:rPr>
          <w:rFonts w:cs="Times New Roman"/>
          <w:b/>
          <w:sz w:val="32"/>
          <w:szCs w:val="32"/>
        </w:rPr>
      </w:pPr>
      <w:r>
        <w:rPr>
          <w:rFonts w:cs="Times New Roman"/>
          <w:b/>
          <w:sz w:val="32"/>
          <w:szCs w:val="32"/>
        </w:rPr>
        <w:t>February</w:t>
      </w:r>
      <w:r w:rsidR="0045763E" w:rsidRPr="00A364D8">
        <w:rPr>
          <w:rFonts w:cs="Times New Roman"/>
          <w:b/>
          <w:sz w:val="32"/>
          <w:szCs w:val="32"/>
        </w:rPr>
        <w:t>, 201</w:t>
      </w:r>
      <w:r>
        <w:rPr>
          <w:rFonts w:cs="Times New Roman"/>
          <w:b/>
          <w:sz w:val="32"/>
          <w:szCs w:val="32"/>
        </w:rPr>
        <w:t>3</w:t>
      </w:r>
    </w:p>
    <w:p w14:paraId="243307C7" w14:textId="77777777" w:rsidR="00B15A5D" w:rsidRDefault="00B15A5D"/>
    <w:p w14:paraId="54BE2500"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1D9E4453" w14:textId="77777777" w:rsidR="0045763E" w:rsidRDefault="0045763E" w:rsidP="0045763E">
      <w:pPr>
        <w:spacing w:after="0" w:line="240" w:lineRule="auto"/>
        <w:jc w:val="center"/>
        <w:rPr>
          <w:rFonts w:cs="Times New Roman"/>
          <w:b/>
          <w:szCs w:val="24"/>
        </w:rPr>
      </w:pPr>
      <w:r>
        <w:rPr>
          <w:rFonts w:cs="Times New Roman"/>
          <w:b/>
          <w:szCs w:val="24"/>
        </w:rPr>
        <w:t xml:space="preserve"> </w:t>
      </w:r>
      <w:r w:rsidRPr="00111634">
        <w:rPr>
          <w:rFonts w:cs="Times New Roman"/>
          <w:b/>
          <w:szCs w:val="24"/>
        </w:rPr>
        <w:t>Dr. Joseph Picone</w:t>
      </w:r>
    </w:p>
    <w:p w14:paraId="5BAFD707" w14:textId="77777777" w:rsidR="0017796B" w:rsidRDefault="0017796B" w:rsidP="0045763E">
      <w:pPr>
        <w:spacing w:after="0" w:line="240" w:lineRule="auto"/>
        <w:jc w:val="center"/>
        <w:rPr>
          <w:rFonts w:cs="Times New Roman"/>
          <w:b/>
          <w:szCs w:val="24"/>
        </w:rPr>
      </w:pPr>
      <w:r>
        <w:rPr>
          <w:rFonts w:cs="Times New Roman"/>
          <w:b/>
          <w:szCs w:val="24"/>
        </w:rPr>
        <w:t>Professor of Electrical and</w:t>
      </w:r>
    </w:p>
    <w:p w14:paraId="03D90E33" w14:textId="77777777" w:rsidR="0017796B" w:rsidRPr="00111634" w:rsidRDefault="0017796B" w:rsidP="0045763E">
      <w:pPr>
        <w:spacing w:after="0" w:line="240" w:lineRule="auto"/>
        <w:jc w:val="center"/>
        <w:rPr>
          <w:rFonts w:cs="Times New Roman"/>
          <w:b/>
          <w:szCs w:val="24"/>
        </w:rPr>
      </w:pPr>
      <w:r>
        <w:rPr>
          <w:rFonts w:cs="Times New Roman"/>
          <w:b/>
          <w:szCs w:val="24"/>
        </w:rPr>
        <w:t>Computer Engineering</w:t>
      </w:r>
    </w:p>
    <w:p w14:paraId="39026829" w14:textId="77777777" w:rsidR="0045763E" w:rsidRDefault="0045763E" w:rsidP="0045763E">
      <w:pPr>
        <w:spacing w:after="0" w:line="240" w:lineRule="auto"/>
        <w:jc w:val="center"/>
        <w:rPr>
          <w:rFonts w:cs="Times New Roman"/>
          <w:b/>
          <w:szCs w:val="24"/>
        </w:rPr>
      </w:pPr>
      <w:r w:rsidRPr="00064290">
        <w:rPr>
          <w:rFonts w:cs="Times New Roman"/>
          <w:b/>
          <w:szCs w:val="24"/>
        </w:rPr>
        <w:t>Thesis Adv</w:t>
      </w:r>
      <w:r>
        <w:rPr>
          <w:rFonts w:cs="Times New Roman"/>
          <w:b/>
          <w:szCs w:val="24"/>
        </w:rPr>
        <w:t>i</w:t>
      </w:r>
      <w:r w:rsidRPr="00064290">
        <w:rPr>
          <w:rFonts w:cs="Times New Roman"/>
          <w:b/>
          <w:szCs w:val="24"/>
        </w:rPr>
        <w:t>sor</w:t>
      </w:r>
    </w:p>
    <w:p w14:paraId="2C62B820" w14:textId="77777777" w:rsidR="0045763E" w:rsidRDefault="0045763E" w:rsidP="0045763E">
      <w:pPr>
        <w:spacing w:after="0" w:line="240" w:lineRule="auto"/>
        <w:jc w:val="center"/>
        <w:rPr>
          <w:rFonts w:cs="Times New Roman"/>
          <w:b/>
          <w:szCs w:val="24"/>
        </w:rPr>
      </w:pPr>
    </w:p>
    <w:p w14:paraId="623E652F" w14:textId="77777777" w:rsidR="0017796B" w:rsidRPr="00064290" w:rsidRDefault="0017796B" w:rsidP="0045763E">
      <w:pPr>
        <w:spacing w:after="0" w:line="240" w:lineRule="auto"/>
        <w:jc w:val="center"/>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5763E" w14:paraId="466DC6D3" w14:textId="77777777" w:rsidTr="0017796B">
        <w:tc>
          <w:tcPr>
            <w:tcW w:w="4788" w:type="dxa"/>
          </w:tcPr>
          <w:p w14:paraId="0EBCB9CF"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7930E5BB" w14:textId="77777777" w:rsidR="0045763E" w:rsidRDefault="00F458D7" w:rsidP="00F458D7">
            <w:pPr>
              <w:jc w:val="center"/>
            </w:pPr>
            <w:r>
              <w:rPr>
                <w:rFonts w:cs="Times New Roman"/>
                <w:b/>
                <w:szCs w:val="24"/>
              </w:rPr>
              <w:t>Dr. Marc Sobel</w:t>
            </w:r>
            <w:r w:rsidRPr="00F458D7">
              <w:rPr>
                <w:rFonts w:cs="Times New Roman"/>
                <w:b/>
                <w:szCs w:val="24"/>
              </w:rPr>
              <w:t>, Department of Statistics</w:t>
            </w:r>
            <w:r>
              <w:rPr>
                <w:rFonts w:cs="Times New Roman"/>
                <w:b/>
                <w:szCs w:val="24"/>
              </w:rPr>
              <w:t>, Fox  School of Business</w:t>
            </w:r>
            <w:r w:rsidRPr="00F458D7">
              <w:rPr>
                <w:rFonts w:cs="Times New Roman"/>
                <w:b/>
                <w:szCs w:val="24"/>
              </w:rPr>
              <w:t xml:space="preserve"> </w:t>
            </w:r>
            <w:r w:rsidR="0045763E">
              <w:rPr>
                <w:rFonts w:cs="Times New Roman"/>
                <w:b/>
                <w:szCs w:val="24"/>
              </w:rPr>
              <w:t>Committee Member</w:t>
            </w:r>
          </w:p>
        </w:tc>
        <w:tc>
          <w:tcPr>
            <w:tcW w:w="4788" w:type="dxa"/>
          </w:tcPr>
          <w:p w14:paraId="63EA253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28A30A4C" w14:textId="77777777" w:rsidR="0045763E" w:rsidRDefault="00F458D7" w:rsidP="0045763E">
            <w:pPr>
              <w:jc w:val="center"/>
              <w:rPr>
                <w:rFonts w:cs="Times New Roman"/>
                <w:b/>
                <w:szCs w:val="24"/>
              </w:rPr>
            </w:pPr>
            <w:r>
              <w:rPr>
                <w:rFonts w:cs="Times New Roman"/>
                <w:b/>
                <w:szCs w:val="24"/>
              </w:rPr>
              <w:t>Dr. Iyad Obeid</w:t>
            </w:r>
            <w:r w:rsidRPr="00F458D7">
              <w:rPr>
                <w:rFonts w:cs="Times New Roman"/>
                <w:b/>
                <w:szCs w:val="24"/>
              </w:rPr>
              <w:t xml:space="preserve">, Department of Electrical and Computer Engineering </w:t>
            </w:r>
          </w:p>
          <w:p w14:paraId="11CED27D" w14:textId="77777777" w:rsidR="0045763E" w:rsidRDefault="0045763E" w:rsidP="0045763E">
            <w:pPr>
              <w:jc w:val="center"/>
            </w:pPr>
            <w:r>
              <w:rPr>
                <w:rFonts w:cs="Times New Roman"/>
                <w:b/>
                <w:szCs w:val="24"/>
              </w:rPr>
              <w:t>Committee Member</w:t>
            </w:r>
          </w:p>
        </w:tc>
      </w:tr>
      <w:tr w:rsidR="0045763E" w14:paraId="58D36E30" w14:textId="77777777" w:rsidTr="0017796B">
        <w:tc>
          <w:tcPr>
            <w:tcW w:w="4788" w:type="dxa"/>
          </w:tcPr>
          <w:p w14:paraId="7C715614" w14:textId="77777777" w:rsidR="0045763E" w:rsidRDefault="0045763E" w:rsidP="0045763E">
            <w:pPr>
              <w:jc w:val="center"/>
              <w:rPr>
                <w:rFonts w:cs="Times New Roman"/>
                <w:b/>
                <w:szCs w:val="24"/>
              </w:rPr>
            </w:pPr>
          </w:p>
          <w:p w14:paraId="23003DC5" w14:textId="77777777" w:rsidR="0045763E" w:rsidRDefault="0045763E" w:rsidP="0045763E">
            <w:pPr>
              <w:jc w:val="center"/>
              <w:rPr>
                <w:rFonts w:cs="Times New Roman"/>
                <w:b/>
                <w:szCs w:val="24"/>
              </w:rPr>
            </w:pPr>
          </w:p>
          <w:p w14:paraId="5B4E75D2"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6C0AEF86" w14:textId="77777777" w:rsidR="0045763E" w:rsidRDefault="00944707" w:rsidP="00944707">
            <w:pPr>
              <w:jc w:val="center"/>
            </w:pPr>
            <w:r w:rsidRPr="00944707">
              <w:rPr>
                <w:rFonts w:cs="Times New Roman"/>
                <w:b/>
                <w:szCs w:val="24"/>
              </w:rPr>
              <w:t>Dr. Slobodan Vucetic, Department of Computer and Information Sciences</w:t>
            </w:r>
            <w:r>
              <w:rPr>
                <w:rFonts w:cs="Times New Roman"/>
                <w:b/>
                <w:szCs w:val="24"/>
              </w:rPr>
              <w:t xml:space="preserve"> </w:t>
            </w:r>
            <w:r w:rsidR="0045763E">
              <w:rPr>
                <w:rFonts w:cs="Times New Roman"/>
                <w:b/>
                <w:szCs w:val="24"/>
              </w:rPr>
              <w:t>Committee Member</w:t>
            </w:r>
          </w:p>
        </w:tc>
        <w:tc>
          <w:tcPr>
            <w:tcW w:w="4788" w:type="dxa"/>
          </w:tcPr>
          <w:p w14:paraId="7A93D9A4" w14:textId="77777777" w:rsidR="0045763E" w:rsidRDefault="0045763E" w:rsidP="0045763E">
            <w:pPr>
              <w:jc w:val="center"/>
              <w:rPr>
                <w:rFonts w:cs="Times New Roman"/>
                <w:b/>
                <w:szCs w:val="24"/>
              </w:rPr>
            </w:pPr>
          </w:p>
          <w:p w14:paraId="1511736C" w14:textId="77777777" w:rsidR="0045763E" w:rsidRDefault="0045763E" w:rsidP="0045763E">
            <w:pPr>
              <w:jc w:val="center"/>
              <w:rPr>
                <w:rFonts w:cs="Times New Roman"/>
                <w:b/>
                <w:szCs w:val="24"/>
              </w:rPr>
            </w:pPr>
          </w:p>
          <w:p w14:paraId="5985C00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7B25163F" w14:textId="77777777" w:rsidR="0045763E" w:rsidRDefault="00944707" w:rsidP="00944707">
            <w:pPr>
              <w:jc w:val="center"/>
            </w:pPr>
            <w:r w:rsidRPr="00944707">
              <w:rPr>
                <w:rFonts w:cs="Times New Roman"/>
                <w:b/>
                <w:szCs w:val="24"/>
              </w:rPr>
              <w:t>Dr. Chang-Hee Won, Department of Electrical and Computer Engineering</w:t>
            </w:r>
            <w:r>
              <w:rPr>
                <w:rFonts w:cs="Times New Roman"/>
                <w:b/>
                <w:szCs w:val="24"/>
              </w:rPr>
              <w:t xml:space="preserve"> </w:t>
            </w:r>
            <w:r w:rsidR="0045763E">
              <w:rPr>
                <w:rFonts w:cs="Times New Roman"/>
                <w:b/>
                <w:szCs w:val="24"/>
              </w:rPr>
              <w:t>Committee Member</w:t>
            </w:r>
          </w:p>
        </w:tc>
      </w:tr>
    </w:tbl>
    <w:p w14:paraId="423718A8" w14:textId="77777777" w:rsidR="00DE4331" w:rsidRDefault="00DE4331"/>
    <w:p w14:paraId="56B9AA1D" w14:textId="77777777" w:rsidR="00DE4331" w:rsidRDefault="002F7476" w:rsidP="00295131">
      <w:r>
        <w:br w:type="page"/>
      </w:r>
      <w:r w:rsidR="00ED0E6F">
        <w:rPr>
          <w:noProof/>
        </w:rPr>
        <w:lastRenderedPageBreak/>
        <mc:AlternateContent>
          <mc:Choice Requires="wps">
            <w:drawing>
              <wp:anchor distT="0" distB="0" distL="114300" distR="114300" simplePos="0" relativeHeight="251659264" behindDoc="0" locked="0" layoutInCell="1" allowOverlap="1" wp14:anchorId="677668A4" wp14:editId="4499406F">
                <wp:simplePos x="0" y="0"/>
                <wp:positionH relativeFrom="column">
                  <wp:align>center</wp:align>
                </wp:positionH>
                <wp:positionV relativeFrom="margin">
                  <wp:align>bottom</wp:align>
                </wp:positionV>
                <wp:extent cx="2167128" cy="1152144"/>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128" cy="1152144"/>
                        </a:xfrm>
                        <a:prstGeom prst="rect">
                          <a:avLst/>
                        </a:prstGeom>
                        <a:solidFill>
                          <a:srgbClr val="FFFFFF"/>
                        </a:solidFill>
                        <a:ln w="9525">
                          <a:noFill/>
                          <a:miter lim="800000"/>
                          <a:headEnd/>
                          <a:tailEnd/>
                        </a:ln>
                      </wps:spPr>
                      <wps:txb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BA1991" w14:paraId="56CC2EA6" w14:textId="77777777" w:rsidTr="00ED0E6F">
                              <w:trPr>
                                <w:jc w:val="center"/>
                              </w:trPr>
                              <w:tc>
                                <w:tcPr>
                                  <w:tcW w:w="2304" w:type="dxa"/>
                                </w:tcPr>
                                <w:p w14:paraId="394CEA7A" w14:textId="77777777" w:rsidR="00BA1991" w:rsidRPr="00ED0E6F" w:rsidRDefault="00BA1991" w:rsidP="00ED0E6F">
                                  <w:pPr>
                                    <w:pStyle w:val="bodyisip"/>
                                    <w:spacing w:line="240" w:lineRule="auto"/>
                                    <w:ind w:firstLine="0"/>
                                    <w:jc w:val="center"/>
                                    <w:rPr>
                                      <w:rFonts w:cstheme="majorBidi"/>
                                    </w:rPr>
                                  </w:pPr>
                                  <w:r>
                                    <w:t>©</w:t>
                                  </w:r>
                                </w:p>
                              </w:tc>
                            </w:tr>
                            <w:tr w:rsidR="00BA1991" w14:paraId="48E81EC2" w14:textId="77777777" w:rsidTr="00ED0E6F">
                              <w:trPr>
                                <w:jc w:val="center"/>
                              </w:trPr>
                              <w:tc>
                                <w:tcPr>
                                  <w:tcW w:w="2304" w:type="dxa"/>
                                </w:tcPr>
                                <w:p w14:paraId="72267875" w14:textId="77777777" w:rsidR="00BA1991" w:rsidRDefault="00BA1991" w:rsidP="00ED0E6F">
                                  <w:pPr>
                                    <w:pStyle w:val="bodyisip"/>
                                    <w:spacing w:line="240" w:lineRule="auto"/>
                                    <w:ind w:firstLine="0"/>
                                    <w:jc w:val="center"/>
                                  </w:pPr>
                                  <w:r>
                                    <w:t>By</w:t>
                                  </w:r>
                                </w:p>
                              </w:tc>
                            </w:tr>
                            <w:tr w:rsidR="00BA1991" w14:paraId="3122FAB4" w14:textId="77777777" w:rsidTr="00ED0E6F">
                              <w:trPr>
                                <w:jc w:val="center"/>
                              </w:trPr>
                              <w:tc>
                                <w:tcPr>
                                  <w:tcW w:w="2304" w:type="dxa"/>
                                </w:tcPr>
                                <w:p w14:paraId="0BF0D4DE" w14:textId="77777777" w:rsidR="00BA1991" w:rsidRDefault="00BA1991" w:rsidP="00ED0E6F">
                                  <w:pPr>
                                    <w:pStyle w:val="bodyisip"/>
                                    <w:spacing w:line="240" w:lineRule="auto"/>
                                    <w:ind w:firstLine="0"/>
                                    <w:jc w:val="center"/>
                                  </w:pPr>
                                  <w:r>
                                    <w:t>Amir Harati</w:t>
                                  </w:r>
                                </w:p>
                              </w:tc>
                            </w:tr>
                            <w:tr w:rsidR="00BA1991" w14:paraId="4B164613" w14:textId="77777777" w:rsidTr="00ED0E6F">
                              <w:trPr>
                                <w:jc w:val="center"/>
                              </w:trPr>
                              <w:tc>
                                <w:tcPr>
                                  <w:tcW w:w="2304" w:type="dxa"/>
                                </w:tcPr>
                                <w:p w14:paraId="25F88BC2" w14:textId="77777777" w:rsidR="00BA1991" w:rsidRDefault="00BA1991" w:rsidP="00ED0E6F">
                                  <w:pPr>
                                    <w:pStyle w:val="bodyisip"/>
                                    <w:spacing w:line="240" w:lineRule="auto"/>
                                    <w:ind w:firstLine="0"/>
                                    <w:jc w:val="center"/>
                                  </w:pPr>
                                  <w:r>
                                    <w:t>2013</w:t>
                                  </w:r>
                                </w:p>
                              </w:tc>
                            </w:tr>
                            <w:tr w:rsidR="00BA1991" w14:paraId="676508CF" w14:textId="77777777" w:rsidTr="00ED0E6F">
                              <w:trPr>
                                <w:jc w:val="center"/>
                              </w:trPr>
                              <w:tc>
                                <w:tcPr>
                                  <w:tcW w:w="2304" w:type="dxa"/>
                                </w:tcPr>
                                <w:p w14:paraId="308B3460" w14:textId="77777777" w:rsidR="00BA1991" w:rsidRDefault="00BA1991" w:rsidP="00ED0E6F">
                                  <w:pPr>
                                    <w:pStyle w:val="bodyisip"/>
                                    <w:spacing w:line="240" w:lineRule="auto"/>
                                    <w:ind w:firstLine="0"/>
                                    <w:jc w:val="center"/>
                                  </w:pPr>
                                  <w:r>
                                    <w:t>All Rights Reserved</w:t>
                                  </w:r>
                                </w:p>
                              </w:tc>
                            </w:tr>
                          </w:tbl>
                          <w:p w14:paraId="2A0FE769" w14:textId="77777777" w:rsidR="00BA1991" w:rsidRDefault="00BA1991" w:rsidP="00ED0E6F">
                            <w:pPr>
                              <w:jc w:val="center"/>
                            </w:pPr>
                          </w:p>
                          <w:p w14:paraId="3F2D6470" w14:textId="77777777" w:rsidR="00BA1991" w:rsidRDefault="00BA1991"/>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BA1991" w14:paraId="12014665" w14:textId="77777777" w:rsidTr="00ED0E6F">
                              <w:trPr>
                                <w:jc w:val="center"/>
                              </w:trPr>
                              <w:tc>
                                <w:tcPr>
                                  <w:tcW w:w="2304" w:type="dxa"/>
                                </w:tcPr>
                                <w:p w14:paraId="4B72E67E" w14:textId="77777777" w:rsidR="00BA1991" w:rsidRPr="00ED0E6F" w:rsidRDefault="00BA1991" w:rsidP="00ED0E6F">
                                  <w:pPr>
                                    <w:pStyle w:val="bodyisip"/>
                                    <w:spacing w:line="240" w:lineRule="auto"/>
                                    <w:ind w:firstLine="0"/>
                                    <w:jc w:val="center"/>
                                    <w:rPr>
                                      <w:rFonts w:cstheme="majorBidi"/>
                                    </w:rPr>
                                  </w:pPr>
                                  <w:r>
                                    <w:t>©</w:t>
                                  </w:r>
                                </w:p>
                              </w:tc>
                            </w:tr>
                            <w:tr w:rsidR="00BA1991" w14:paraId="637F78D8" w14:textId="77777777" w:rsidTr="00ED0E6F">
                              <w:trPr>
                                <w:jc w:val="center"/>
                              </w:trPr>
                              <w:tc>
                                <w:tcPr>
                                  <w:tcW w:w="2304" w:type="dxa"/>
                                </w:tcPr>
                                <w:p w14:paraId="55F64344" w14:textId="77777777" w:rsidR="00BA1991" w:rsidRDefault="00BA1991" w:rsidP="00ED0E6F">
                                  <w:pPr>
                                    <w:pStyle w:val="bodyisip"/>
                                    <w:spacing w:line="240" w:lineRule="auto"/>
                                    <w:ind w:firstLine="0"/>
                                    <w:jc w:val="center"/>
                                  </w:pPr>
                                  <w:r>
                                    <w:t>By</w:t>
                                  </w:r>
                                </w:p>
                              </w:tc>
                            </w:tr>
                            <w:tr w:rsidR="00BA1991" w14:paraId="751B6601" w14:textId="77777777" w:rsidTr="00ED0E6F">
                              <w:trPr>
                                <w:jc w:val="center"/>
                              </w:trPr>
                              <w:tc>
                                <w:tcPr>
                                  <w:tcW w:w="2304" w:type="dxa"/>
                                </w:tcPr>
                                <w:p w14:paraId="2C4BDAF3" w14:textId="77777777" w:rsidR="00BA1991" w:rsidRDefault="00BA1991" w:rsidP="00ED0E6F">
                                  <w:pPr>
                                    <w:pStyle w:val="bodyisip"/>
                                    <w:spacing w:line="240" w:lineRule="auto"/>
                                    <w:ind w:firstLine="0"/>
                                    <w:jc w:val="center"/>
                                  </w:pPr>
                                  <w:r>
                                    <w:t>John Smith</w:t>
                                  </w:r>
                                </w:p>
                              </w:tc>
                            </w:tr>
                            <w:tr w:rsidR="00BA1991" w14:paraId="27D78203" w14:textId="77777777" w:rsidTr="00ED0E6F">
                              <w:trPr>
                                <w:jc w:val="center"/>
                              </w:trPr>
                              <w:tc>
                                <w:tcPr>
                                  <w:tcW w:w="2304" w:type="dxa"/>
                                </w:tcPr>
                                <w:p w14:paraId="37252A60" w14:textId="77777777" w:rsidR="00BA1991" w:rsidRDefault="00BA1991" w:rsidP="00ED0E6F">
                                  <w:pPr>
                                    <w:pStyle w:val="bodyisip"/>
                                    <w:spacing w:line="240" w:lineRule="auto"/>
                                    <w:ind w:firstLine="0"/>
                                    <w:jc w:val="center"/>
                                  </w:pPr>
                                  <w:r>
                                    <w:t>2013</w:t>
                                  </w:r>
                                </w:p>
                              </w:tc>
                            </w:tr>
                            <w:tr w:rsidR="00BA1991" w14:paraId="483758BF" w14:textId="77777777" w:rsidTr="00ED0E6F">
                              <w:trPr>
                                <w:jc w:val="center"/>
                              </w:trPr>
                              <w:tc>
                                <w:tcPr>
                                  <w:tcW w:w="2304" w:type="dxa"/>
                                </w:tcPr>
                                <w:p w14:paraId="11A37E77" w14:textId="77777777" w:rsidR="00BA1991" w:rsidRDefault="00BA1991" w:rsidP="00ED0E6F">
                                  <w:pPr>
                                    <w:pStyle w:val="bodyisip"/>
                                    <w:spacing w:line="240" w:lineRule="auto"/>
                                    <w:ind w:firstLine="0"/>
                                    <w:jc w:val="center"/>
                                  </w:pPr>
                                  <w:r>
                                    <w:t>All Rights Reserved</w:t>
                                  </w:r>
                                </w:p>
                              </w:tc>
                            </w:tr>
                          </w:tbl>
                          <w:p w14:paraId="0E547619" w14:textId="77777777" w:rsidR="00BA1991" w:rsidRDefault="00BA1991" w:rsidP="00ED0E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70.65pt;height:90.7pt;z-index:251659264;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OIQIAAB4EAAAOAAAAZHJzL2Uyb0RvYy54bWysU9tuGyEQfa/Uf0C813upHSc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" stroked="f">
                <v:textbo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BA1991" w14:paraId="56CC2EA6" w14:textId="77777777" w:rsidTr="00ED0E6F">
                        <w:trPr>
                          <w:jc w:val="center"/>
                        </w:trPr>
                        <w:tc>
                          <w:tcPr>
                            <w:tcW w:w="2304" w:type="dxa"/>
                          </w:tcPr>
                          <w:p w14:paraId="394CEA7A" w14:textId="77777777" w:rsidR="00BA1991" w:rsidRPr="00ED0E6F" w:rsidRDefault="00BA1991" w:rsidP="00ED0E6F">
                            <w:pPr>
                              <w:pStyle w:val="bodyisip"/>
                              <w:spacing w:line="240" w:lineRule="auto"/>
                              <w:ind w:firstLine="0"/>
                              <w:jc w:val="center"/>
                              <w:rPr>
                                <w:rFonts w:cstheme="majorBidi"/>
                              </w:rPr>
                            </w:pPr>
                            <w:r>
                              <w:t>©</w:t>
                            </w:r>
                          </w:p>
                        </w:tc>
                      </w:tr>
                      <w:tr w:rsidR="00BA1991" w14:paraId="48E81EC2" w14:textId="77777777" w:rsidTr="00ED0E6F">
                        <w:trPr>
                          <w:jc w:val="center"/>
                        </w:trPr>
                        <w:tc>
                          <w:tcPr>
                            <w:tcW w:w="2304" w:type="dxa"/>
                          </w:tcPr>
                          <w:p w14:paraId="72267875" w14:textId="77777777" w:rsidR="00BA1991" w:rsidRDefault="00BA1991" w:rsidP="00ED0E6F">
                            <w:pPr>
                              <w:pStyle w:val="bodyisip"/>
                              <w:spacing w:line="240" w:lineRule="auto"/>
                              <w:ind w:firstLine="0"/>
                              <w:jc w:val="center"/>
                            </w:pPr>
                            <w:r>
                              <w:t>By</w:t>
                            </w:r>
                          </w:p>
                        </w:tc>
                      </w:tr>
                      <w:tr w:rsidR="00BA1991" w14:paraId="3122FAB4" w14:textId="77777777" w:rsidTr="00ED0E6F">
                        <w:trPr>
                          <w:jc w:val="center"/>
                        </w:trPr>
                        <w:tc>
                          <w:tcPr>
                            <w:tcW w:w="2304" w:type="dxa"/>
                          </w:tcPr>
                          <w:p w14:paraId="0BF0D4DE" w14:textId="77777777" w:rsidR="00BA1991" w:rsidRDefault="00BA1991" w:rsidP="00ED0E6F">
                            <w:pPr>
                              <w:pStyle w:val="bodyisip"/>
                              <w:spacing w:line="240" w:lineRule="auto"/>
                              <w:ind w:firstLine="0"/>
                              <w:jc w:val="center"/>
                            </w:pPr>
                            <w:r>
                              <w:t>Amir Harati</w:t>
                            </w:r>
                          </w:p>
                        </w:tc>
                      </w:tr>
                      <w:tr w:rsidR="00BA1991" w14:paraId="4B164613" w14:textId="77777777" w:rsidTr="00ED0E6F">
                        <w:trPr>
                          <w:jc w:val="center"/>
                        </w:trPr>
                        <w:tc>
                          <w:tcPr>
                            <w:tcW w:w="2304" w:type="dxa"/>
                          </w:tcPr>
                          <w:p w14:paraId="25F88BC2" w14:textId="77777777" w:rsidR="00BA1991" w:rsidRDefault="00BA1991" w:rsidP="00ED0E6F">
                            <w:pPr>
                              <w:pStyle w:val="bodyisip"/>
                              <w:spacing w:line="240" w:lineRule="auto"/>
                              <w:ind w:firstLine="0"/>
                              <w:jc w:val="center"/>
                            </w:pPr>
                            <w:r>
                              <w:t>2013</w:t>
                            </w:r>
                          </w:p>
                        </w:tc>
                      </w:tr>
                      <w:tr w:rsidR="00BA1991" w14:paraId="676508CF" w14:textId="77777777" w:rsidTr="00ED0E6F">
                        <w:trPr>
                          <w:jc w:val="center"/>
                        </w:trPr>
                        <w:tc>
                          <w:tcPr>
                            <w:tcW w:w="2304" w:type="dxa"/>
                          </w:tcPr>
                          <w:p w14:paraId="308B3460" w14:textId="77777777" w:rsidR="00BA1991" w:rsidRDefault="00BA1991" w:rsidP="00ED0E6F">
                            <w:pPr>
                              <w:pStyle w:val="bodyisip"/>
                              <w:spacing w:line="240" w:lineRule="auto"/>
                              <w:ind w:firstLine="0"/>
                              <w:jc w:val="center"/>
                            </w:pPr>
                            <w:r>
                              <w:t>All Rights Reserved</w:t>
                            </w:r>
                          </w:p>
                        </w:tc>
                      </w:tr>
                    </w:tbl>
                    <w:p w14:paraId="2A0FE769" w14:textId="77777777" w:rsidR="00BA1991" w:rsidRDefault="00BA1991" w:rsidP="00ED0E6F">
                      <w:pPr>
                        <w:jc w:val="center"/>
                      </w:pPr>
                    </w:p>
                    <w:p w14:paraId="3F2D6470" w14:textId="77777777" w:rsidR="00BA1991" w:rsidRDefault="00BA1991"/>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BA1991" w14:paraId="12014665" w14:textId="77777777" w:rsidTr="00ED0E6F">
                        <w:trPr>
                          <w:jc w:val="center"/>
                        </w:trPr>
                        <w:tc>
                          <w:tcPr>
                            <w:tcW w:w="2304" w:type="dxa"/>
                          </w:tcPr>
                          <w:p w14:paraId="4B72E67E" w14:textId="77777777" w:rsidR="00BA1991" w:rsidRPr="00ED0E6F" w:rsidRDefault="00BA1991" w:rsidP="00ED0E6F">
                            <w:pPr>
                              <w:pStyle w:val="bodyisip"/>
                              <w:spacing w:line="240" w:lineRule="auto"/>
                              <w:ind w:firstLine="0"/>
                              <w:jc w:val="center"/>
                              <w:rPr>
                                <w:rFonts w:cstheme="majorBidi"/>
                              </w:rPr>
                            </w:pPr>
                            <w:r>
                              <w:t>©</w:t>
                            </w:r>
                          </w:p>
                        </w:tc>
                      </w:tr>
                      <w:tr w:rsidR="00BA1991" w14:paraId="637F78D8" w14:textId="77777777" w:rsidTr="00ED0E6F">
                        <w:trPr>
                          <w:jc w:val="center"/>
                        </w:trPr>
                        <w:tc>
                          <w:tcPr>
                            <w:tcW w:w="2304" w:type="dxa"/>
                          </w:tcPr>
                          <w:p w14:paraId="55F64344" w14:textId="77777777" w:rsidR="00BA1991" w:rsidRDefault="00BA1991" w:rsidP="00ED0E6F">
                            <w:pPr>
                              <w:pStyle w:val="bodyisip"/>
                              <w:spacing w:line="240" w:lineRule="auto"/>
                              <w:ind w:firstLine="0"/>
                              <w:jc w:val="center"/>
                            </w:pPr>
                            <w:r>
                              <w:t>By</w:t>
                            </w:r>
                          </w:p>
                        </w:tc>
                      </w:tr>
                      <w:tr w:rsidR="00BA1991" w14:paraId="751B6601" w14:textId="77777777" w:rsidTr="00ED0E6F">
                        <w:trPr>
                          <w:jc w:val="center"/>
                        </w:trPr>
                        <w:tc>
                          <w:tcPr>
                            <w:tcW w:w="2304" w:type="dxa"/>
                          </w:tcPr>
                          <w:p w14:paraId="2C4BDAF3" w14:textId="77777777" w:rsidR="00BA1991" w:rsidRDefault="00BA1991" w:rsidP="00ED0E6F">
                            <w:pPr>
                              <w:pStyle w:val="bodyisip"/>
                              <w:spacing w:line="240" w:lineRule="auto"/>
                              <w:ind w:firstLine="0"/>
                              <w:jc w:val="center"/>
                            </w:pPr>
                            <w:r>
                              <w:t>John Smith</w:t>
                            </w:r>
                          </w:p>
                        </w:tc>
                      </w:tr>
                      <w:tr w:rsidR="00BA1991" w14:paraId="27D78203" w14:textId="77777777" w:rsidTr="00ED0E6F">
                        <w:trPr>
                          <w:jc w:val="center"/>
                        </w:trPr>
                        <w:tc>
                          <w:tcPr>
                            <w:tcW w:w="2304" w:type="dxa"/>
                          </w:tcPr>
                          <w:p w14:paraId="37252A60" w14:textId="77777777" w:rsidR="00BA1991" w:rsidRDefault="00BA1991" w:rsidP="00ED0E6F">
                            <w:pPr>
                              <w:pStyle w:val="bodyisip"/>
                              <w:spacing w:line="240" w:lineRule="auto"/>
                              <w:ind w:firstLine="0"/>
                              <w:jc w:val="center"/>
                            </w:pPr>
                            <w:r>
                              <w:t>2013</w:t>
                            </w:r>
                          </w:p>
                        </w:tc>
                      </w:tr>
                      <w:tr w:rsidR="00BA1991" w14:paraId="483758BF" w14:textId="77777777" w:rsidTr="00ED0E6F">
                        <w:trPr>
                          <w:jc w:val="center"/>
                        </w:trPr>
                        <w:tc>
                          <w:tcPr>
                            <w:tcW w:w="2304" w:type="dxa"/>
                          </w:tcPr>
                          <w:p w14:paraId="11A37E77" w14:textId="77777777" w:rsidR="00BA1991" w:rsidRDefault="00BA1991" w:rsidP="00ED0E6F">
                            <w:pPr>
                              <w:pStyle w:val="bodyisip"/>
                              <w:spacing w:line="240" w:lineRule="auto"/>
                              <w:ind w:firstLine="0"/>
                              <w:jc w:val="center"/>
                            </w:pPr>
                            <w:r>
                              <w:t>All Rights Reserved</w:t>
                            </w:r>
                          </w:p>
                        </w:tc>
                      </w:tr>
                    </w:tbl>
                    <w:p w14:paraId="0E547619" w14:textId="77777777" w:rsidR="00BA1991" w:rsidRDefault="00BA1991" w:rsidP="00ED0E6F">
                      <w:pPr>
                        <w:jc w:val="center"/>
                      </w:pPr>
                    </w:p>
                  </w:txbxContent>
                </v:textbox>
                <w10:wrap anchory="margin"/>
              </v:shape>
            </w:pict>
          </mc:Fallback>
        </mc:AlternateContent>
      </w:r>
      <w:r w:rsidR="00DE4331">
        <w:br w:type="page"/>
      </w:r>
    </w:p>
    <w:p w14:paraId="2BC00682" w14:textId="77777777" w:rsidR="00CD27AA" w:rsidRPr="00CD27AA" w:rsidRDefault="00DE4331">
      <w:pPr>
        <w:pStyle w:val="abstractisip"/>
      </w:pPr>
      <w:bookmarkStart w:id="3" w:name="_Toc347670194"/>
      <w:bookmarkStart w:id="4" w:name="_Toc347832291"/>
      <w:bookmarkStart w:id="5" w:name="_Toc347832462"/>
      <w:bookmarkStart w:id="6" w:name="_Toc348276837"/>
      <w:r w:rsidRPr="003C63A4">
        <w:lastRenderedPageBreak/>
        <w:t>ABSTRACT</w:t>
      </w:r>
      <w:bookmarkEnd w:id="3"/>
      <w:bookmarkEnd w:id="4"/>
      <w:bookmarkEnd w:id="5"/>
      <w:bookmarkEnd w:id="6"/>
      <w:r w:rsidR="000806AE">
        <w:t xml:space="preserve">        </w:t>
      </w:r>
    </w:p>
    <w:p w14:paraId="00C67941" w14:textId="7181C68E" w:rsidR="00C17D17" w:rsidRDefault="00C17D17" w:rsidP="00C17D17">
      <w:pPr>
        <w:pStyle w:val="bodyisip"/>
      </w:pPr>
      <w:r>
        <w:t xml:space="preserve">The goal of Bayesian analysis is to reduce the uncertainty about unobserved variables by combining prior knowledge with observations. A fundamental limitation of </w:t>
      </w:r>
      <w:r w:rsidR="00A1396B">
        <w:t xml:space="preserve">any statistical model, including </w:t>
      </w:r>
      <w:r>
        <w:t>Bayesian</w:t>
      </w:r>
      <w:r w:rsidR="00A1396B">
        <w:t xml:space="preserve"> approaches, </w:t>
      </w:r>
      <w:r>
        <w:t>is the in</w:t>
      </w:r>
      <w:ins w:id="7" w:author="Joseph Picone" w:date="2013-02-12T04:16:00Z">
        <w:r w:rsidR="002B09BF">
          <w:t xml:space="preserve">ability </w:t>
        </w:r>
      </w:ins>
      <w:del w:id="8" w:author="Joseph Picone" w:date="2013-02-12T04:16:00Z">
        <w:r w:rsidDel="002B09BF">
          <w:delText xml:space="preserve">flexibility </w:delText>
        </w:r>
      </w:del>
      <w:r>
        <w:t>of the model</w:t>
      </w:r>
      <w:r w:rsidR="00230F86">
        <w:t xml:space="preserve"> to learn new structures. These models are referred to as parametric models</w:t>
      </w:r>
      <w:ins w:id="9" w:author="Joseph Picone" w:date="2013-02-12T04:16:00Z">
        <w:r w:rsidR="002B09BF">
          <w:t xml:space="preserve">. </w:t>
        </w:r>
      </w:ins>
      <w:del w:id="10" w:author="Joseph Picone" w:date="2013-02-12T04:16:00Z">
        <w:r w:rsidR="00230F86" w:rsidDel="002B09BF">
          <w:delText xml:space="preserve"> and t</w:delText>
        </w:r>
      </w:del>
      <w:ins w:id="11" w:author="Joseph Picone" w:date="2013-02-12T04:16:00Z">
        <w:r w:rsidR="002B09BF">
          <w:t>T</w:t>
        </w:r>
      </w:ins>
      <w:r w:rsidR="00230F86">
        <w:t xml:space="preserve">he goal of </w:t>
      </w:r>
      <w:ins w:id="12" w:author="Joseph Picone" w:date="2013-02-12T04:16:00Z">
        <w:r w:rsidR="002B09BF">
          <w:t xml:space="preserve">the </w:t>
        </w:r>
      </w:ins>
      <w:r w:rsidR="00230F86">
        <w:t>“learning” process is</w:t>
      </w:r>
      <w:ins w:id="13" w:author="Joseph Picone" w:date="2013-02-12T04:16:00Z">
        <w:r w:rsidR="002B09BF">
          <w:t xml:space="preserve"> </w:t>
        </w:r>
      </w:ins>
      <w:del w:id="14" w:author="Joseph Picone" w:date="2013-02-12T04:16:00Z">
        <w:r w:rsidR="00230F86" w:rsidDel="002B09BF">
          <w:delText xml:space="preserve"> </w:delText>
        </w:r>
        <w:r w:rsidR="00D448AB" w:rsidDel="002B09BF">
          <w:delText xml:space="preserve">usually </w:delText>
        </w:r>
      </w:del>
      <w:r w:rsidR="00D448AB">
        <w:t>to</w:t>
      </w:r>
      <w:r w:rsidR="00230F86">
        <w:t xml:space="preserve"> estimate the correct values for these parameters.</w:t>
      </w:r>
      <w:r w:rsidR="00A1396B">
        <w:t xml:space="preserve"> </w:t>
      </w:r>
      <w:r>
        <w:t xml:space="preserve">The accuracy of </w:t>
      </w:r>
      <w:ins w:id="15" w:author="Joseph Picone" w:date="2013-02-12T04:16:00Z">
        <w:r w:rsidR="002B09BF">
          <w:t xml:space="preserve">the </w:t>
        </w:r>
      </w:ins>
      <w:r>
        <w:t>parameters improves using more data but the model</w:t>
      </w:r>
      <w:r w:rsidR="00230F86">
        <w:t xml:space="preserve">’s structure remains </w:t>
      </w:r>
      <w:r w:rsidR="009D4CFC">
        <w:t>fixed</w:t>
      </w:r>
      <w:r w:rsidR="00230F86">
        <w:t xml:space="preserve"> and therefore new observations will not affect the overall complexity (e.g. number of parameters in the model)</w:t>
      </w:r>
      <w:r w:rsidR="009D4CFC">
        <w:t xml:space="preserve">. </w:t>
      </w:r>
      <w:r>
        <w:t xml:space="preserve">One way to </w:t>
      </w:r>
      <w:r w:rsidR="003B6AF3">
        <w:t xml:space="preserve">address </w:t>
      </w:r>
      <w:r>
        <w:t xml:space="preserve">this problem is to define many different models and then to select the most likely </w:t>
      </w:r>
      <w:r w:rsidR="00E976C4">
        <w:t>one</w:t>
      </w:r>
      <w:r>
        <w:t xml:space="preserve"> based on the observed data. However, the model selection process is computationally expensive</w:t>
      </w:r>
      <w:r w:rsidR="00A1396B">
        <w:t xml:space="preserve">, </w:t>
      </w:r>
      <w:r>
        <w:t xml:space="preserve">often requires large amounts of data and </w:t>
      </w:r>
      <w:r w:rsidR="00A1396B">
        <w:t xml:space="preserve">is critically dependent on a meaningful </w:t>
      </w:r>
      <w:r>
        <w:t>selection criterion</w:t>
      </w:r>
      <w:r w:rsidR="00A1396B">
        <w:t>.</w:t>
      </w:r>
      <w:r>
        <w:t xml:space="preserve"> </w:t>
      </w:r>
    </w:p>
    <w:p w14:paraId="592665CA" w14:textId="1AAB1B91" w:rsidR="00C17D17" w:rsidRDefault="00C17D17" w:rsidP="00C17D17">
      <w:pPr>
        <w:pStyle w:val="bodyisip"/>
      </w:pPr>
      <w:r>
        <w:t>Recently, nonparametric Bayesian methods have become a popular alternative</w:t>
      </w:r>
      <w:r w:rsidR="00A1396B">
        <w:t xml:space="preserve"> to Bayesian approaches</w:t>
      </w:r>
      <w:r>
        <w:t xml:space="preserve">. In such approaches, we do not fix the complexity a </w:t>
      </w:r>
      <w:r w:rsidR="00A12CE4">
        <w:t>priori</w:t>
      </w:r>
      <w:r>
        <w:t xml:space="preserve"> </w:t>
      </w:r>
      <w:r w:rsidR="003B6AF3">
        <w:t xml:space="preserve">(e.g. the number of mixture components in a mixture model) </w:t>
      </w:r>
      <w:r>
        <w:t xml:space="preserve">and instead place a prior over the complexity (or </w:t>
      </w:r>
      <w:ins w:id="16" w:author="Joseph Picone" w:date="2013-02-12T04:18:00Z">
        <w:r w:rsidR="002B09BF">
          <w:t xml:space="preserve">model </w:t>
        </w:r>
      </w:ins>
      <w:r>
        <w:t xml:space="preserve">structure). This prior usually biases the system </w:t>
      </w:r>
      <w:r w:rsidR="00143485">
        <w:t>towards sparse or low complexity</w:t>
      </w:r>
      <w:r>
        <w:t xml:space="preserve"> solutions. This helps to control the number of parameters in the model yet allows the structure to be learned during a data-driven training process. Therefore models </w:t>
      </w:r>
      <w:r w:rsidR="00A1396B">
        <w:t xml:space="preserve">can adapt to </w:t>
      </w:r>
      <w:r>
        <w:t>new data</w:t>
      </w:r>
      <w:r w:rsidR="00A1396B">
        <w:t xml:space="preserve"> encountered during the training process without distorting the modalities it has learned on the previously seen data.</w:t>
      </w:r>
      <w:r>
        <w:t xml:space="preserve"> </w:t>
      </w:r>
    </w:p>
    <w:p w14:paraId="311BD28C" w14:textId="314D4565" w:rsidR="00C17D17" w:rsidRDefault="00C17D17" w:rsidP="00C17D17">
      <w:pPr>
        <w:pStyle w:val="bodyisip"/>
      </w:pPr>
      <w:r>
        <w:t>In speech recognition technology, we deal with the complexity problem at many levels. Examples in acoustic modeling include the number of states and the number of mixture components in a hidden Markov model. Also, the number of models (and parameter-sharing between these models) is often determined as a compromise between complexity and computational issues. In language modeling, we must estimate the probabilities of unseen events in very large but sparse N</w:t>
      </w:r>
      <w:r w:rsidR="00A1396B">
        <w:noBreakHyphen/>
      </w:r>
      <w:r>
        <w:t xml:space="preserve">gram models. Nonparametric Bayesian modeling has been </w:t>
      </w:r>
      <w:ins w:id="17" w:author="Joseph Picone" w:date="2013-02-12T04:18:00Z">
        <w:r w:rsidR="002B09BF">
          <w:t xml:space="preserve">previously </w:t>
        </w:r>
      </w:ins>
      <w:r>
        <w:t>used to smooth such N</w:t>
      </w:r>
      <w:r w:rsidR="00A1396B">
        <w:noBreakHyphen/>
      </w:r>
      <w:r>
        <w:t>gram language models.</w:t>
      </w:r>
    </w:p>
    <w:p w14:paraId="1E999E31" w14:textId="1CCDD46D" w:rsidR="00553673" w:rsidDel="002B09BF" w:rsidRDefault="00C17D17">
      <w:pPr>
        <w:pStyle w:val="bodyisip"/>
        <w:rPr>
          <w:del w:id="18" w:author="Joseph Picone" w:date="2013-02-12T04:23:00Z"/>
        </w:rPr>
      </w:pPr>
      <w:r>
        <w:lastRenderedPageBreak/>
        <w:t>In this proposal, our goal is to investigate application</w:t>
      </w:r>
      <w:r w:rsidR="00A1396B">
        <w:t xml:space="preserve"> </w:t>
      </w:r>
      <w:r>
        <w:t xml:space="preserve">of nonparametric Bayesian modeling </w:t>
      </w:r>
      <w:r w:rsidR="00A1396B">
        <w:t>to</w:t>
      </w:r>
      <w:r>
        <w:t xml:space="preserve"> acoustic modeling</w:t>
      </w:r>
      <w:r w:rsidR="00A1396B">
        <w:t>.</w:t>
      </w:r>
      <w:r w:rsidR="00943D2E">
        <w:t xml:space="preserve"> Three im</w:t>
      </w:r>
      <w:ins w:id="19" w:author="Joseph Picone" w:date="2013-02-12T04:19:00Z">
        <w:r w:rsidR="002B09BF">
          <w:t xml:space="preserve">portant </w:t>
        </w:r>
      </w:ins>
      <w:del w:id="20" w:author="Joseph Picone" w:date="2013-02-12T04:19:00Z">
        <w:r w:rsidR="00943D2E" w:rsidDel="002B09BF">
          <w:delText xml:space="preserve">portant </w:delText>
        </w:r>
      </w:del>
      <w:r w:rsidR="00943D2E">
        <w:t>problems</w:t>
      </w:r>
      <w:r w:rsidR="003B6AF3">
        <w:t xml:space="preserve"> </w:t>
      </w:r>
      <w:ins w:id="21" w:author="Joseph Picone" w:date="2013-02-12T04:19:00Z">
        <w:r w:rsidR="002B09BF">
          <w:t xml:space="preserve">fundamental to the </w:t>
        </w:r>
      </w:ins>
      <w:del w:id="22" w:author="Joseph Picone" w:date="2013-02-12T04:19:00Z">
        <w:r w:rsidR="003B6AF3" w:rsidDel="002B09BF">
          <w:delText xml:space="preserve">in </w:delText>
        </w:r>
      </w:del>
      <w:r w:rsidR="002541F9">
        <w:t>acoustic modeling</w:t>
      </w:r>
      <w:ins w:id="23" w:author="Joseph Picone" w:date="2013-02-12T04:20:00Z">
        <w:r w:rsidR="002B09BF">
          <w:t xml:space="preserve"> component of a </w:t>
        </w:r>
      </w:ins>
      <w:ins w:id="24" w:author="Joseph Picone" w:date="2013-02-12T04:21:00Z">
        <w:r w:rsidR="002B09BF">
          <w:t xml:space="preserve">large vocabulary </w:t>
        </w:r>
      </w:ins>
      <w:ins w:id="25" w:author="Joseph Picone" w:date="2013-02-12T04:20:00Z">
        <w:r w:rsidR="002B09BF">
          <w:t>speaker independent continuous speech recognition system</w:t>
        </w:r>
      </w:ins>
      <w:r w:rsidR="003B6AF3">
        <w:t xml:space="preserve"> are addressed: (1) </w:t>
      </w:r>
      <w:ins w:id="26" w:author="Joseph Picone" w:date="2013-02-12T04:21:00Z">
        <w:r w:rsidR="002B09BF">
          <w:t xml:space="preserve">automatic discovery of sub-word acoustic units; </w:t>
        </w:r>
      </w:ins>
      <w:del w:id="27" w:author="Joseph Picone" w:date="2013-02-12T04:19:00Z">
        <w:r w:rsidR="00503837" w:rsidDel="002B09BF">
          <w:delText>S</w:delText>
        </w:r>
      </w:del>
      <w:del w:id="28" w:author="Joseph Picone" w:date="2013-02-12T04:21:00Z">
        <w:r w:rsidR="00FC54A9" w:rsidDel="002B09BF">
          <w:delText xml:space="preserve">peech </w:delText>
        </w:r>
      </w:del>
      <w:del w:id="29" w:author="Joseph Picone" w:date="2013-02-12T04:22:00Z">
        <w:r w:rsidR="00FC54A9" w:rsidDel="002B09BF">
          <w:delText>segmentation</w:delText>
        </w:r>
        <w:r w:rsidR="00503837" w:rsidDel="002B09BF">
          <w:delText xml:space="preserve"> and automatic sub-word unit discovery.</w:delText>
        </w:r>
        <w:r w:rsidR="003B6AF3" w:rsidDel="002B09BF">
          <w:delText xml:space="preserve"> </w:delText>
        </w:r>
      </w:del>
      <w:r w:rsidR="003B6AF3">
        <w:t xml:space="preserve">(2) </w:t>
      </w:r>
      <w:del w:id="30" w:author="Joseph Picone" w:date="2013-02-12T04:22:00Z">
        <w:r w:rsidR="00DA59A8" w:rsidDel="002B09BF">
          <w:delText>S</w:delText>
        </w:r>
      </w:del>
      <w:ins w:id="31" w:author="Joseph Picone" w:date="2013-02-12T04:22:00Z">
        <w:r w:rsidR="002B09BF">
          <w:t>statistical modeling of s</w:t>
        </w:r>
      </w:ins>
      <w:r w:rsidR="00DA59A8">
        <w:t>ub-word</w:t>
      </w:r>
      <w:r w:rsidR="00503837">
        <w:t xml:space="preserve"> </w:t>
      </w:r>
      <w:r w:rsidR="00FC54A9">
        <w:t>acoustic</w:t>
      </w:r>
      <w:ins w:id="32" w:author="Joseph Picone" w:date="2013-02-12T04:22:00Z">
        <w:r w:rsidR="002B09BF">
          <w:t xml:space="preserve"> units; and </w:t>
        </w:r>
      </w:ins>
      <w:del w:id="33" w:author="Joseph Picone" w:date="2013-02-12T04:22:00Z">
        <w:r w:rsidR="00FC54A9" w:rsidDel="002B09BF">
          <w:delText xml:space="preserve"> model</w:delText>
        </w:r>
        <w:r w:rsidR="00503837" w:rsidDel="002B09BF">
          <w:delText>ing</w:delText>
        </w:r>
        <w:r w:rsidR="002541F9" w:rsidDel="002B09BF">
          <w:delText>.</w:delText>
        </w:r>
        <w:r w:rsidR="00FC54A9" w:rsidDel="002B09BF">
          <w:delText xml:space="preserve"> </w:delText>
        </w:r>
      </w:del>
      <w:r w:rsidR="003B6AF3">
        <w:t>(3)</w:t>
      </w:r>
      <w:r w:rsidR="00503837">
        <w:t xml:space="preserve"> </w:t>
      </w:r>
      <w:ins w:id="34" w:author="Joseph Picone" w:date="2013-02-12T04:23:00Z">
        <w:r w:rsidR="002B09BF">
          <w:t xml:space="preserve">supervised training algorithms for </w:t>
        </w:r>
      </w:ins>
      <w:del w:id="35" w:author="Joseph Picone" w:date="2013-02-12T04:23:00Z">
        <w:r w:rsidR="002541F9" w:rsidDel="002B09BF">
          <w:delText>A</w:delText>
        </w:r>
        <w:r w:rsidR="00DA59A8" w:rsidDel="002B09BF">
          <w:delText xml:space="preserve">n algorithm to train </w:delText>
        </w:r>
      </w:del>
      <w:r w:rsidR="00DA59A8">
        <w:t xml:space="preserve">nonparametric </w:t>
      </w:r>
      <w:ins w:id="36" w:author="Joseph Picone" w:date="2013-02-12T04:23:00Z">
        <w:r w:rsidR="002B09BF">
          <w:t xml:space="preserve">acoustic </w:t>
        </w:r>
      </w:ins>
      <w:r w:rsidR="00DA59A8">
        <w:t>models</w:t>
      </w:r>
      <w:ins w:id="37" w:author="Joseph Picone" w:date="2013-02-12T04:23:00Z">
        <w:r w:rsidR="002B09BF">
          <w:t>.</w:t>
        </w:r>
      </w:ins>
      <w:del w:id="38" w:author="Joseph Picone" w:date="2013-02-12T04:23:00Z">
        <w:r w:rsidR="00DA59A8" w:rsidDel="002B09BF">
          <w:delText xml:space="preserve"> for continues speech. </w:delText>
        </w:r>
      </w:del>
    </w:p>
    <w:p w14:paraId="412ABD74" w14:textId="529D2D13" w:rsidR="00C17D17" w:rsidRDefault="002B09BF">
      <w:pPr>
        <w:pStyle w:val="bodyisip"/>
      </w:pPr>
      <w:ins w:id="39" w:author="Joseph Picone" w:date="2013-02-12T04:23:00Z">
        <w:r>
          <w:t xml:space="preserve"> </w:t>
        </w:r>
      </w:ins>
      <w:r w:rsidR="00FC54A9">
        <w:t>W</w:t>
      </w:r>
      <w:r w:rsidR="00C17D17">
        <w:t xml:space="preserve">e propose </w:t>
      </w:r>
      <w:r w:rsidR="004377AB">
        <w:t xml:space="preserve">a nonparametric Bayesian algorithm based on </w:t>
      </w:r>
      <w:ins w:id="40" w:author="Joseph Picone" w:date="2013-02-12T04:24:00Z">
        <w:r>
          <w:t xml:space="preserve">an </w:t>
        </w:r>
      </w:ins>
      <w:r w:rsidR="004377AB">
        <w:t>ergodic</w:t>
      </w:r>
      <w:ins w:id="41" w:author="Joseph Picone" w:date="2013-02-12T04:24:00Z">
        <w:r>
          <w:t xml:space="preserve"> Hierarchical Dirichlet Process (HDP) </w:t>
        </w:r>
      </w:ins>
      <w:ins w:id="42" w:author="Joseph Picone" w:date="2013-02-12T04:25:00Z">
        <w:r>
          <w:t xml:space="preserve">hidden Markov </w:t>
        </w:r>
      </w:ins>
      <w:ins w:id="43" w:author="Joseph Picone" w:date="2013-02-12T04:24:00Z">
        <w:r>
          <w:t>model</w:t>
        </w:r>
      </w:ins>
      <w:ins w:id="44" w:author="Joseph Picone" w:date="2013-02-12T04:25:00Z">
        <w:r>
          <w:t xml:space="preserve"> (</w:t>
        </w:r>
      </w:ins>
      <w:del w:id="45" w:author="Joseph Picone" w:date="2013-02-12T04:25:00Z">
        <w:r w:rsidR="004377AB" w:rsidDel="002B09BF">
          <w:delText xml:space="preserve"> </w:delText>
        </w:r>
      </w:del>
      <w:r w:rsidR="004377AB">
        <w:t>HDP-HMM</w:t>
      </w:r>
      <w:ins w:id="46" w:author="Joseph Picone" w:date="2013-02-12T04:25:00Z">
        <w:r>
          <w:t xml:space="preserve">) that </w:t>
        </w:r>
      </w:ins>
      <w:del w:id="47" w:author="Joseph Picone" w:date="2013-02-12T04:25:00Z">
        <w:r w:rsidR="004377AB" w:rsidDel="002B09BF">
          <w:delText xml:space="preserve"> and Dirichlet Process (DP) </w:delText>
        </w:r>
        <w:r w:rsidR="00C17D17" w:rsidDel="002B09BF">
          <w:delText xml:space="preserve">to </w:delText>
        </w:r>
      </w:del>
      <w:r w:rsidR="00C17D17">
        <w:t>automatically segment</w:t>
      </w:r>
      <w:ins w:id="48" w:author="Joseph Picone" w:date="2013-02-12T04:25:00Z">
        <w:r>
          <w:t>s</w:t>
        </w:r>
      </w:ins>
      <w:r w:rsidR="00C17D17">
        <w:t xml:space="preserve"> and cluster</w:t>
      </w:r>
      <w:ins w:id="49" w:author="Joseph Picone" w:date="2013-02-12T04:25:00Z">
        <w:r>
          <w:t>s</w:t>
        </w:r>
      </w:ins>
      <w:r w:rsidR="00C17D17">
        <w:t xml:space="preserve"> </w:t>
      </w:r>
      <w:r w:rsidR="004377AB">
        <w:t xml:space="preserve">the </w:t>
      </w:r>
      <w:r w:rsidR="00C17D17">
        <w:t>speech signal</w:t>
      </w:r>
      <w:r w:rsidR="00FC54A9">
        <w:t>.</w:t>
      </w:r>
      <w:r w:rsidR="004377AB">
        <w:t xml:space="preserve"> </w:t>
      </w:r>
      <w:ins w:id="50" w:author="Joseph Picone" w:date="2013-02-12T04:26:00Z">
        <w:r>
          <w:t xml:space="preserve">We apply this algorithm to the problems of </w:t>
        </w:r>
      </w:ins>
      <w:del w:id="51" w:author="Joseph Picone" w:date="2013-02-12T04:26:00Z">
        <w:r w:rsidR="004377AB" w:rsidDel="002B09BF">
          <w:delText xml:space="preserve">The result of this algorithm subsequently used for </w:delText>
        </w:r>
      </w:del>
      <w:r w:rsidR="004377AB">
        <w:t xml:space="preserve">automatic discovery of </w:t>
      </w:r>
      <w:ins w:id="52" w:author="Joseph Picone" w:date="2013-02-12T04:26:00Z">
        <w:r>
          <w:t xml:space="preserve">acoustic </w:t>
        </w:r>
      </w:ins>
      <w:r w:rsidR="004377AB">
        <w:t>sub</w:t>
      </w:r>
      <w:ins w:id="53" w:author="Joseph Picone" w:date="2013-02-12T04:26:00Z">
        <w:r>
          <w:noBreakHyphen/>
        </w:r>
      </w:ins>
      <w:del w:id="54" w:author="Joseph Picone" w:date="2013-02-12T04:26:00Z">
        <w:r w:rsidR="004377AB" w:rsidDel="002B09BF">
          <w:delText>-</w:delText>
        </w:r>
      </w:del>
      <w:r w:rsidR="004377AB">
        <w:t>word units and generat</w:t>
      </w:r>
      <w:ins w:id="55" w:author="Joseph Picone" w:date="2013-02-12T04:26:00Z">
        <w:r>
          <w:t>ion of a pronunciation lexicon.</w:t>
        </w:r>
      </w:ins>
      <w:del w:id="56" w:author="Joseph Picone" w:date="2013-02-12T04:27:00Z">
        <w:r w:rsidR="004377AB" w:rsidDel="002B09BF">
          <w:delText>ing a dictionary.</w:delText>
        </w:r>
        <w:r w:rsidR="00FC54A9" w:rsidDel="002B09BF">
          <w:delText xml:space="preserve"> </w:delText>
        </w:r>
      </w:del>
    </w:p>
    <w:p w14:paraId="2E3CBCAB" w14:textId="5E1ADD3C" w:rsidR="002541F9" w:rsidDel="002B09BF" w:rsidRDefault="002B09BF">
      <w:pPr>
        <w:pStyle w:val="bodyisip"/>
        <w:rPr>
          <w:del w:id="57" w:author="Joseph Picone" w:date="2013-02-12T04:29:00Z"/>
        </w:rPr>
      </w:pPr>
      <w:ins w:id="58" w:author="Joseph Picone" w:date="2013-02-12T04:28:00Z">
        <w:r>
          <w:t xml:space="preserve">A </w:t>
        </w:r>
      </w:ins>
      <w:del w:id="59" w:author="Joseph Picone" w:date="2013-02-12T04:27:00Z">
        <w:r w:rsidR="00FC54A9" w:rsidDel="002B09BF">
          <w:delText xml:space="preserve">To address </w:delText>
        </w:r>
        <w:r w:rsidR="002541F9" w:rsidDel="002B09BF">
          <w:delText xml:space="preserve">the </w:delText>
        </w:r>
        <w:r w:rsidR="00C770E1" w:rsidDel="002B09BF">
          <w:delText>sub-word acoustic modeling</w:delText>
        </w:r>
        <w:r w:rsidR="002541F9" w:rsidDel="002B09BF">
          <w:delText xml:space="preserve"> problem</w:delText>
        </w:r>
        <w:r w:rsidR="00C770E1" w:rsidDel="002B09BF">
          <w:delText>,</w:delText>
        </w:r>
        <w:r w:rsidR="00FC54A9" w:rsidDel="002B09BF">
          <w:delText xml:space="preserve"> </w:delText>
        </w:r>
        <w:r w:rsidR="00C17D17" w:rsidDel="002B09BF">
          <w:delText xml:space="preserve">we </w:delText>
        </w:r>
        <w:commentRangeStart w:id="60"/>
        <w:r w:rsidR="008A4164" w:rsidDel="002B09BF">
          <w:delText>will</w:delText>
        </w:r>
        <w:r w:rsidR="00FC54A9" w:rsidDel="002B09BF">
          <w:delText xml:space="preserve"> </w:delText>
        </w:r>
        <w:commentRangeStart w:id="61"/>
        <w:r w:rsidR="00FC54A9" w:rsidDel="002B09BF">
          <w:delText>develop</w:delText>
        </w:r>
        <w:commentRangeEnd w:id="61"/>
        <w:r w:rsidR="008A4164" w:rsidDel="002B09BF">
          <w:rPr>
            <w:rStyle w:val="CommentReference"/>
          </w:rPr>
          <w:commentReference w:id="61"/>
        </w:r>
        <w:r w:rsidR="00FC54A9" w:rsidDel="002B09BF">
          <w:delText xml:space="preserve"> </w:delText>
        </w:r>
        <w:r w:rsidR="008A4164" w:rsidDel="002B09BF">
          <w:delText xml:space="preserve"> </w:delText>
        </w:r>
        <w:commentRangeEnd w:id="60"/>
        <w:r w:rsidR="008A4164" w:rsidDel="002B09BF">
          <w:rPr>
            <w:rStyle w:val="CommentReference"/>
          </w:rPr>
          <w:commentReference w:id="60"/>
        </w:r>
        <w:r w:rsidR="00C17D17" w:rsidDel="002B09BF">
          <w:delText>a</w:delText>
        </w:r>
      </w:del>
      <w:del w:id="62" w:author="Joseph Picone" w:date="2013-02-12T04:28:00Z">
        <w:r w:rsidR="00C17D17" w:rsidDel="002B09BF">
          <w:delText xml:space="preserve"> </w:delText>
        </w:r>
      </w:del>
      <w:r w:rsidR="00C17D17">
        <w:t>new type of HDP-HMM</w:t>
      </w:r>
      <w:r w:rsidR="00AB34AA">
        <w:t xml:space="preserve"> </w:t>
      </w:r>
      <w:ins w:id="63" w:author="Joseph Picone" w:date="2013-02-12T04:28:00Z">
        <w:r>
          <w:t xml:space="preserve">is presented that preserves the useful </w:t>
        </w:r>
      </w:ins>
      <w:del w:id="64" w:author="Joseph Picone" w:date="2013-02-12T04:29:00Z">
        <w:r w:rsidR="00FC54A9" w:rsidDel="002B09BF">
          <w:delText>based on the l</w:delText>
        </w:r>
      </w:del>
      <w:ins w:id="65" w:author="Joseph Picone" w:date="2013-02-12T04:29:00Z">
        <w:r>
          <w:t>l</w:t>
        </w:r>
      </w:ins>
      <w:r w:rsidR="00FC54A9">
        <w:t>eft-to-right properties of a conventional HMM</w:t>
      </w:r>
      <w:ins w:id="66" w:author="Joseph Picone" w:date="2013-02-12T04:29:00Z">
        <w:r>
          <w:t xml:space="preserve">, yet still supports automated learning of the </w:t>
        </w:r>
      </w:ins>
      <w:del w:id="67" w:author="Joseph Picone" w:date="2013-02-12T04:29:00Z">
        <w:r w:rsidR="00FC54A9" w:rsidDel="002B09BF">
          <w:delText xml:space="preserve"> that</w:delText>
        </w:r>
        <w:r w:rsidR="00C770E1" w:rsidDel="002B09BF">
          <w:delText xml:space="preserve"> while follows a specific topological shape (</w:delText>
        </w:r>
        <w:r w:rsidR="008A4164" w:rsidDel="002B09BF">
          <w:delText>e.g. left-to-r</w:delText>
        </w:r>
        <w:r w:rsidR="00C770E1" w:rsidDel="002B09BF">
          <w:delText>ight)</w:delText>
        </w:r>
        <w:r w:rsidR="00FC54A9" w:rsidDel="002B09BF">
          <w:delText xml:space="preserve"> </w:delText>
        </w:r>
        <w:r w:rsidR="00E61D87" w:rsidDel="002B09BF">
          <w:delText xml:space="preserve">and </w:delText>
        </w:r>
        <w:r w:rsidR="00735892" w:rsidDel="002B09BF">
          <w:delText xml:space="preserve">still learn the details of its </w:delText>
        </w:r>
      </w:del>
      <w:r w:rsidR="00735892">
        <w:t xml:space="preserve">structure and </w:t>
      </w:r>
      <w:ins w:id="68" w:author="Joseph Picone" w:date="2013-02-12T04:29:00Z">
        <w:r>
          <w:t xml:space="preserve">complexity from data. </w:t>
        </w:r>
      </w:ins>
      <w:del w:id="69" w:author="Joseph Picone" w:date="2013-02-12T04:29:00Z">
        <w:r w:rsidR="00735892" w:rsidDel="002B09BF">
          <w:delText>degree of the complexity from the data</w:delText>
        </w:r>
        <w:r w:rsidR="003A5405" w:rsidDel="002B09BF">
          <w:delText xml:space="preserve">. </w:delText>
        </w:r>
      </w:del>
    </w:p>
    <w:p w14:paraId="7EF03D39" w14:textId="4E70A848" w:rsidR="00824AC2" w:rsidRDefault="002541F9">
      <w:pPr>
        <w:pStyle w:val="bodyisip"/>
      </w:pPr>
      <w:del w:id="70" w:author="Joseph Picone" w:date="2013-02-12T04:29:00Z">
        <w:r w:rsidDel="002B09BF">
          <w:delText xml:space="preserve">To address the third </w:delText>
        </w:r>
        <w:r w:rsidR="00824AC2" w:rsidDel="002B09BF">
          <w:delText>problem, w</w:delText>
        </w:r>
      </w:del>
      <w:ins w:id="71" w:author="Joseph Picone" w:date="2013-02-12T04:29:00Z">
        <w:r w:rsidR="002B09BF">
          <w:t>W</w:t>
        </w:r>
      </w:ins>
      <w:r w:rsidR="003A5405">
        <w:t xml:space="preserve">e </w:t>
      </w:r>
      <w:r w:rsidR="00824AC2">
        <w:t xml:space="preserve">will </w:t>
      </w:r>
      <w:r w:rsidR="003A5405">
        <w:t xml:space="preserve">introduce </w:t>
      </w:r>
      <w:r>
        <w:t>a nonparametric Bayesian</w:t>
      </w:r>
      <w:r w:rsidR="003A5405">
        <w:t xml:space="preserve"> algorithm </w:t>
      </w:r>
      <w:r>
        <w:t>for training</w:t>
      </w:r>
      <w:r w:rsidR="00824AC2">
        <w:t xml:space="preserve"> </w:t>
      </w:r>
      <w:ins w:id="72" w:author="Joseph Picone" w:date="2013-02-12T04:29:00Z">
        <w:r w:rsidR="002B09BF">
          <w:t xml:space="preserve">these models for </w:t>
        </w:r>
      </w:ins>
      <w:r w:rsidR="00824AC2">
        <w:t>continu</w:t>
      </w:r>
      <w:ins w:id="73" w:author="Joseph Picone" w:date="2013-02-12T04:30:00Z">
        <w:r w:rsidR="002B09BF">
          <w:t>ous</w:t>
        </w:r>
      </w:ins>
      <w:del w:id="74" w:author="Joseph Picone" w:date="2013-02-12T04:30:00Z">
        <w:r w:rsidR="00824AC2" w:rsidDel="002B09BF">
          <w:delText>es</w:delText>
        </w:r>
      </w:del>
      <w:r w:rsidR="00824AC2">
        <w:t xml:space="preserve"> speech recogni</w:t>
      </w:r>
      <w:ins w:id="75" w:author="Joseph Picone" w:date="2013-02-12T04:30:00Z">
        <w:r w:rsidR="002B09BF">
          <w:t xml:space="preserve">tion that </w:t>
        </w:r>
      </w:ins>
      <w:del w:id="76" w:author="Joseph Picone" w:date="2013-02-12T04:30:00Z">
        <w:r w:rsidR="00824AC2" w:rsidDel="002B09BF">
          <w:delText>zer using left-to-right HDP-HMM models</w:delText>
        </w:r>
        <w:r w:rsidDel="002B09BF">
          <w:delText xml:space="preserve">. </w:delText>
        </w:r>
        <w:r w:rsidR="00824AC2" w:rsidDel="002B09BF">
          <w:delText xml:space="preserve">This algorithm will </w:delText>
        </w:r>
      </w:del>
      <w:r w:rsidR="00824AC2">
        <w:t>allow</w:t>
      </w:r>
      <w:ins w:id="77" w:author="Joseph Picone" w:date="2013-02-12T04:30:00Z">
        <w:r w:rsidR="002B09BF">
          <w:t>s</w:t>
        </w:r>
      </w:ins>
      <w:del w:id="78" w:author="Joseph Picone" w:date="2013-02-12T04:30:00Z">
        <w:r w:rsidR="00824AC2" w:rsidDel="002B09BF">
          <w:delText xml:space="preserve"> </w:delText>
        </w:r>
      </w:del>
      <w:ins w:id="79" w:author="Joseph Picone" w:date="2013-02-12T04:30:00Z">
        <w:r w:rsidR="002B09BF">
          <w:t xml:space="preserve"> </w:t>
        </w:r>
      </w:ins>
      <w:r w:rsidR="00824AC2">
        <w:t>us to infer different HDP-HMM models and segment the training data simultaneously</w:t>
      </w:r>
      <w:ins w:id="80" w:author="Joseph Picone" w:date="2013-02-12T04:30:00Z">
        <w:r w:rsidR="002B09BF">
          <w:t xml:space="preserve">. This eliminates </w:t>
        </w:r>
      </w:ins>
      <w:del w:id="81" w:author="Joseph Picone" w:date="2013-02-12T04:31:00Z">
        <w:r w:rsidR="00824AC2" w:rsidDel="002B09BF">
          <w:delText xml:space="preserve"> and therefore eliminate </w:delText>
        </w:r>
      </w:del>
      <w:r w:rsidR="00824AC2">
        <w:t xml:space="preserve">the need for manual sub-word segmentation of the data. Moreover, a nonparametric Bayesian approach </w:t>
      </w:r>
      <w:ins w:id="82" w:author="Joseph Picone" w:date="2013-02-12T04:31:00Z">
        <w:r w:rsidR="002B09BF">
          <w:t xml:space="preserve">is introduced that replaces the phonetic decision tree </w:t>
        </w:r>
      </w:ins>
      <w:del w:id="83" w:author="Joseph Picone" w:date="2013-02-12T04:31:00Z">
        <w:r w:rsidR="00824AC2" w:rsidDel="002B09BF">
          <w:delText xml:space="preserve">will be proposed to replace the phonetic tree </w:delText>
        </w:r>
      </w:del>
      <w:r w:rsidR="00824AC2">
        <w:t xml:space="preserve">used in state of the art speech recognizers to tie triphone states. </w:t>
      </w:r>
    </w:p>
    <w:p w14:paraId="2A863FB2" w14:textId="3F8EC7FC" w:rsidR="00C17D17" w:rsidRDefault="002B09BF" w:rsidP="002541F9">
      <w:pPr>
        <w:pStyle w:val="bodyisip"/>
      </w:pPr>
      <w:ins w:id="84" w:author="Joseph Picone" w:date="2013-02-12T04:32:00Z">
        <w:r>
          <w:t xml:space="preserve">Our nonparametric Bayesian approaches improve </w:t>
        </w:r>
      </w:ins>
      <w:del w:id="85" w:author="Joseph Picone" w:date="2013-02-12T04:32:00Z">
        <w:r w:rsidR="00824AC2" w:rsidDel="002B09BF">
          <w:delText xml:space="preserve">By </w:delText>
        </w:r>
      </w:del>
      <w:ins w:id="86" w:author="Joseph Picone" w:date="2013-02-12T04:32:00Z">
        <w:r>
          <w:t>a model</w:t>
        </w:r>
      </w:ins>
      <w:ins w:id="87" w:author="Joseph Picone" w:date="2013-02-12T04:33:00Z">
        <w:r>
          <w:t xml:space="preserve">’s </w:t>
        </w:r>
      </w:ins>
      <w:ins w:id="88" w:author="Joseph Picone" w:date="2013-02-12T04:32:00Z">
        <w:r>
          <w:t>flexibility</w:t>
        </w:r>
      </w:ins>
      <w:ins w:id="89" w:author="Joseph Picone" w:date="2013-02-12T04:33:00Z">
        <w:r>
          <w:t xml:space="preserve"> and its ability to adapt to previously unseen events. This is critical when training speech recognition systems on imperfect</w:t>
        </w:r>
      </w:ins>
      <w:ins w:id="90" w:author="Joseph Picone" w:date="2013-02-12T04:37:00Z">
        <w:r>
          <w:t xml:space="preserve"> </w:t>
        </w:r>
      </w:ins>
      <w:ins w:id="91" w:author="Joseph Picone" w:date="2013-02-12T04:34:00Z">
        <w:r>
          <w:t>data</w:t>
        </w:r>
      </w:ins>
      <w:ins w:id="92" w:author="Joseph Picone" w:date="2013-02-12T04:37:00Z">
        <w:r>
          <w:t xml:space="preserve"> where there might be channel mismatches or noisy transcriptions. </w:t>
        </w:r>
      </w:ins>
      <w:del w:id="93" w:author="Joseph Picone" w:date="2013-02-12T04:34:00Z">
        <w:r w:rsidR="00824AC2" w:rsidDel="002B09BF">
          <w:delText xml:space="preserve">considering the modeling flexibility introduced by </w:delText>
        </w:r>
      </w:del>
      <w:del w:id="94" w:author="Joseph Picone" w:date="2013-02-12T04:32:00Z">
        <w:r w:rsidR="00824AC2" w:rsidDel="002B09BF">
          <w:delText>nonparametric Bayesian approaches</w:delText>
        </w:r>
        <w:r w:rsidR="00582826" w:rsidDel="002B09BF">
          <w:delText xml:space="preserve"> </w:delText>
        </w:r>
      </w:del>
      <w:del w:id="95" w:author="Joseph Picone" w:date="2013-02-12T04:34:00Z">
        <w:r w:rsidR="00582826" w:rsidDel="002B09BF">
          <w:delText xml:space="preserve">and by considering </w:delText>
        </w:r>
        <w:r w:rsidR="00BA03C4" w:rsidDel="002B09BF">
          <w:delText xml:space="preserve">the </w:delText>
        </w:r>
        <w:r w:rsidR="00582826" w:rsidDel="002B09BF">
          <w:delText>vast amount of acoustic data available for training</w:delText>
        </w:r>
        <w:r w:rsidR="00D026E3" w:rsidDel="002B09BF">
          <w:delText>,</w:delText>
        </w:r>
        <w:r w:rsidR="00582826" w:rsidDel="002B09BF">
          <w:delText xml:space="preserve"> w</w:delText>
        </w:r>
      </w:del>
      <w:ins w:id="96" w:author="Joseph Picone" w:date="2013-02-12T04:34:00Z">
        <w:r>
          <w:t>W</w:t>
        </w:r>
      </w:ins>
      <w:r w:rsidR="00582826">
        <w:t xml:space="preserve">e expect our proposed solutions for these well-known acoustical modeling problems </w:t>
      </w:r>
      <w:ins w:id="97" w:author="Joseph Picone" w:date="2013-02-12T04:34:00Z">
        <w:r>
          <w:t xml:space="preserve">to </w:t>
        </w:r>
      </w:ins>
      <w:r w:rsidR="00582826">
        <w:t>outperform</w:t>
      </w:r>
      <w:del w:id="98" w:author="Joseph Picone" w:date="2013-02-12T04:34:00Z">
        <w:r w:rsidR="00582826" w:rsidDel="002B09BF">
          <w:delText xml:space="preserve"> the</w:delText>
        </w:r>
      </w:del>
      <w:del w:id="99" w:author="Joseph Picone" w:date="2013-02-12T04:35:00Z">
        <w:r w:rsidR="00582826" w:rsidDel="002B09BF">
          <w:delText xml:space="preserve"> </w:delText>
        </w:r>
      </w:del>
      <w:ins w:id="100" w:author="Joseph Picone" w:date="2013-02-12T04:35:00Z">
        <w:r>
          <w:t xml:space="preserve"> </w:t>
        </w:r>
      </w:ins>
      <w:r w:rsidR="00582826">
        <w:t xml:space="preserve">conventional </w:t>
      </w:r>
      <w:r w:rsidR="000B4E00">
        <w:t>approaches without</w:t>
      </w:r>
      <w:r w:rsidR="00582826">
        <w:t xml:space="preserve"> </w:t>
      </w:r>
      <w:ins w:id="101" w:author="Joseph Picone" w:date="2013-02-12T04:35:00Z">
        <w:r>
          <w:t xml:space="preserve">increasing </w:t>
        </w:r>
      </w:ins>
      <w:del w:id="102" w:author="Joseph Picone" w:date="2013-02-12T04:35:00Z">
        <w:r w:rsidR="00582826" w:rsidDel="002B09BF">
          <w:delText xml:space="preserve">adding further </w:delText>
        </w:r>
      </w:del>
      <w:r w:rsidR="00582826">
        <w:t>complexity</w:t>
      </w:r>
      <w:ins w:id="103" w:author="Joseph Picone" w:date="2013-02-12T04:35:00Z">
        <w:r>
          <w:t>. This will enable a new generation of speech recognition systems capable of being trained on vast archives of found data (e.g., YouTube)</w:t>
        </w:r>
      </w:ins>
      <w:ins w:id="104" w:author="Joseph Picone" w:date="2013-02-12T04:36:00Z">
        <w:r>
          <w:t xml:space="preserve"> and to enable the rapid development of speech recognition systems in new languages.</w:t>
        </w:r>
      </w:ins>
      <w:del w:id="105" w:author="Joseph Picone" w:date="2013-02-12T04:36:00Z">
        <w:r w:rsidR="00582826" w:rsidDel="002B09BF">
          <w:delText xml:space="preserve"> to the recognition part of </w:delText>
        </w:r>
        <w:r w:rsidR="00AC74D5" w:rsidDel="002B09BF">
          <w:delText xml:space="preserve">the </w:delText>
        </w:r>
        <w:r w:rsidR="00582826" w:rsidDel="002B09BF">
          <w:delText xml:space="preserve">speech recognition problem and </w:delText>
        </w:r>
        <w:r w:rsidR="00A85C3D" w:rsidDel="002B09BF">
          <w:delText xml:space="preserve">consequently to </w:delText>
        </w:r>
        <w:r w:rsidR="00582826" w:rsidDel="002B09BF">
          <w:delText xml:space="preserve">lay the </w:delText>
        </w:r>
        <w:r w:rsidR="00BA03C4" w:rsidDel="002B09BF">
          <w:delText>ground for</w:delText>
        </w:r>
        <w:r w:rsidR="00582826" w:rsidDel="002B09BF">
          <w:delText xml:space="preserve"> further applications of nonparametric Bayesian methods in speech recognition problems. </w:delText>
        </w:r>
        <w:r w:rsidR="00824AC2" w:rsidDel="002B09BF">
          <w:delText xml:space="preserve">  </w:delText>
        </w:r>
      </w:del>
    </w:p>
    <w:p w14:paraId="56F6EF49" w14:textId="77777777" w:rsidR="000346AF" w:rsidRDefault="00F173DD">
      <w:r>
        <w:br w:type="page"/>
      </w:r>
    </w:p>
    <w:sdt>
      <w:sdtPr>
        <w:rPr>
          <w:rFonts w:eastAsiaTheme="minorHAnsi" w:cstheme="minorBidi"/>
          <w:b w:val="0"/>
          <w:bCs w:val="0"/>
          <w:sz w:val="24"/>
          <w:szCs w:val="22"/>
          <w:lang w:eastAsia="en-US"/>
        </w:rPr>
        <w:id w:val="1280149693"/>
        <w:docPartObj>
          <w:docPartGallery w:val="Table of Contents"/>
          <w:docPartUnique/>
        </w:docPartObj>
      </w:sdtPr>
      <w:sdtEndPr>
        <w:rPr>
          <w:noProof/>
        </w:rPr>
      </w:sdtEndPr>
      <w:sdtContent>
        <w:p w14:paraId="5A46A167" w14:textId="77777777" w:rsidR="002F7476" w:rsidRDefault="002F7476">
          <w:pPr>
            <w:pStyle w:val="TOCHeading"/>
          </w:pPr>
          <w:r>
            <w:t>Table of Contents</w:t>
          </w:r>
        </w:p>
        <w:p w14:paraId="62AADD1C" w14:textId="77777777" w:rsidR="00FE0CFC" w:rsidRDefault="002F7476">
          <w:pPr>
            <w:pStyle w:val="TOC1"/>
            <w:rPr>
              <w:rFonts w:asciiTheme="minorHAnsi" w:eastAsiaTheme="minorEastAsia" w:hAnsiTheme="minorHAnsi"/>
              <w:b w:val="0"/>
              <w:bCs w:val="0"/>
              <w:caps w:val="0"/>
              <w:szCs w:val="22"/>
            </w:rPr>
          </w:pPr>
          <w:r>
            <w:fldChar w:fldCharType="begin"/>
          </w:r>
          <w:r>
            <w:instrText xml:space="preserve"> TOC \o "1-3" \h \z \u </w:instrText>
          </w:r>
          <w:r>
            <w:fldChar w:fldCharType="separate"/>
          </w:r>
          <w:r w:rsidR="00842D58">
            <w:fldChar w:fldCharType="begin"/>
          </w:r>
          <w:r w:rsidR="00842D58">
            <w:instrText xml:space="preserve"> HYPERLINK \l "_Toc348276837" </w:instrText>
          </w:r>
          <w:ins w:id="106" w:author="amir" w:date="2013-02-16T14:56:00Z"/>
          <w:r w:rsidR="00842D58">
            <w:fldChar w:fldCharType="separate"/>
          </w:r>
          <w:r w:rsidR="00FE0CFC" w:rsidRPr="00232EFF">
            <w:rPr>
              <w:rStyle w:val="Hyperlink"/>
            </w:rPr>
            <w:t>ABSTRACT</w:t>
          </w:r>
          <w:r w:rsidR="00FE0CFC">
            <w:rPr>
              <w:rStyle w:val="Hyperlink"/>
            </w:rPr>
            <w:tab/>
          </w:r>
          <w:r w:rsidR="00FE0CFC">
            <w:rPr>
              <w:webHidden/>
            </w:rPr>
            <w:tab/>
          </w:r>
          <w:r w:rsidR="00FE0CFC">
            <w:rPr>
              <w:webHidden/>
            </w:rPr>
            <w:fldChar w:fldCharType="begin"/>
          </w:r>
          <w:r w:rsidR="00FE0CFC">
            <w:rPr>
              <w:webHidden/>
            </w:rPr>
            <w:instrText xml:space="preserve"> PAGEREF _Toc348276837 \h </w:instrText>
          </w:r>
          <w:r w:rsidR="00FE0CFC">
            <w:rPr>
              <w:webHidden/>
            </w:rPr>
          </w:r>
          <w:r w:rsidR="00FE0CFC">
            <w:rPr>
              <w:webHidden/>
            </w:rPr>
            <w:fldChar w:fldCharType="separate"/>
          </w:r>
          <w:r w:rsidR="00BA1991">
            <w:rPr>
              <w:webHidden/>
            </w:rPr>
            <w:t>iii</w:t>
          </w:r>
          <w:r w:rsidR="00FE0CFC">
            <w:rPr>
              <w:webHidden/>
            </w:rPr>
            <w:fldChar w:fldCharType="end"/>
          </w:r>
          <w:r w:rsidR="00842D58">
            <w:fldChar w:fldCharType="end"/>
          </w:r>
        </w:p>
        <w:p w14:paraId="4FF15C34" w14:textId="77777777" w:rsidR="00FE0CFC" w:rsidRDefault="00842D58">
          <w:pPr>
            <w:pStyle w:val="TOC1"/>
            <w:rPr>
              <w:rFonts w:asciiTheme="minorHAnsi" w:eastAsiaTheme="minorEastAsia" w:hAnsiTheme="minorHAnsi"/>
              <w:b w:val="0"/>
              <w:bCs w:val="0"/>
              <w:caps w:val="0"/>
              <w:szCs w:val="22"/>
            </w:rPr>
          </w:pPr>
          <w:r>
            <w:fldChar w:fldCharType="begin"/>
          </w:r>
          <w:r>
            <w:instrText xml:space="preserve"> HYPERLINK \l "_Toc348276838" </w:instrText>
          </w:r>
          <w:ins w:id="107" w:author="amir" w:date="2013-02-16T14:56:00Z"/>
          <w:r>
            <w:fldChar w:fldCharType="separate"/>
          </w:r>
          <w:r w:rsidR="00FE0CFC" w:rsidRPr="00232EFF">
            <w:rPr>
              <w:rStyle w:val="Hyperlink"/>
            </w:rPr>
            <w:t>list of figures</w:t>
          </w:r>
          <w:r w:rsidR="00FE0CFC">
            <w:rPr>
              <w:webHidden/>
            </w:rPr>
            <w:tab/>
          </w:r>
          <w:r w:rsidR="00FE0CFC">
            <w:rPr>
              <w:webHidden/>
            </w:rPr>
            <w:fldChar w:fldCharType="begin"/>
          </w:r>
          <w:r w:rsidR="00FE0CFC">
            <w:rPr>
              <w:webHidden/>
            </w:rPr>
            <w:instrText xml:space="preserve"> PAGEREF _Toc348276838 \h </w:instrText>
          </w:r>
          <w:r w:rsidR="00FE0CFC">
            <w:rPr>
              <w:webHidden/>
            </w:rPr>
          </w:r>
          <w:r w:rsidR="00FE0CFC">
            <w:rPr>
              <w:webHidden/>
            </w:rPr>
            <w:fldChar w:fldCharType="separate"/>
          </w:r>
          <w:ins w:id="108" w:author="amir" w:date="2013-02-16T22:09:00Z">
            <w:r w:rsidR="00BA1991">
              <w:rPr>
                <w:webHidden/>
              </w:rPr>
              <w:t>vii</w:t>
            </w:r>
          </w:ins>
          <w:del w:id="109" w:author="amir" w:date="2013-02-16T14:56:00Z">
            <w:r w:rsidR="00FE0CFC" w:rsidDel="00BB4A69">
              <w:rPr>
                <w:webHidden/>
              </w:rPr>
              <w:delText>viii</w:delText>
            </w:r>
          </w:del>
          <w:r w:rsidR="00FE0CFC">
            <w:rPr>
              <w:webHidden/>
            </w:rPr>
            <w:fldChar w:fldCharType="end"/>
          </w:r>
          <w:r>
            <w:fldChar w:fldCharType="end"/>
          </w:r>
        </w:p>
        <w:p w14:paraId="796B1958" w14:textId="77777777" w:rsidR="00FE0CFC" w:rsidRDefault="00842D58">
          <w:pPr>
            <w:pStyle w:val="TOC1"/>
            <w:rPr>
              <w:rFonts w:asciiTheme="minorHAnsi" w:eastAsiaTheme="minorEastAsia" w:hAnsiTheme="minorHAnsi"/>
              <w:b w:val="0"/>
              <w:bCs w:val="0"/>
              <w:caps w:val="0"/>
              <w:szCs w:val="22"/>
            </w:rPr>
          </w:pPr>
          <w:r>
            <w:fldChar w:fldCharType="begin"/>
          </w:r>
          <w:r>
            <w:instrText xml:space="preserve"> HYPERLINK \l "_Toc348276839" </w:instrText>
          </w:r>
          <w:ins w:id="110" w:author="amir" w:date="2013-02-16T14:56:00Z"/>
          <w:r>
            <w:fldChar w:fldCharType="separate"/>
          </w:r>
          <w:r w:rsidR="00FE0CFC" w:rsidRPr="00232EFF">
            <w:rPr>
              <w:rStyle w:val="Hyperlink"/>
            </w:rPr>
            <w:t>list of tables</w:t>
          </w:r>
          <w:r w:rsidR="00FE0CFC">
            <w:rPr>
              <w:webHidden/>
            </w:rPr>
            <w:tab/>
          </w:r>
          <w:r w:rsidR="00FE0CFC">
            <w:rPr>
              <w:webHidden/>
            </w:rPr>
            <w:fldChar w:fldCharType="begin"/>
          </w:r>
          <w:r w:rsidR="00FE0CFC">
            <w:rPr>
              <w:webHidden/>
            </w:rPr>
            <w:instrText xml:space="preserve"> PAGEREF _Toc348276839 \h </w:instrText>
          </w:r>
          <w:r w:rsidR="00FE0CFC">
            <w:rPr>
              <w:webHidden/>
            </w:rPr>
          </w:r>
          <w:r w:rsidR="00FE0CFC">
            <w:rPr>
              <w:webHidden/>
            </w:rPr>
            <w:fldChar w:fldCharType="separate"/>
          </w:r>
          <w:ins w:id="111" w:author="amir" w:date="2013-02-16T22:09:00Z">
            <w:r w:rsidR="00BA1991">
              <w:rPr>
                <w:webHidden/>
              </w:rPr>
              <w:t>viii</w:t>
            </w:r>
          </w:ins>
          <w:del w:id="112" w:author="amir" w:date="2013-02-16T14:56:00Z">
            <w:r w:rsidR="00FE0CFC" w:rsidDel="00BB4A69">
              <w:rPr>
                <w:webHidden/>
              </w:rPr>
              <w:delText>ix</w:delText>
            </w:r>
          </w:del>
          <w:r w:rsidR="00FE0CFC">
            <w:rPr>
              <w:webHidden/>
            </w:rPr>
            <w:fldChar w:fldCharType="end"/>
          </w:r>
          <w:r>
            <w:fldChar w:fldCharType="end"/>
          </w:r>
        </w:p>
        <w:p w14:paraId="1CB838BC" w14:textId="77777777" w:rsidR="00FE0CFC" w:rsidRDefault="00842D58">
          <w:pPr>
            <w:pStyle w:val="TOC1"/>
            <w:rPr>
              <w:rFonts w:asciiTheme="minorHAnsi" w:eastAsiaTheme="minorEastAsia" w:hAnsiTheme="minorHAnsi"/>
              <w:b w:val="0"/>
              <w:bCs w:val="0"/>
              <w:caps w:val="0"/>
              <w:szCs w:val="22"/>
            </w:rPr>
          </w:pPr>
          <w:r>
            <w:fldChar w:fldCharType="begin"/>
          </w:r>
          <w:r>
            <w:instrText xml:space="preserve"> HYPERLINK \l "_Toc348276840" </w:instrText>
          </w:r>
          <w:ins w:id="113" w:author="amir" w:date="2013-02-16T14:56:00Z"/>
          <w:r>
            <w:fldChar w:fldCharType="separate"/>
          </w:r>
          <w:r w:rsidR="00FE0CFC" w:rsidRPr="00232EFF">
            <w:rPr>
              <w:rStyle w:val="Hyperlink"/>
            </w:rPr>
            <w:t>Chapter 1</w:t>
          </w:r>
          <w:r w:rsidR="00FE0CFC">
            <w:rPr>
              <w:rFonts w:asciiTheme="minorHAnsi" w:eastAsiaTheme="minorEastAsia" w:hAnsiTheme="minorHAnsi"/>
              <w:b w:val="0"/>
              <w:bCs w:val="0"/>
              <w:caps w:val="0"/>
              <w:szCs w:val="22"/>
            </w:rPr>
            <w:tab/>
          </w:r>
          <w:r w:rsidR="00FE0CFC" w:rsidRPr="00232EFF">
            <w:rPr>
              <w:rStyle w:val="Hyperlink"/>
            </w:rPr>
            <w:t>INTRODUCTION</w:t>
          </w:r>
          <w:r w:rsidR="00FE0CFC">
            <w:rPr>
              <w:webHidden/>
            </w:rPr>
            <w:tab/>
          </w:r>
          <w:r w:rsidR="00FE0CFC">
            <w:rPr>
              <w:webHidden/>
            </w:rPr>
            <w:fldChar w:fldCharType="begin"/>
          </w:r>
          <w:r w:rsidR="00FE0CFC">
            <w:rPr>
              <w:webHidden/>
            </w:rPr>
            <w:instrText xml:space="preserve"> PAGEREF _Toc348276840 \h </w:instrText>
          </w:r>
          <w:r w:rsidR="00FE0CFC">
            <w:rPr>
              <w:webHidden/>
            </w:rPr>
          </w:r>
          <w:r w:rsidR="00FE0CFC">
            <w:rPr>
              <w:webHidden/>
            </w:rPr>
            <w:fldChar w:fldCharType="separate"/>
          </w:r>
          <w:r w:rsidR="00BA1991">
            <w:rPr>
              <w:webHidden/>
            </w:rPr>
            <w:t>1</w:t>
          </w:r>
          <w:r w:rsidR="00FE0CFC">
            <w:rPr>
              <w:webHidden/>
            </w:rPr>
            <w:fldChar w:fldCharType="end"/>
          </w:r>
          <w:r>
            <w:fldChar w:fldCharType="end"/>
          </w:r>
        </w:p>
        <w:p w14:paraId="62655033" w14:textId="77777777" w:rsidR="00FE0CFC" w:rsidRDefault="00842D58">
          <w:pPr>
            <w:pStyle w:val="TOC1"/>
            <w:rPr>
              <w:rFonts w:asciiTheme="minorHAnsi" w:eastAsiaTheme="minorEastAsia" w:hAnsiTheme="minorHAnsi"/>
              <w:b w:val="0"/>
              <w:bCs w:val="0"/>
              <w:caps w:val="0"/>
              <w:szCs w:val="22"/>
            </w:rPr>
          </w:pPr>
          <w:r>
            <w:fldChar w:fldCharType="begin"/>
          </w:r>
          <w:r>
            <w:instrText xml:space="preserve"> HYPERLINK \l "_Toc348276841" </w:instrText>
          </w:r>
          <w:ins w:id="114" w:author="amir" w:date="2013-02-16T14:56:00Z"/>
          <w:r>
            <w:fldChar w:fldCharType="separate"/>
          </w:r>
          <w:r w:rsidR="00FE0CFC" w:rsidRPr="00232EFF">
            <w:rPr>
              <w:rStyle w:val="Hyperlink"/>
            </w:rPr>
            <w:t>Chapter 2</w:t>
          </w:r>
          <w:r w:rsidR="00FE0CFC">
            <w:rPr>
              <w:rFonts w:asciiTheme="minorHAnsi" w:eastAsiaTheme="minorEastAsia" w:hAnsiTheme="minorHAnsi"/>
              <w:b w:val="0"/>
              <w:bCs w:val="0"/>
              <w:caps w:val="0"/>
              <w:szCs w:val="22"/>
            </w:rPr>
            <w:tab/>
          </w:r>
          <w:r w:rsidR="00FE0CFC" w:rsidRPr="00232EFF">
            <w:rPr>
              <w:rStyle w:val="Hyperlink"/>
            </w:rPr>
            <w:t>NONPARAMETRIC BAYESIAN</w:t>
          </w:r>
          <w:r w:rsidR="00FE0CFC">
            <w:rPr>
              <w:webHidden/>
            </w:rPr>
            <w:tab/>
          </w:r>
          <w:r w:rsidR="00FE0CFC">
            <w:rPr>
              <w:webHidden/>
            </w:rPr>
            <w:fldChar w:fldCharType="begin"/>
          </w:r>
          <w:r w:rsidR="00FE0CFC">
            <w:rPr>
              <w:webHidden/>
            </w:rPr>
            <w:instrText xml:space="preserve"> PAGEREF _Toc348276841 \h </w:instrText>
          </w:r>
          <w:r w:rsidR="00FE0CFC">
            <w:rPr>
              <w:webHidden/>
            </w:rPr>
          </w:r>
          <w:r w:rsidR="00FE0CFC">
            <w:rPr>
              <w:webHidden/>
            </w:rPr>
            <w:fldChar w:fldCharType="separate"/>
          </w:r>
          <w:r w:rsidR="00BA1991">
            <w:rPr>
              <w:webHidden/>
            </w:rPr>
            <w:t>6</w:t>
          </w:r>
          <w:r w:rsidR="00FE0CFC">
            <w:rPr>
              <w:webHidden/>
            </w:rPr>
            <w:fldChar w:fldCharType="end"/>
          </w:r>
          <w:r>
            <w:fldChar w:fldCharType="end"/>
          </w:r>
        </w:p>
        <w:p w14:paraId="63C28E70" w14:textId="77777777" w:rsidR="00FE0CFC" w:rsidRDefault="00842D58">
          <w:pPr>
            <w:pStyle w:val="TOC2"/>
            <w:rPr>
              <w:rFonts w:asciiTheme="minorHAnsi" w:eastAsiaTheme="minorEastAsia" w:hAnsiTheme="minorHAnsi"/>
              <w:b w:val="0"/>
              <w:bCs w:val="0"/>
              <w:sz w:val="22"/>
              <w:szCs w:val="22"/>
            </w:rPr>
          </w:pPr>
          <w:r>
            <w:fldChar w:fldCharType="begin"/>
          </w:r>
          <w:r>
            <w:instrText xml:space="preserve"> HYPERLINK \l "_Toc348276842" </w:instrText>
          </w:r>
          <w:ins w:id="115" w:author="amir" w:date="2013-02-16T14:56:00Z"/>
          <w:r>
            <w:fldChar w:fldCharType="separate"/>
          </w:r>
          <w:r w:rsidR="00FE0CFC" w:rsidRPr="00232EFF">
            <w:rPr>
              <w:rStyle w:val="Hyperlink"/>
              <w:rFonts w:eastAsia="SimSun"/>
            </w:rPr>
            <w:t>2.1 Dirichlet Process</w:t>
          </w:r>
          <w:r w:rsidR="00FE0CFC">
            <w:rPr>
              <w:webHidden/>
            </w:rPr>
            <w:tab/>
          </w:r>
          <w:r w:rsidR="00FE0CFC">
            <w:rPr>
              <w:webHidden/>
            </w:rPr>
            <w:fldChar w:fldCharType="begin"/>
          </w:r>
          <w:r w:rsidR="00FE0CFC">
            <w:rPr>
              <w:webHidden/>
            </w:rPr>
            <w:instrText xml:space="preserve"> PAGEREF _Toc348276842 \h </w:instrText>
          </w:r>
          <w:r w:rsidR="00FE0CFC">
            <w:rPr>
              <w:webHidden/>
            </w:rPr>
          </w:r>
          <w:r w:rsidR="00FE0CFC">
            <w:rPr>
              <w:webHidden/>
            </w:rPr>
            <w:fldChar w:fldCharType="separate"/>
          </w:r>
          <w:r w:rsidR="00BA1991">
            <w:rPr>
              <w:webHidden/>
            </w:rPr>
            <w:t>6</w:t>
          </w:r>
          <w:r w:rsidR="00FE0CFC">
            <w:rPr>
              <w:webHidden/>
            </w:rPr>
            <w:fldChar w:fldCharType="end"/>
          </w:r>
          <w:r>
            <w:fldChar w:fldCharType="end"/>
          </w:r>
        </w:p>
        <w:p w14:paraId="39DF5DB1" w14:textId="77777777" w:rsidR="00FE0CFC" w:rsidRDefault="00842D58">
          <w:pPr>
            <w:pStyle w:val="TOC2"/>
            <w:rPr>
              <w:rFonts w:asciiTheme="minorHAnsi" w:eastAsiaTheme="minorEastAsia" w:hAnsiTheme="minorHAnsi"/>
              <w:b w:val="0"/>
              <w:bCs w:val="0"/>
              <w:sz w:val="22"/>
              <w:szCs w:val="22"/>
            </w:rPr>
          </w:pPr>
          <w:r>
            <w:fldChar w:fldCharType="begin"/>
          </w:r>
          <w:r>
            <w:instrText xml:space="preserve"> HYPERLINK \l "_Toc348276843" </w:instrText>
          </w:r>
          <w:ins w:id="116" w:author="amir" w:date="2013-02-16T14:56:00Z"/>
          <w:r>
            <w:fldChar w:fldCharType="separate"/>
          </w:r>
          <w:r w:rsidR="00FE0CFC" w:rsidRPr="00232EFF">
            <w:rPr>
              <w:rStyle w:val="Hyperlink"/>
              <w:rFonts w:eastAsia="SimSun"/>
            </w:rPr>
            <w:t>2.2 Hierarchical Dirichlet Process</w:t>
          </w:r>
          <w:r w:rsidR="00FE0CFC">
            <w:rPr>
              <w:webHidden/>
            </w:rPr>
            <w:tab/>
          </w:r>
          <w:r w:rsidR="00FE0CFC">
            <w:rPr>
              <w:webHidden/>
            </w:rPr>
            <w:fldChar w:fldCharType="begin"/>
          </w:r>
          <w:r w:rsidR="00FE0CFC">
            <w:rPr>
              <w:webHidden/>
            </w:rPr>
            <w:instrText xml:space="preserve"> PAGEREF _Toc348276843 \h </w:instrText>
          </w:r>
          <w:r w:rsidR="00FE0CFC">
            <w:rPr>
              <w:webHidden/>
            </w:rPr>
          </w:r>
          <w:r w:rsidR="00FE0CFC">
            <w:rPr>
              <w:webHidden/>
            </w:rPr>
            <w:fldChar w:fldCharType="separate"/>
          </w:r>
          <w:ins w:id="117" w:author="amir" w:date="2013-02-16T22:09:00Z">
            <w:r w:rsidR="00BA1991">
              <w:rPr>
                <w:webHidden/>
              </w:rPr>
              <w:t>11</w:t>
            </w:r>
          </w:ins>
          <w:del w:id="118" w:author="amir" w:date="2013-02-16T14:56:00Z">
            <w:r w:rsidR="00FE0CFC" w:rsidDel="00BB4A69">
              <w:rPr>
                <w:webHidden/>
              </w:rPr>
              <w:delText>7</w:delText>
            </w:r>
          </w:del>
          <w:r w:rsidR="00FE0CFC">
            <w:rPr>
              <w:webHidden/>
            </w:rPr>
            <w:fldChar w:fldCharType="end"/>
          </w:r>
          <w:r>
            <w:fldChar w:fldCharType="end"/>
          </w:r>
        </w:p>
        <w:p w14:paraId="491A2492" w14:textId="77777777" w:rsidR="00FE0CFC" w:rsidRDefault="00842D58">
          <w:pPr>
            <w:pStyle w:val="TOC3"/>
            <w:tabs>
              <w:tab w:val="left" w:pos="960"/>
            </w:tabs>
            <w:rPr>
              <w:rFonts w:asciiTheme="minorHAnsi" w:eastAsiaTheme="minorEastAsia" w:hAnsiTheme="minorHAnsi"/>
              <w:noProof/>
              <w:sz w:val="22"/>
              <w:szCs w:val="22"/>
            </w:rPr>
          </w:pPr>
          <w:r>
            <w:rPr>
              <w:noProof/>
            </w:rPr>
            <w:fldChar w:fldCharType="begin"/>
          </w:r>
          <w:r>
            <w:rPr>
              <w:noProof/>
            </w:rPr>
            <w:instrText xml:space="preserve"> HYPERLINK \l "_Toc348276844" </w:instrText>
          </w:r>
          <w:ins w:id="119" w:author="amir" w:date="2013-02-16T14:56:00Z">
            <w:r w:rsidR="00BB4A69">
              <w:rPr>
                <w:noProof/>
              </w:rPr>
            </w:r>
          </w:ins>
          <w:r>
            <w:rPr>
              <w:noProof/>
            </w:rPr>
            <w:fldChar w:fldCharType="separate"/>
          </w:r>
          <w:r w:rsidR="00FE0CFC" w:rsidRPr="00232EFF">
            <w:rPr>
              <w:rStyle w:val="Hyperlink"/>
              <w:rFonts w:eastAsia="SimSun"/>
              <w:noProof/>
            </w:rPr>
            <w:t>2.2.1</w:t>
          </w:r>
          <w:r w:rsidR="00FE0CFC">
            <w:rPr>
              <w:rFonts w:asciiTheme="minorHAnsi" w:eastAsiaTheme="minorEastAsia" w:hAnsiTheme="minorHAnsi"/>
              <w:noProof/>
              <w:sz w:val="22"/>
              <w:szCs w:val="22"/>
            </w:rPr>
            <w:tab/>
          </w:r>
          <w:r w:rsidR="00FE0CFC" w:rsidRPr="00232EFF">
            <w:rPr>
              <w:rStyle w:val="Hyperlink"/>
              <w:rFonts w:eastAsia="SimSun"/>
              <w:noProof/>
            </w:rPr>
            <w:t>Stick-Breaking Construction</w:t>
          </w:r>
          <w:r w:rsidR="00FE0CFC">
            <w:rPr>
              <w:noProof/>
              <w:webHidden/>
            </w:rPr>
            <w:tab/>
          </w:r>
          <w:r w:rsidR="00FE0CFC">
            <w:rPr>
              <w:noProof/>
              <w:webHidden/>
            </w:rPr>
            <w:fldChar w:fldCharType="begin"/>
          </w:r>
          <w:r w:rsidR="00FE0CFC">
            <w:rPr>
              <w:noProof/>
              <w:webHidden/>
            </w:rPr>
            <w:instrText xml:space="preserve"> PAGEREF _Toc348276844 \h </w:instrText>
          </w:r>
          <w:r w:rsidR="00FE0CFC">
            <w:rPr>
              <w:noProof/>
              <w:webHidden/>
            </w:rPr>
          </w:r>
          <w:r w:rsidR="00FE0CFC">
            <w:rPr>
              <w:noProof/>
              <w:webHidden/>
            </w:rPr>
            <w:fldChar w:fldCharType="separate"/>
          </w:r>
          <w:ins w:id="120" w:author="amir" w:date="2013-02-16T22:09:00Z">
            <w:r w:rsidR="00BA1991">
              <w:rPr>
                <w:noProof/>
                <w:webHidden/>
              </w:rPr>
              <w:t>12</w:t>
            </w:r>
          </w:ins>
          <w:del w:id="121" w:author="amir" w:date="2013-02-16T14:56:00Z">
            <w:r w:rsidR="00FE0CFC" w:rsidDel="00BB4A69">
              <w:rPr>
                <w:noProof/>
                <w:webHidden/>
              </w:rPr>
              <w:delText>8</w:delText>
            </w:r>
          </w:del>
          <w:r w:rsidR="00FE0CFC">
            <w:rPr>
              <w:noProof/>
              <w:webHidden/>
            </w:rPr>
            <w:fldChar w:fldCharType="end"/>
          </w:r>
          <w:r>
            <w:rPr>
              <w:noProof/>
            </w:rPr>
            <w:fldChar w:fldCharType="end"/>
          </w:r>
        </w:p>
        <w:p w14:paraId="0AF9C3A4" w14:textId="77777777" w:rsidR="00FE0CFC" w:rsidRDefault="00842D58">
          <w:pPr>
            <w:pStyle w:val="TOC3"/>
            <w:tabs>
              <w:tab w:val="left" w:pos="960"/>
            </w:tabs>
            <w:rPr>
              <w:rFonts w:asciiTheme="minorHAnsi" w:eastAsiaTheme="minorEastAsia" w:hAnsiTheme="minorHAnsi"/>
              <w:noProof/>
              <w:sz w:val="22"/>
              <w:szCs w:val="22"/>
            </w:rPr>
          </w:pPr>
          <w:r>
            <w:rPr>
              <w:noProof/>
            </w:rPr>
            <w:fldChar w:fldCharType="begin"/>
          </w:r>
          <w:r>
            <w:rPr>
              <w:noProof/>
            </w:rPr>
            <w:instrText xml:space="preserve"> HYPERLINK \l "_Toc348276845" </w:instrText>
          </w:r>
          <w:ins w:id="122" w:author="amir" w:date="2013-02-16T14:56:00Z">
            <w:r w:rsidR="00BB4A69">
              <w:rPr>
                <w:noProof/>
              </w:rPr>
            </w:r>
          </w:ins>
          <w:r>
            <w:rPr>
              <w:noProof/>
            </w:rPr>
            <w:fldChar w:fldCharType="separate"/>
          </w:r>
          <w:r w:rsidR="00FE0CFC" w:rsidRPr="00232EFF">
            <w:rPr>
              <w:rStyle w:val="Hyperlink"/>
              <w:rFonts w:eastAsia="SimSun"/>
              <w:noProof/>
            </w:rPr>
            <w:t>2.2.2</w:t>
          </w:r>
          <w:r w:rsidR="00FE0CFC">
            <w:rPr>
              <w:rFonts w:asciiTheme="minorHAnsi" w:eastAsiaTheme="minorEastAsia" w:hAnsiTheme="minorHAnsi"/>
              <w:noProof/>
              <w:sz w:val="22"/>
              <w:szCs w:val="22"/>
            </w:rPr>
            <w:tab/>
          </w:r>
          <w:r w:rsidR="00FE0CFC" w:rsidRPr="00232EFF">
            <w:rPr>
              <w:rStyle w:val="Hyperlink"/>
              <w:rFonts w:eastAsia="SimSun"/>
              <w:noProof/>
            </w:rPr>
            <w:t>Chinese Restaurant Franchise</w:t>
          </w:r>
          <w:r w:rsidR="00FE0CFC">
            <w:rPr>
              <w:noProof/>
              <w:webHidden/>
            </w:rPr>
            <w:tab/>
          </w:r>
          <w:r w:rsidR="00FE0CFC">
            <w:rPr>
              <w:noProof/>
              <w:webHidden/>
            </w:rPr>
            <w:fldChar w:fldCharType="begin"/>
          </w:r>
          <w:r w:rsidR="00FE0CFC">
            <w:rPr>
              <w:noProof/>
              <w:webHidden/>
            </w:rPr>
            <w:instrText xml:space="preserve"> PAGEREF _Toc348276845 \h </w:instrText>
          </w:r>
          <w:r w:rsidR="00FE0CFC">
            <w:rPr>
              <w:noProof/>
              <w:webHidden/>
            </w:rPr>
          </w:r>
          <w:r w:rsidR="00FE0CFC">
            <w:rPr>
              <w:noProof/>
              <w:webHidden/>
            </w:rPr>
            <w:fldChar w:fldCharType="separate"/>
          </w:r>
          <w:ins w:id="123" w:author="amir" w:date="2013-02-16T22:09:00Z">
            <w:r w:rsidR="00BA1991">
              <w:rPr>
                <w:noProof/>
                <w:webHidden/>
              </w:rPr>
              <w:t>12</w:t>
            </w:r>
          </w:ins>
          <w:del w:id="124" w:author="amir" w:date="2013-02-16T14:56:00Z">
            <w:r w:rsidR="00FE0CFC" w:rsidDel="00BB4A69">
              <w:rPr>
                <w:noProof/>
                <w:webHidden/>
              </w:rPr>
              <w:delText>9</w:delText>
            </w:r>
          </w:del>
          <w:r w:rsidR="00FE0CFC">
            <w:rPr>
              <w:noProof/>
              <w:webHidden/>
            </w:rPr>
            <w:fldChar w:fldCharType="end"/>
          </w:r>
          <w:r>
            <w:rPr>
              <w:noProof/>
            </w:rPr>
            <w:fldChar w:fldCharType="end"/>
          </w:r>
        </w:p>
        <w:p w14:paraId="2AD332D0" w14:textId="77777777" w:rsidR="00FE0CFC" w:rsidRDefault="00842D58">
          <w:pPr>
            <w:pStyle w:val="TOC2"/>
            <w:rPr>
              <w:rFonts w:asciiTheme="minorHAnsi" w:eastAsiaTheme="minorEastAsia" w:hAnsiTheme="minorHAnsi"/>
              <w:b w:val="0"/>
              <w:bCs w:val="0"/>
              <w:sz w:val="22"/>
              <w:szCs w:val="22"/>
            </w:rPr>
          </w:pPr>
          <w:r>
            <w:fldChar w:fldCharType="begin"/>
          </w:r>
          <w:r>
            <w:instrText xml:space="preserve"> HYPERLINK \l "_Toc348276846" </w:instrText>
          </w:r>
          <w:ins w:id="125" w:author="amir" w:date="2013-02-16T14:56:00Z"/>
          <w:r>
            <w:fldChar w:fldCharType="separate"/>
          </w:r>
          <w:r w:rsidR="00FE0CFC" w:rsidRPr="00232EFF">
            <w:rPr>
              <w:rStyle w:val="Hyperlink"/>
              <w:rFonts w:eastAsia="SimSun"/>
            </w:rPr>
            <w:t>2.3 HDP-HMM</w:t>
          </w:r>
          <w:r w:rsidR="00FE0CFC">
            <w:rPr>
              <w:webHidden/>
            </w:rPr>
            <w:tab/>
          </w:r>
          <w:r w:rsidR="00FE0CFC">
            <w:rPr>
              <w:webHidden/>
            </w:rPr>
            <w:fldChar w:fldCharType="begin"/>
          </w:r>
          <w:r w:rsidR="00FE0CFC">
            <w:rPr>
              <w:webHidden/>
            </w:rPr>
            <w:instrText xml:space="preserve"> PAGEREF _Toc348276846 \h </w:instrText>
          </w:r>
          <w:r w:rsidR="00FE0CFC">
            <w:rPr>
              <w:webHidden/>
            </w:rPr>
          </w:r>
          <w:r w:rsidR="00FE0CFC">
            <w:rPr>
              <w:webHidden/>
            </w:rPr>
            <w:fldChar w:fldCharType="separate"/>
          </w:r>
          <w:ins w:id="126" w:author="amir" w:date="2013-02-16T22:09:00Z">
            <w:r w:rsidR="00BA1991">
              <w:rPr>
                <w:webHidden/>
              </w:rPr>
              <w:t>15</w:t>
            </w:r>
          </w:ins>
          <w:del w:id="127" w:author="amir" w:date="2013-02-16T14:56:00Z">
            <w:r w:rsidR="00FE0CFC" w:rsidDel="00BB4A69">
              <w:rPr>
                <w:webHidden/>
              </w:rPr>
              <w:delText>11</w:delText>
            </w:r>
          </w:del>
          <w:r w:rsidR="00FE0CFC">
            <w:rPr>
              <w:webHidden/>
            </w:rPr>
            <w:fldChar w:fldCharType="end"/>
          </w:r>
          <w:r>
            <w:fldChar w:fldCharType="end"/>
          </w:r>
        </w:p>
        <w:p w14:paraId="03510CF0" w14:textId="77777777" w:rsidR="00FE0CFC" w:rsidRDefault="00842D58">
          <w:pPr>
            <w:pStyle w:val="TOC3"/>
            <w:tabs>
              <w:tab w:val="left" w:pos="960"/>
            </w:tabs>
            <w:rPr>
              <w:rFonts w:asciiTheme="minorHAnsi" w:eastAsiaTheme="minorEastAsia" w:hAnsiTheme="minorHAnsi"/>
              <w:noProof/>
              <w:sz w:val="22"/>
              <w:szCs w:val="22"/>
            </w:rPr>
          </w:pPr>
          <w:r>
            <w:rPr>
              <w:noProof/>
            </w:rPr>
            <w:fldChar w:fldCharType="begin"/>
          </w:r>
          <w:r>
            <w:rPr>
              <w:noProof/>
            </w:rPr>
            <w:instrText xml:space="preserve"> HYPERLINK \l "_Toc348276847" </w:instrText>
          </w:r>
          <w:ins w:id="128" w:author="amir" w:date="2013-02-16T14:56:00Z">
            <w:r w:rsidR="00BB4A69">
              <w:rPr>
                <w:noProof/>
              </w:rPr>
            </w:r>
          </w:ins>
          <w:r>
            <w:rPr>
              <w:noProof/>
            </w:rPr>
            <w:fldChar w:fldCharType="separate"/>
          </w:r>
          <w:r w:rsidR="00FE0CFC" w:rsidRPr="00232EFF">
            <w:rPr>
              <w:rStyle w:val="Hyperlink"/>
              <w:rFonts w:eastAsia="SimSun"/>
              <w:noProof/>
            </w:rPr>
            <w:t>2.3.1</w:t>
          </w:r>
          <w:r w:rsidR="00FE0CFC">
            <w:rPr>
              <w:rFonts w:asciiTheme="minorHAnsi" w:eastAsiaTheme="minorEastAsia" w:hAnsiTheme="minorHAnsi"/>
              <w:noProof/>
              <w:sz w:val="22"/>
              <w:szCs w:val="22"/>
            </w:rPr>
            <w:tab/>
          </w:r>
          <w:r w:rsidR="00FE0CFC" w:rsidRPr="00232EFF">
            <w:rPr>
              <w:rStyle w:val="Hyperlink"/>
              <w:rFonts w:eastAsia="SimSun"/>
              <w:noProof/>
            </w:rPr>
            <w:t>CRF with Loyal Customers</w:t>
          </w:r>
          <w:r w:rsidR="00FE0CFC">
            <w:rPr>
              <w:noProof/>
              <w:webHidden/>
            </w:rPr>
            <w:tab/>
          </w:r>
          <w:r w:rsidR="00FE0CFC">
            <w:rPr>
              <w:noProof/>
              <w:webHidden/>
            </w:rPr>
            <w:fldChar w:fldCharType="begin"/>
          </w:r>
          <w:r w:rsidR="00FE0CFC">
            <w:rPr>
              <w:noProof/>
              <w:webHidden/>
            </w:rPr>
            <w:instrText xml:space="preserve"> PAGEREF _Toc348276847 \h </w:instrText>
          </w:r>
          <w:r w:rsidR="00FE0CFC">
            <w:rPr>
              <w:noProof/>
              <w:webHidden/>
            </w:rPr>
          </w:r>
          <w:r w:rsidR="00FE0CFC">
            <w:rPr>
              <w:noProof/>
              <w:webHidden/>
            </w:rPr>
            <w:fldChar w:fldCharType="separate"/>
          </w:r>
          <w:ins w:id="129" w:author="amir" w:date="2013-02-16T22:09:00Z">
            <w:r w:rsidR="00BA1991">
              <w:rPr>
                <w:noProof/>
                <w:webHidden/>
              </w:rPr>
              <w:t>17</w:t>
            </w:r>
          </w:ins>
          <w:del w:id="130" w:author="amir" w:date="2013-02-16T14:56:00Z">
            <w:r w:rsidR="00FE0CFC" w:rsidDel="00BB4A69">
              <w:rPr>
                <w:noProof/>
                <w:webHidden/>
              </w:rPr>
              <w:delText>13</w:delText>
            </w:r>
          </w:del>
          <w:r w:rsidR="00FE0CFC">
            <w:rPr>
              <w:noProof/>
              <w:webHidden/>
            </w:rPr>
            <w:fldChar w:fldCharType="end"/>
          </w:r>
          <w:r>
            <w:rPr>
              <w:noProof/>
            </w:rPr>
            <w:fldChar w:fldCharType="end"/>
          </w:r>
        </w:p>
        <w:p w14:paraId="576A0F94" w14:textId="77777777" w:rsidR="00FE0CFC" w:rsidRDefault="00842D58">
          <w:pPr>
            <w:pStyle w:val="TOC3"/>
            <w:tabs>
              <w:tab w:val="left" w:pos="960"/>
            </w:tabs>
            <w:rPr>
              <w:rFonts w:asciiTheme="minorHAnsi" w:eastAsiaTheme="minorEastAsia" w:hAnsiTheme="minorHAnsi"/>
              <w:noProof/>
              <w:sz w:val="22"/>
              <w:szCs w:val="22"/>
            </w:rPr>
          </w:pPr>
          <w:r>
            <w:rPr>
              <w:noProof/>
            </w:rPr>
            <w:fldChar w:fldCharType="begin"/>
          </w:r>
          <w:r>
            <w:rPr>
              <w:noProof/>
            </w:rPr>
            <w:instrText xml:space="preserve"> HYPERLINK \l "_Toc348276848" </w:instrText>
          </w:r>
          <w:ins w:id="131" w:author="amir" w:date="2013-02-16T14:56:00Z">
            <w:r w:rsidR="00BB4A69">
              <w:rPr>
                <w:noProof/>
              </w:rPr>
            </w:r>
          </w:ins>
          <w:r>
            <w:rPr>
              <w:noProof/>
            </w:rPr>
            <w:fldChar w:fldCharType="separate"/>
          </w:r>
          <w:r w:rsidR="00FE0CFC" w:rsidRPr="00232EFF">
            <w:rPr>
              <w:rStyle w:val="Hyperlink"/>
              <w:rFonts w:eastAsia="SimSun"/>
              <w:noProof/>
            </w:rPr>
            <w:t>2.3.2</w:t>
          </w:r>
          <w:r w:rsidR="00FE0CFC">
            <w:rPr>
              <w:rFonts w:asciiTheme="minorHAnsi" w:eastAsiaTheme="minorEastAsia" w:hAnsiTheme="minorHAnsi"/>
              <w:noProof/>
              <w:sz w:val="22"/>
              <w:szCs w:val="22"/>
            </w:rPr>
            <w:tab/>
          </w:r>
          <w:r w:rsidR="00FE0CFC" w:rsidRPr="00232EFF">
            <w:rPr>
              <w:rStyle w:val="Hyperlink"/>
              <w:rFonts w:eastAsia="SimSun"/>
              <w:noProof/>
            </w:rPr>
            <w:t>Inference Algorithm</w:t>
          </w:r>
          <w:r w:rsidR="00FE0CFC">
            <w:rPr>
              <w:noProof/>
              <w:webHidden/>
            </w:rPr>
            <w:tab/>
          </w:r>
          <w:r w:rsidR="00FE0CFC">
            <w:rPr>
              <w:noProof/>
              <w:webHidden/>
            </w:rPr>
            <w:fldChar w:fldCharType="begin"/>
          </w:r>
          <w:r w:rsidR="00FE0CFC">
            <w:rPr>
              <w:noProof/>
              <w:webHidden/>
            </w:rPr>
            <w:instrText xml:space="preserve"> PAGEREF _Toc348276848 \h </w:instrText>
          </w:r>
          <w:r w:rsidR="00FE0CFC">
            <w:rPr>
              <w:noProof/>
              <w:webHidden/>
            </w:rPr>
          </w:r>
          <w:r w:rsidR="00FE0CFC">
            <w:rPr>
              <w:noProof/>
              <w:webHidden/>
            </w:rPr>
            <w:fldChar w:fldCharType="separate"/>
          </w:r>
          <w:ins w:id="132" w:author="amir" w:date="2013-02-16T22:09:00Z">
            <w:r w:rsidR="00BA1991">
              <w:rPr>
                <w:noProof/>
                <w:webHidden/>
              </w:rPr>
              <w:t>17</w:t>
            </w:r>
          </w:ins>
          <w:del w:id="133" w:author="amir" w:date="2013-02-16T15:06:00Z">
            <w:r w:rsidR="00BB4A69" w:rsidDel="00D848E8">
              <w:rPr>
                <w:noProof/>
                <w:webHidden/>
              </w:rPr>
              <w:delText>14</w:delText>
            </w:r>
          </w:del>
          <w:r w:rsidR="00FE0CFC">
            <w:rPr>
              <w:noProof/>
              <w:webHidden/>
            </w:rPr>
            <w:fldChar w:fldCharType="end"/>
          </w:r>
          <w:r>
            <w:rPr>
              <w:noProof/>
            </w:rPr>
            <w:fldChar w:fldCharType="end"/>
          </w:r>
        </w:p>
        <w:p w14:paraId="1AE48A0B" w14:textId="77777777" w:rsidR="00FE0CFC" w:rsidRDefault="00842D58">
          <w:pPr>
            <w:pStyle w:val="TOC1"/>
            <w:rPr>
              <w:rFonts w:asciiTheme="minorHAnsi" w:eastAsiaTheme="minorEastAsia" w:hAnsiTheme="minorHAnsi"/>
              <w:b w:val="0"/>
              <w:bCs w:val="0"/>
              <w:caps w:val="0"/>
              <w:szCs w:val="22"/>
            </w:rPr>
          </w:pPr>
          <w:r>
            <w:fldChar w:fldCharType="begin"/>
          </w:r>
          <w:r>
            <w:instrText xml:space="preserve"> HYPERLINK \l "_Toc348276849" </w:instrText>
          </w:r>
          <w:ins w:id="134" w:author="amir" w:date="2013-02-16T14:56:00Z"/>
          <w:r>
            <w:fldChar w:fldCharType="separate"/>
          </w:r>
          <w:r w:rsidR="00FE0CFC" w:rsidRPr="00232EFF">
            <w:rPr>
              <w:rStyle w:val="Hyperlink"/>
            </w:rPr>
            <w:t>Chapter 3</w:t>
          </w:r>
          <w:r w:rsidR="00FE0CFC">
            <w:rPr>
              <w:rFonts w:asciiTheme="minorHAnsi" w:eastAsiaTheme="minorEastAsia" w:hAnsiTheme="minorHAnsi"/>
              <w:b w:val="0"/>
              <w:bCs w:val="0"/>
              <w:caps w:val="0"/>
              <w:szCs w:val="22"/>
            </w:rPr>
            <w:tab/>
          </w:r>
          <w:r w:rsidR="00FE0CFC" w:rsidRPr="00232EFF">
            <w:rPr>
              <w:rStyle w:val="Hyperlink"/>
            </w:rPr>
            <w:t>ACOUSTIC MODELING</w:t>
          </w:r>
          <w:r w:rsidR="00FE0CFC">
            <w:rPr>
              <w:webHidden/>
            </w:rPr>
            <w:tab/>
          </w:r>
          <w:r w:rsidR="00FE0CFC">
            <w:rPr>
              <w:webHidden/>
            </w:rPr>
            <w:fldChar w:fldCharType="begin"/>
          </w:r>
          <w:r w:rsidR="00FE0CFC">
            <w:rPr>
              <w:webHidden/>
            </w:rPr>
            <w:instrText xml:space="preserve"> PAGEREF _Toc348276849 \h </w:instrText>
          </w:r>
          <w:r w:rsidR="00FE0CFC">
            <w:rPr>
              <w:webHidden/>
            </w:rPr>
          </w:r>
          <w:r w:rsidR="00FE0CFC">
            <w:rPr>
              <w:webHidden/>
            </w:rPr>
            <w:fldChar w:fldCharType="separate"/>
          </w:r>
          <w:ins w:id="135" w:author="amir" w:date="2013-02-16T22:09:00Z">
            <w:r w:rsidR="00BA1991">
              <w:rPr>
                <w:webHidden/>
              </w:rPr>
              <w:t>28</w:t>
            </w:r>
          </w:ins>
          <w:del w:id="136" w:author="amir" w:date="2013-02-16T15:06:00Z">
            <w:r w:rsidR="00BB4A69" w:rsidDel="00D848E8">
              <w:rPr>
                <w:webHidden/>
              </w:rPr>
              <w:delText>25</w:delText>
            </w:r>
          </w:del>
          <w:r w:rsidR="00FE0CFC">
            <w:rPr>
              <w:webHidden/>
            </w:rPr>
            <w:fldChar w:fldCharType="end"/>
          </w:r>
          <w:r>
            <w:fldChar w:fldCharType="end"/>
          </w:r>
        </w:p>
        <w:p w14:paraId="4C909A58" w14:textId="77777777" w:rsidR="00FE0CFC" w:rsidRDefault="00842D58">
          <w:pPr>
            <w:pStyle w:val="TOC2"/>
            <w:rPr>
              <w:rFonts w:asciiTheme="minorHAnsi" w:eastAsiaTheme="minorEastAsia" w:hAnsiTheme="minorHAnsi"/>
              <w:b w:val="0"/>
              <w:bCs w:val="0"/>
              <w:sz w:val="22"/>
              <w:szCs w:val="22"/>
            </w:rPr>
          </w:pPr>
          <w:r>
            <w:fldChar w:fldCharType="begin"/>
          </w:r>
          <w:r>
            <w:instrText xml:space="preserve"> HYPERLINK \l "_Toc348276850" </w:instrText>
          </w:r>
          <w:ins w:id="137" w:author="amir" w:date="2013-02-16T14:56:00Z"/>
          <w:r>
            <w:fldChar w:fldCharType="separate"/>
          </w:r>
          <w:r w:rsidR="00FE0CFC" w:rsidRPr="00232EFF">
            <w:rPr>
              <w:rStyle w:val="Hyperlink"/>
            </w:rPr>
            <w:t>3.1 Acoustic Modeling in sate of the Art Automatic Speech Recognizers</w:t>
          </w:r>
          <w:r w:rsidR="00FE0CFC">
            <w:rPr>
              <w:webHidden/>
            </w:rPr>
            <w:tab/>
          </w:r>
          <w:r w:rsidR="00FE0CFC">
            <w:rPr>
              <w:webHidden/>
            </w:rPr>
            <w:fldChar w:fldCharType="begin"/>
          </w:r>
          <w:r w:rsidR="00FE0CFC">
            <w:rPr>
              <w:webHidden/>
            </w:rPr>
            <w:instrText xml:space="preserve"> PAGEREF _Toc348276850 \h </w:instrText>
          </w:r>
          <w:r w:rsidR="00FE0CFC">
            <w:rPr>
              <w:webHidden/>
            </w:rPr>
          </w:r>
          <w:r w:rsidR="00FE0CFC">
            <w:rPr>
              <w:webHidden/>
            </w:rPr>
            <w:fldChar w:fldCharType="separate"/>
          </w:r>
          <w:ins w:id="138" w:author="amir" w:date="2013-02-16T22:09:00Z">
            <w:r w:rsidR="00BA1991">
              <w:rPr>
                <w:webHidden/>
              </w:rPr>
              <w:t>28</w:t>
            </w:r>
          </w:ins>
          <w:del w:id="139" w:author="amir" w:date="2013-02-16T15:06:00Z">
            <w:r w:rsidR="00BB4A69" w:rsidDel="00D848E8">
              <w:rPr>
                <w:webHidden/>
              </w:rPr>
              <w:delText>25</w:delText>
            </w:r>
          </w:del>
          <w:r w:rsidR="00FE0CFC">
            <w:rPr>
              <w:webHidden/>
            </w:rPr>
            <w:fldChar w:fldCharType="end"/>
          </w:r>
          <w:r>
            <w:fldChar w:fldCharType="end"/>
          </w:r>
        </w:p>
        <w:p w14:paraId="627DED58" w14:textId="77777777" w:rsidR="00FE0CFC" w:rsidRDefault="00842D58">
          <w:pPr>
            <w:pStyle w:val="TOC1"/>
            <w:rPr>
              <w:rFonts w:asciiTheme="minorHAnsi" w:eastAsiaTheme="minorEastAsia" w:hAnsiTheme="minorHAnsi"/>
              <w:b w:val="0"/>
              <w:bCs w:val="0"/>
              <w:caps w:val="0"/>
              <w:szCs w:val="22"/>
            </w:rPr>
          </w:pPr>
          <w:r>
            <w:fldChar w:fldCharType="begin"/>
          </w:r>
          <w:r>
            <w:instrText xml:space="preserve"> HYPERLINK \l "_Toc348276851" </w:instrText>
          </w:r>
          <w:ins w:id="140" w:author="amir" w:date="2013-02-16T14:56:00Z"/>
          <w:r>
            <w:fldChar w:fldCharType="separate"/>
          </w:r>
          <w:r w:rsidR="00FE0CFC" w:rsidRPr="00232EFF">
            <w:rPr>
              <w:rStyle w:val="Hyperlink"/>
            </w:rPr>
            <w:t>Chapter 4</w:t>
          </w:r>
          <w:r w:rsidR="00FE0CFC">
            <w:rPr>
              <w:rFonts w:asciiTheme="minorHAnsi" w:eastAsiaTheme="minorEastAsia" w:hAnsiTheme="minorHAnsi"/>
              <w:b w:val="0"/>
              <w:bCs w:val="0"/>
              <w:caps w:val="0"/>
              <w:szCs w:val="22"/>
            </w:rPr>
            <w:tab/>
          </w:r>
          <w:r w:rsidR="00FE0CFC" w:rsidRPr="00232EFF">
            <w:rPr>
              <w:rStyle w:val="Hyperlink"/>
            </w:rPr>
            <w:t>Speech Segmentation and Acoustical Unit Learning</w:t>
          </w:r>
          <w:r w:rsidR="00FE0CFC">
            <w:rPr>
              <w:webHidden/>
            </w:rPr>
            <w:tab/>
          </w:r>
          <w:r w:rsidR="00FE0CFC">
            <w:rPr>
              <w:webHidden/>
            </w:rPr>
            <w:fldChar w:fldCharType="begin"/>
          </w:r>
          <w:r w:rsidR="00FE0CFC">
            <w:rPr>
              <w:webHidden/>
            </w:rPr>
            <w:instrText xml:space="preserve"> PAGEREF _Toc348276851 \h </w:instrText>
          </w:r>
          <w:r w:rsidR="00FE0CFC">
            <w:rPr>
              <w:webHidden/>
            </w:rPr>
          </w:r>
          <w:r w:rsidR="00FE0CFC">
            <w:rPr>
              <w:webHidden/>
            </w:rPr>
            <w:fldChar w:fldCharType="separate"/>
          </w:r>
          <w:ins w:id="141" w:author="amir" w:date="2013-02-16T22:09:00Z">
            <w:r w:rsidR="00BA1991">
              <w:rPr>
                <w:webHidden/>
              </w:rPr>
              <w:t>32</w:t>
            </w:r>
          </w:ins>
          <w:del w:id="142" w:author="amir" w:date="2013-02-16T15:06:00Z">
            <w:r w:rsidR="00BB4A69" w:rsidDel="00D848E8">
              <w:rPr>
                <w:webHidden/>
              </w:rPr>
              <w:delText>29</w:delText>
            </w:r>
          </w:del>
          <w:r w:rsidR="00FE0CFC">
            <w:rPr>
              <w:webHidden/>
            </w:rPr>
            <w:fldChar w:fldCharType="end"/>
          </w:r>
          <w:r>
            <w:fldChar w:fldCharType="end"/>
          </w:r>
        </w:p>
        <w:p w14:paraId="14073ED5" w14:textId="77777777" w:rsidR="00FE0CFC" w:rsidRDefault="00842D58">
          <w:pPr>
            <w:pStyle w:val="TOC2"/>
            <w:rPr>
              <w:rFonts w:asciiTheme="minorHAnsi" w:eastAsiaTheme="minorEastAsia" w:hAnsiTheme="minorHAnsi"/>
              <w:b w:val="0"/>
              <w:bCs w:val="0"/>
              <w:sz w:val="22"/>
              <w:szCs w:val="22"/>
            </w:rPr>
          </w:pPr>
          <w:r>
            <w:fldChar w:fldCharType="begin"/>
          </w:r>
          <w:r>
            <w:instrText xml:space="preserve"> HYPERLINK \l "_Toc348276852" </w:instrText>
          </w:r>
          <w:ins w:id="143" w:author="amir" w:date="2013-02-16T14:56:00Z"/>
          <w:r>
            <w:fldChar w:fldCharType="separate"/>
          </w:r>
          <w:r w:rsidR="00FE0CFC" w:rsidRPr="00232EFF">
            <w:rPr>
              <w:rStyle w:val="Hyperlink"/>
            </w:rPr>
            <w:t>4.1 Problem statement</w:t>
          </w:r>
          <w:r w:rsidR="00FE0CFC">
            <w:rPr>
              <w:webHidden/>
            </w:rPr>
            <w:tab/>
          </w:r>
          <w:r w:rsidR="00FE0CFC">
            <w:rPr>
              <w:webHidden/>
            </w:rPr>
            <w:fldChar w:fldCharType="begin"/>
          </w:r>
          <w:r w:rsidR="00FE0CFC">
            <w:rPr>
              <w:webHidden/>
            </w:rPr>
            <w:instrText xml:space="preserve"> PAGEREF _Toc348276852 \h </w:instrText>
          </w:r>
          <w:r w:rsidR="00FE0CFC">
            <w:rPr>
              <w:webHidden/>
            </w:rPr>
          </w:r>
          <w:r w:rsidR="00FE0CFC">
            <w:rPr>
              <w:webHidden/>
            </w:rPr>
            <w:fldChar w:fldCharType="separate"/>
          </w:r>
          <w:ins w:id="144" w:author="amir" w:date="2013-02-16T22:09:00Z">
            <w:r w:rsidR="00BA1991">
              <w:rPr>
                <w:webHidden/>
              </w:rPr>
              <w:t>32</w:t>
            </w:r>
          </w:ins>
          <w:del w:id="145" w:author="amir" w:date="2013-02-16T15:06:00Z">
            <w:r w:rsidR="00BB4A69" w:rsidDel="00D848E8">
              <w:rPr>
                <w:webHidden/>
              </w:rPr>
              <w:delText>29</w:delText>
            </w:r>
          </w:del>
          <w:r w:rsidR="00FE0CFC">
            <w:rPr>
              <w:webHidden/>
            </w:rPr>
            <w:fldChar w:fldCharType="end"/>
          </w:r>
          <w:r>
            <w:fldChar w:fldCharType="end"/>
          </w:r>
        </w:p>
        <w:p w14:paraId="75024080" w14:textId="77777777" w:rsidR="00FE0CFC" w:rsidRDefault="00842D58">
          <w:pPr>
            <w:pStyle w:val="TOC2"/>
            <w:rPr>
              <w:rFonts w:asciiTheme="minorHAnsi" w:eastAsiaTheme="minorEastAsia" w:hAnsiTheme="minorHAnsi"/>
              <w:b w:val="0"/>
              <w:bCs w:val="0"/>
              <w:sz w:val="22"/>
              <w:szCs w:val="22"/>
            </w:rPr>
          </w:pPr>
          <w:r>
            <w:fldChar w:fldCharType="begin"/>
          </w:r>
          <w:r>
            <w:instrText xml:space="preserve"> HYPERLINK \l "_Toc348276853" </w:instrText>
          </w:r>
          <w:ins w:id="146" w:author="amir" w:date="2013-02-16T14:56:00Z"/>
          <w:r>
            <w:fldChar w:fldCharType="separate"/>
          </w:r>
          <w:r w:rsidR="00FE0CFC" w:rsidRPr="00232EFF">
            <w:rPr>
              <w:rStyle w:val="Hyperlink"/>
            </w:rPr>
            <w:t>4.2 Related Works</w:t>
          </w:r>
          <w:r w:rsidR="00FE0CFC">
            <w:rPr>
              <w:webHidden/>
            </w:rPr>
            <w:tab/>
          </w:r>
          <w:r w:rsidR="00FE0CFC">
            <w:rPr>
              <w:webHidden/>
            </w:rPr>
            <w:fldChar w:fldCharType="begin"/>
          </w:r>
          <w:r w:rsidR="00FE0CFC">
            <w:rPr>
              <w:webHidden/>
            </w:rPr>
            <w:instrText xml:space="preserve"> PAGEREF _Toc348276853 \h </w:instrText>
          </w:r>
          <w:r w:rsidR="00FE0CFC">
            <w:rPr>
              <w:webHidden/>
            </w:rPr>
          </w:r>
          <w:r w:rsidR="00FE0CFC">
            <w:rPr>
              <w:webHidden/>
            </w:rPr>
            <w:fldChar w:fldCharType="separate"/>
          </w:r>
          <w:ins w:id="147" w:author="amir" w:date="2013-02-16T22:09:00Z">
            <w:r w:rsidR="00BA1991">
              <w:rPr>
                <w:webHidden/>
              </w:rPr>
              <w:t>33</w:t>
            </w:r>
          </w:ins>
          <w:del w:id="148" w:author="amir" w:date="2013-02-16T15:06:00Z">
            <w:r w:rsidR="00BB4A69" w:rsidDel="00D848E8">
              <w:rPr>
                <w:webHidden/>
              </w:rPr>
              <w:delText>30</w:delText>
            </w:r>
          </w:del>
          <w:r w:rsidR="00FE0CFC">
            <w:rPr>
              <w:webHidden/>
            </w:rPr>
            <w:fldChar w:fldCharType="end"/>
          </w:r>
          <w:r>
            <w:fldChar w:fldCharType="end"/>
          </w:r>
        </w:p>
        <w:p w14:paraId="72716782" w14:textId="77777777" w:rsidR="00FE0CFC" w:rsidRDefault="00842D58">
          <w:pPr>
            <w:pStyle w:val="TOC2"/>
            <w:rPr>
              <w:rFonts w:asciiTheme="minorHAnsi" w:eastAsiaTheme="minorEastAsia" w:hAnsiTheme="minorHAnsi"/>
              <w:b w:val="0"/>
              <w:bCs w:val="0"/>
              <w:sz w:val="22"/>
              <w:szCs w:val="22"/>
            </w:rPr>
          </w:pPr>
          <w:r>
            <w:fldChar w:fldCharType="begin"/>
          </w:r>
          <w:r>
            <w:instrText xml:space="preserve"> HYPERLINK \l "_Toc348276854" </w:instrText>
          </w:r>
          <w:ins w:id="149" w:author="amir" w:date="2013-02-16T14:56:00Z"/>
          <w:r>
            <w:fldChar w:fldCharType="separate"/>
          </w:r>
          <w:r w:rsidR="00FE0CFC" w:rsidRPr="00232EFF">
            <w:rPr>
              <w:rStyle w:val="Hyperlink"/>
            </w:rPr>
            <w:t>4.3 Proposed Approach</w:t>
          </w:r>
          <w:r w:rsidR="00FE0CFC">
            <w:rPr>
              <w:webHidden/>
            </w:rPr>
            <w:tab/>
          </w:r>
          <w:r w:rsidR="00FE0CFC">
            <w:rPr>
              <w:webHidden/>
            </w:rPr>
            <w:fldChar w:fldCharType="begin"/>
          </w:r>
          <w:r w:rsidR="00FE0CFC">
            <w:rPr>
              <w:webHidden/>
            </w:rPr>
            <w:instrText xml:space="preserve"> PAGEREF _Toc348276854 \h </w:instrText>
          </w:r>
          <w:r w:rsidR="00FE0CFC">
            <w:rPr>
              <w:webHidden/>
            </w:rPr>
          </w:r>
          <w:r w:rsidR="00FE0CFC">
            <w:rPr>
              <w:webHidden/>
            </w:rPr>
            <w:fldChar w:fldCharType="separate"/>
          </w:r>
          <w:ins w:id="150" w:author="amir" w:date="2013-02-16T22:09:00Z">
            <w:r w:rsidR="00BA1991">
              <w:rPr>
                <w:webHidden/>
              </w:rPr>
              <w:t>34</w:t>
            </w:r>
          </w:ins>
          <w:del w:id="151" w:author="amir" w:date="2013-02-16T15:06:00Z">
            <w:r w:rsidR="00BB4A69" w:rsidDel="00D848E8">
              <w:rPr>
                <w:webHidden/>
              </w:rPr>
              <w:delText>31</w:delText>
            </w:r>
          </w:del>
          <w:r w:rsidR="00FE0CFC">
            <w:rPr>
              <w:webHidden/>
            </w:rPr>
            <w:fldChar w:fldCharType="end"/>
          </w:r>
          <w:r>
            <w:fldChar w:fldCharType="end"/>
          </w:r>
        </w:p>
        <w:p w14:paraId="039CCD8F" w14:textId="77777777" w:rsidR="00FE0CFC" w:rsidRDefault="00842D58">
          <w:pPr>
            <w:pStyle w:val="TOC1"/>
            <w:rPr>
              <w:rFonts w:asciiTheme="minorHAnsi" w:eastAsiaTheme="minorEastAsia" w:hAnsiTheme="minorHAnsi"/>
              <w:b w:val="0"/>
              <w:bCs w:val="0"/>
              <w:caps w:val="0"/>
              <w:szCs w:val="22"/>
            </w:rPr>
          </w:pPr>
          <w:r>
            <w:fldChar w:fldCharType="begin"/>
          </w:r>
          <w:r>
            <w:instrText xml:space="preserve"> HYPERLINK \l "_Toc348276855" </w:instrText>
          </w:r>
          <w:ins w:id="152" w:author="amir" w:date="2013-02-16T14:56:00Z"/>
          <w:r>
            <w:fldChar w:fldCharType="separate"/>
          </w:r>
          <w:r w:rsidR="00FE0CFC" w:rsidRPr="00232EFF">
            <w:rPr>
              <w:rStyle w:val="Hyperlink"/>
            </w:rPr>
            <w:t>Chapter 5</w:t>
          </w:r>
          <w:r w:rsidR="00FE0CFC">
            <w:rPr>
              <w:rFonts w:asciiTheme="minorHAnsi" w:eastAsiaTheme="minorEastAsia" w:hAnsiTheme="minorHAnsi"/>
              <w:b w:val="0"/>
              <w:bCs w:val="0"/>
              <w:caps w:val="0"/>
              <w:szCs w:val="22"/>
            </w:rPr>
            <w:tab/>
          </w:r>
          <w:r w:rsidR="00FE0CFC" w:rsidRPr="00232EFF">
            <w:rPr>
              <w:rStyle w:val="Hyperlink"/>
            </w:rPr>
            <w:t>LEFT-TO-RIGHT HDP-HMM MODELS</w:t>
          </w:r>
          <w:r w:rsidR="00FE0CFC">
            <w:rPr>
              <w:webHidden/>
            </w:rPr>
            <w:tab/>
          </w:r>
          <w:r w:rsidR="00FE0CFC">
            <w:rPr>
              <w:webHidden/>
            </w:rPr>
            <w:fldChar w:fldCharType="begin"/>
          </w:r>
          <w:r w:rsidR="00FE0CFC">
            <w:rPr>
              <w:webHidden/>
            </w:rPr>
            <w:instrText xml:space="preserve"> PAGEREF _Toc348276855 \h </w:instrText>
          </w:r>
          <w:r w:rsidR="00FE0CFC">
            <w:rPr>
              <w:webHidden/>
            </w:rPr>
          </w:r>
          <w:r w:rsidR="00FE0CFC">
            <w:rPr>
              <w:webHidden/>
            </w:rPr>
            <w:fldChar w:fldCharType="separate"/>
          </w:r>
          <w:ins w:id="153" w:author="amir" w:date="2013-02-16T22:09:00Z">
            <w:r w:rsidR="00BA1991">
              <w:rPr>
                <w:webHidden/>
              </w:rPr>
              <w:t>37</w:t>
            </w:r>
          </w:ins>
          <w:del w:id="154" w:author="amir" w:date="2013-02-16T15:06:00Z">
            <w:r w:rsidR="00BB4A69" w:rsidDel="00D848E8">
              <w:rPr>
                <w:webHidden/>
              </w:rPr>
              <w:delText>34</w:delText>
            </w:r>
          </w:del>
          <w:r w:rsidR="00FE0CFC">
            <w:rPr>
              <w:webHidden/>
            </w:rPr>
            <w:fldChar w:fldCharType="end"/>
          </w:r>
          <w:r>
            <w:fldChar w:fldCharType="end"/>
          </w:r>
        </w:p>
        <w:p w14:paraId="318686A5" w14:textId="77777777" w:rsidR="00FE0CFC" w:rsidRDefault="00842D58">
          <w:pPr>
            <w:pStyle w:val="TOC2"/>
            <w:rPr>
              <w:rFonts w:asciiTheme="minorHAnsi" w:eastAsiaTheme="minorEastAsia" w:hAnsiTheme="minorHAnsi"/>
              <w:b w:val="0"/>
              <w:bCs w:val="0"/>
              <w:sz w:val="22"/>
              <w:szCs w:val="22"/>
            </w:rPr>
          </w:pPr>
          <w:r>
            <w:fldChar w:fldCharType="begin"/>
          </w:r>
          <w:r>
            <w:instrText xml:space="preserve"> HYPERLINK \l "_Toc348276856" </w:instrText>
          </w:r>
          <w:ins w:id="155" w:author="amir" w:date="2013-02-16T14:56:00Z"/>
          <w:r>
            <w:fldChar w:fldCharType="separate"/>
          </w:r>
          <w:r w:rsidR="00FE0CFC" w:rsidRPr="00232EFF">
            <w:rPr>
              <w:rStyle w:val="Hyperlink"/>
            </w:rPr>
            <w:t>5.1 Problem Statement</w:t>
          </w:r>
          <w:r w:rsidR="00FE0CFC">
            <w:rPr>
              <w:webHidden/>
            </w:rPr>
            <w:tab/>
          </w:r>
          <w:r w:rsidR="00FE0CFC">
            <w:rPr>
              <w:webHidden/>
            </w:rPr>
            <w:fldChar w:fldCharType="begin"/>
          </w:r>
          <w:r w:rsidR="00FE0CFC">
            <w:rPr>
              <w:webHidden/>
            </w:rPr>
            <w:instrText xml:space="preserve"> PAGEREF _Toc348276856 \h </w:instrText>
          </w:r>
          <w:r w:rsidR="00FE0CFC">
            <w:rPr>
              <w:webHidden/>
            </w:rPr>
          </w:r>
          <w:r w:rsidR="00FE0CFC">
            <w:rPr>
              <w:webHidden/>
            </w:rPr>
            <w:fldChar w:fldCharType="separate"/>
          </w:r>
          <w:ins w:id="156" w:author="amir" w:date="2013-02-16T22:09:00Z">
            <w:r w:rsidR="00BA1991">
              <w:rPr>
                <w:webHidden/>
              </w:rPr>
              <w:t>37</w:t>
            </w:r>
          </w:ins>
          <w:del w:id="157" w:author="amir" w:date="2013-02-16T15:06:00Z">
            <w:r w:rsidR="00BB4A69" w:rsidDel="00D848E8">
              <w:rPr>
                <w:webHidden/>
              </w:rPr>
              <w:delText>34</w:delText>
            </w:r>
          </w:del>
          <w:r w:rsidR="00FE0CFC">
            <w:rPr>
              <w:webHidden/>
            </w:rPr>
            <w:fldChar w:fldCharType="end"/>
          </w:r>
          <w:r>
            <w:fldChar w:fldCharType="end"/>
          </w:r>
        </w:p>
        <w:p w14:paraId="10E83B6A" w14:textId="77777777" w:rsidR="00FE0CFC" w:rsidRDefault="00842D58">
          <w:pPr>
            <w:pStyle w:val="TOC2"/>
            <w:rPr>
              <w:rFonts w:asciiTheme="minorHAnsi" w:eastAsiaTheme="minorEastAsia" w:hAnsiTheme="minorHAnsi"/>
              <w:b w:val="0"/>
              <w:bCs w:val="0"/>
              <w:sz w:val="22"/>
              <w:szCs w:val="22"/>
            </w:rPr>
          </w:pPr>
          <w:r>
            <w:fldChar w:fldCharType="begin"/>
          </w:r>
          <w:r>
            <w:instrText xml:space="preserve"> HYPERLINK \l "_Toc348276857" </w:instrText>
          </w:r>
          <w:ins w:id="158" w:author="amir" w:date="2013-02-16T14:56:00Z"/>
          <w:r>
            <w:fldChar w:fldCharType="separate"/>
          </w:r>
          <w:r w:rsidR="00FE0CFC" w:rsidRPr="00232EFF">
            <w:rPr>
              <w:rStyle w:val="Hyperlink"/>
            </w:rPr>
            <w:t>5.2 Related works</w:t>
          </w:r>
          <w:r w:rsidR="00FE0CFC">
            <w:rPr>
              <w:webHidden/>
            </w:rPr>
            <w:tab/>
          </w:r>
          <w:r w:rsidR="00FE0CFC">
            <w:rPr>
              <w:webHidden/>
            </w:rPr>
            <w:fldChar w:fldCharType="begin"/>
          </w:r>
          <w:r w:rsidR="00FE0CFC">
            <w:rPr>
              <w:webHidden/>
            </w:rPr>
            <w:instrText xml:space="preserve"> PAGEREF _Toc348276857 \h </w:instrText>
          </w:r>
          <w:r w:rsidR="00FE0CFC">
            <w:rPr>
              <w:webHidden/>
            </w:rPr>
          </w:r>
          <w:r w:rsidR="00FE0CFC">
            <w:rPr>
              <w:webHidden/>
            </w:rPr>
            <w:fldChar w:fldCharType="separate"/>
          </w:r>
          <w:ins w:id="159" w:author="amir" w:date="2013-02-16T22:09:00Z">
            <w:r w:rsidR="00BA1991">
              <w:rPr>
                <w:webHidden/>
              </w:rPr>
              <w:t>37</w:t>
            </w:r>
          </w:ins>
          <w:del w:id="160" w:author="amir" w:date="2013-02-16T15:06:00Z">
            <w:r w:rsidR="00BB4A69" w:rsidDel="00D848E8">
              <w:rPr>
                <w:webHidden/>
              </w:rPr>
              <w:delText>34</w:delText>
            </w:r>
          </w:del>
          <w:r w:rsidR="00FE0CFC">
            <w:rPr>
              <w:webHidden/>
            </w:rPr>
            <w:fldChar w:fldCharType="end"/>
          </w:r>
          <w:r>
            <w:fldChar w:fldCharType="end"/>
          </w:r>
        </w:p>
        <w:p w14:paraId="383C1252" w14:textId="77777777" w:rsidR="00FE0CFC" w:rsidRDefault="00842D58">
          <w:pPr>
            <w:pStyle w:val="TOC2"/>
            <w:rPr>
              <w:rFonts w:asciiTheme="minorHAnsi" w:eastAsiaTheme="minorEastAsia" w:hAnsiTheme="minorHAnsi"/>
              <w:b w:val="0"/>
              <w:bCs w:val="0"/>
              <w:sz w:val="22"/>
              <w:szCs w:val="22"/>
            </w:rPr>
          </w:pPr>
          <w:r>
            <w:fldChar w:fldCharType="begin"/>
          </w:r>
          <w:r>
            <w:instrText xml:space="preserve"> HYPERLINK \l "_Toc348276858" </w:instrText>
          </w:r>
          <w:ins w:id="161" w:author="amir" w:date="2013-02-16T14:56:00Z"/>
          <w:r>
            <w:fldChar w:fldCharType="separate"/>
          </w:r>
          <w:r w:rsidR="00FE0CFC" w:rsidRPr="00232EFF">
            <w:rPr>
              <w:rStyle w:val="Hyperlink"/>
            </w:rPr>
            <w:t>5.3 Proposed Approach</w:t>
          </w:r>
          <w:r w:rsidR="00FE0CFC">
            <w:rPr>
              <w:webHidden/>
            </w:rPr>
            <w:tab/>
          </w:r>
          <w:r w:rsidR="00FE0CFC">
            <w:rPr>
              <w:webHidden/>
            </w:rPr>
            <w:fldChar w:fldCharType="begin"/>
          </w:r>
          <w:r w:rsidR="00FE0CFC">
            <w:rPr>
              <w:webHidden/>
            </w:rPr>
            <w:instrText xml:space="preserve"> PAGEREF _Toc348276858 \h </w:instrText>
          </w:r>
          <w:r w:rsidR="00FE0CFC">
            <w:rPr>
              <w:webHidden/>
            </w:rPr>
          </w:r>
          <w:r w:rsidR="00FE0CFC">
            <w:rPr>
              <w:webHidden/>
            </w:rPr>
            <w:fldChar w:fldCharType="separate"/>
          </w:r>
          <w:ins w:id="162" w:author="amir" w:date="2013-02-16T22:09:00Z">
            <w:r w:rsidR="00BA1991">
              <w:rPr>
                <w:webHidden/>
              </w:rPr>
              <w:t>38</w:t>
            </w:r>
          </w:ins>
          <w:del w:id="163" w:author="amir" w:date="2013-02-16T15:06:00Z">
            <w:r w:rsidR="00BB4A69" w:rsidDel="00D848E8">
              <w:rPr>
                <w:webHidden/>
              </w:rPr>
              <w:delText>35</w:delText>
            </w:r>
          </w:del>
          <w:r w:rsidR="00FE0CFC">
            <w:rPr>
              <w:webHidden/>
            </w:rPr>
            <w:fldChar w:fldCharType="end"/>
          </w:r>
          <w:r>
            <w:fldChar w:fldCharType="end"/>
          </w:r>
        </w:p>
        <w:p w14:paraId="7397B232" w14:textId="77777777" w:rsidR="00FE0CFC" w:rsidRDefault="00842D58">
          <w:pPr>
            <w:pStyle w:val="TOC1"/>
            <w:rPr>
              <w:rFonts w:asciiTheme="minorHAnsi" w:eastAsiaTheme="minorEastAsia" w:hAnsiTheme="minorHAnsi"/>
              <w:b w:val="0"/>
              <w:bCs w:val="0"/>
              <w:caps w:val="0"/>
              <w:szCs w:val="22"/>
            </w:rPr>
          </w:pPr>
          <w:r>
            <w:fldChar w:fldCharType="begin"/>
          </w:r>
          <w:r>
            <w:instrText xml:space="preserve"> HYPERLINK \l "_Toc348276859" </w:instrText>
          </w:r>
          <w:ins w:id="164" w:author="amir" w:date="2013-02-16T14:56:00Z"/>
          <w:r>
            <w:fldChar w:fldCharType="separate"/>
          </w:r>
          <w:r w:rsidR="00FE0CFC" w:rsidRPr="00232EFF">
            <w:rPr>
              <w:rStyle w:val="Hyperlink"/>
            </w:rPr>
            <w:t>Chapter 6</w:t>
          </w:r>
          <w:r w:rsidR="00FE0CFC">
            <w:rPr>
              <w:rFonts w:asciiTheme="minorHAnsi" w:eastAsiaTheme="minorEastAsia" w:hAnsiTheme="minorHAnsi"/>
              <w:b w:val="0"/>
              <w:bCs w:val="0"/>
              <w:caps w:val="0"/>
              <w:szCs w:val="22"/>
            </w:rPr>
            <w:tab/>
          </w:r>
          <w:r w:rsidR="00FE0CFC" w:rsidRPr="00232EFF">
            <w:rPr>
              <w:rStyle w:val="Hyperlink"/>
            </w:rPr>
            <w:t>Nonparametric Bayesian training</w:t>
          </w:r>
          <w:r w:rsidR="00FE0CFC">
            <w:rPr>
              <w:webHidden/>
            </w:rPr>
            <w:tab/>
          </w:r>
          <w:r w:rsidR="00FE0CFC">
            <w:rPr>
              <w:webHidden/>
            </w:rPr>
            <w:tab/>
          </w:r>
          <w:r w:rsidR="00FE0CFC">
            <w:rPr>
              <w:webHidden/>
            </w:rPr>
            <w:fldChar w:fldCharType="begin"/>
          </w:r>
          <w:r w:rsidR="00FE0CFC">
            <w:rPr>
              <w:webHidden/>
            </w:rPr>
            <w:instrText xml:space="preserve"> PAGEREF _Toc348276859 \h </w:instrText>
          </w:r>
          <w:r w:rsidR="00FE0CFC">
            <w:rPr>
              <w:webHidden/>
            </w:rPr>
          </w:r>
          <w:r w:rsidR="00FE0CFC">
            <w:rPr>
              <w:webHidden/>
            </w:rPr>
            <w:fldChar w:fldCharType="separate"/>
          </w:r>
          <w:ins w:id="165" w:author="amir" w:date="2013-02-16T22:09:00Z">
            <w:r w:rsidR="00BA1991">
              <w:rPr>
                <w:webHidden/>
              </w:rPr>
              <w:t>41</w:t>
            </w:r>
          </w:ins>
          <w:del w:id="166" w:author="amir" w:date="2013-02-16T15:06:00Z">
            <w:r w:rsidR="00BB4A69" w:rsidDel="00D848E8">
              <w:rPr>
                <w:webHidden/>
              </w:rPr>
              <w:delText>38</w:delText>
            </w:r>
          </w:del>
          <w:r w:rsidR="00FE0CFC">
            <w:rPr>
              <w:webHidden/>
            </w:rPr>
            <w:fldChar w:fldCharType="end"/>
          </w:r>
          <w:r>
            <w:fldChar w:fldCharType="end"/>
          </w:r>
        </w:p>
        <w:p w14:paraId="1D9C2346" w14:textId="77777777" w:rsidR="00FE0CFC" w:rsidRDefault="00842D58">
          <w:pPr>
            <w:pStyle w:val="TOC2"/>
            <w:rPr>
              <w:rFonts w:asciiTheme="minorHAnsi" w:eastAsiaTheme="minorEastAsia" w:hAnsiTheme="minorHAnsi"/>
              <w:b w:val="0"/>
              <w:bCs w:val="0"/>
              <w:sz w:val="22"/>
              <w:szCs w:val="22"/>
            </w:rPr>
          </w:pPr>
          <w:r>
            <w:lastRenderedPageBreak/>
            <w:fldChar w:fldCharType="begin"/>
          </w:r>
          <w:r>
            <w:instrText xml:space="preserve"> HYPERLINK \l "_Toc348276860" </w:instrText>
          </w:r>
          <w:ins w:id="167" w:author="amir" w:date="2013-02-16T14:56:00Z"/>
          <w:r>
            <w:fldChar w:fldCharType="separate"/>
          </w:r>
          <w:r w:rsidR="00FE0CFC" w:rsidRPr="00232EFF">
            <w:rPr>
              <w:rStyle w:val="Hyperlink"/>
            </w:rPr>
            <w:t>6.1 Problem statement</w:t>
          </w:r>
          <w:r w:rsidR="00FE0CFC">
            <w:rPr>
              <w:webHidden/>
            </w:rPr>
            <w:tab/>
          </w:r>
          <w:r w:rsidR="00FE0CFC">
            <w:rPr>
              <w:webHidden/>
            </w:rPr>
            <w:fldChar w:fldCharType="begin"/>
          </w:r>
          <w:r w:rsidR="00FE0CFC">
            <w:rPr>
              <w:webHidden/>
            </w:rPr>
            <w:instrText xml:space="preserve"> PAGEREF _Toc348276860 \h </w:instrText>
          </w:r>
          <w:r w:rsidR="00FE0CFC">
            <w:rPr>
              <w:webHidden/>
            </w:rPr>
          </w:r>
          <w:r w:rsidR="00FE0CFC">
            <w:rPr>
              <w:webHidden/>
            </w:rPr>
            <w:fldChar w:fldCharType="separate"/>
          </w:r>
          <w:ins w:id="168" w:author="amir" w:date="2013-02-16T22:09:00Z">
            <w:r w:rsidR="00BA1991">
              <w:rPr>
                <w:webHidden/>
              </w:rPr>
              <w:t>41</w:t>
            </w:r>
          </w:ins>
          <w:del w:id="169" w:author="amir" w:date="2013-02-16T15:06:00Z">
            <w:r w:rsidR="00BB4A69" w:rsidDel="00D848E8">
              <w:rPr>
                <w:webHidden/>
              </w:rPr>
              <w:delText>38</w:delText>
            </w:r>
          </w:del>
          <w:r w:rsidR="00FE0CFC">
            <w:rPr>
              <w:webHidden/>
            </w:rPr>
            <w:fldChar w:fldCharType="end"/>
          </w:r>
          <w:r>
            <w:fldChar w:fldCharType="end"/>
          </w:r>
        </w:p>
        <w:p w14:paraId="0A01F8B1" w14:textId="77777777" w:rsidR="00FE0CFC" w:rsidRDefault="00842D58">
          <w:pPr>
            <w:pStyle w:val="TOC2"/>
            <w:rPr>
              <w:rFonts w:asciiTheme="minorHAnsi" w:eastAsiaTheme="minorEastAsia" w:hAnsiTheme="minorHAnsi"/>
              <w:b w:val="0"/>
              <w:bCs w:val="0"/>
              <w:sz w:val="22"/>
              <w:szCs w:val="22"/>
            </w:rPr>
          </w:pPr>
          <w:r>
            <w:fldChar w:fldCharType="begin"/>
          </w:r>
          <w:r>
            <w:instrText xml:space="preserve"> HYPERLINK \l "_Toc348276861" </w:instrText>
          </w:r>
          <w:ins w:id="170" w:author="amir" w:date="2013-02-16T14:56:00Z"/>
          <w:r>
            <w:fldChar w:fldCharType="separate"/>
          </w:r>
          <w:r w:rsidR="00FE0CFC" w:rsidRPr="00232EFF">
            <w:rPr>
              <w:rStyle w:val="Hyperlink"/>
            </w:rPr>
            <w:t>6.2 Proposed approach</w:t>
          </w:r>
          <w:r w:rsidR="00FE0CFC">
            <w:rPr>
              <w:webHidden/>
            </w:rPr>
            <w:tab/>
          </w:r>
          <w:r w:rsidR="00FE0CFC">
            <w:rPr>
              <w:webHidden/>
            </w:rPr>
            <w:fldChar w:fldCharType="begin"/>
          </w:r>
          <w:r w:rsidR="00FE0CFC">
            <w:rPr>
              <w:webHidden/>
            </w:rPr>
            <w:instrText xml:space="preserve"> PAGEREF _Toc348276861 \h </w:instrText>
          </w:r>
          <w:r w:rsidR="00FE0CFC">
            <w:rPr>
              <w:webHidden/>
            </w:rPr>
          </w:r>
          <w:r w:rsidR="00FE0CFC">
            <w:rPr>
              <w:webHidden/>
            </w:rPr>
            <w:fldChar w:fldCharType="separate"/>
          </w:r>
          <w:ins w:id="171" w:author="amir" w:date="2013-02-16T22:09:00Z">
            <w:r w:rsidR="00BA1991">
              <w:rPr>
                <w:webHidden/>
              </w:rPr>
              <w:t>43</w:t>
            </w:r>
          </w:ins>
          <w:del w:id="172" w:author="amir" w:date="2013-02-16T15:06:00Z">
            <w:r w:rsidR="00BB4A69" w:rsidDel="00D848E8">
              <w:rPr>
                <w:webHidden/>
              </w:rPr>
              <w:delText>40</w:delText>
            </w:r>
          </w:del>
          <w:r w:rsidR="00FE0CFC">
            <w:rPr>
              <w:webHidden/>
            </w:rPr>
            <w:fldChar w:fldCharType="end"/>
          </w:r>
          <w:r>
            <w:fldChar w:fldCharType="end"/>
          </w:r>
        </w:p>
        <w:p w14:paraId="08AE63FD" w14:textId="77777777" w:rsidR="00FE0CFC" w:rsidRDefault="00842D58">
          <w:pPr>
            <w:pStyle w:val="TOC3"/>
            <w:tabs>
              <w:tab w:val="left" w:pos="960"/>
            </w:tabs>
            <w:rPr>
              <w:rFonts w:asciiTheme="minorHAnsi" w:eastAsiaTheme="minorEastAsia" w:hAnsiTheme="minorHAnsi"/>
              <w:noProof/>
              <w:sz w:val="22"/>
              <w:szCs w:val="22"/>
            </w:rPr>
          </w:pPr>
          <w:r>
            <w:rPr>
              <w:noProof/>
            </w:rPr>
            <w:fldChar w:fldCharType="begin"/>
          </w:r>
          <w:r>
            <w:rPr>
              <w:noProof/>
            </w:rPr>
            <w:instrText xml:space="preserve"> HYPERLINK \l "_Toc348276862" </w:instrText>
          </w:r>
          <w:ins w:id="173" w:author="amir" w:date="2013-02-16T14:56:00Z">
            <w:r w:rsidR="00BB4A69">
              <w:rPr>
                <w:noProof/>
              </w:rPr>
            </w:r>
          </w:ins>
          <w:r>
            <w:rPr>
              <w:noProof/>
            </w:rPr>
            <w:fldChar w:fldCharType="separate"/>
          </w:r>
          <w:r w:rsidR="00FE0CFC" w:rsidRPr="00232EFF">
            <w:rPr>
              <w:rStyle w:val="Hyperlink"/>
              <w:noProof/>
            </w:rPr>
            <w:t>6.2.1</w:t>
          </w:r>
          <w:r w:rsidR="00FE0CFC">
            <w:rPr>
              <w:rFonts w:asciiTheme="minorHAnsi" w:eastAsiaTheme="minorEastAsia" w:hAnsiTheme="minorHAnsi"/>
              <w:noProof/>
              <w:sz w:val="22"/>
              <w:szCs w:val="22"/>
            </w:rPr>
            <w:tab/>
          </w:r>
          <w:r w:rsidR="00FE0CFC" w:rsidRPr="00232EFF">
            <w:rPr>
              <w:rStyle w:val="Hyperlink"/>
              <w:noProof/>
            </w:rPr>
            <w:t>Training left-right HDP-HMM</w:t>
          </w:r>
          <w:r w:rsidR="00FE0CFC">
            <w:rPr>
              <w:noProof/>
              <w:webHidden/>
            </w:rPr>
            <w:tab/>
          </w:r>
          <w:r w:rsidR="00FE0CFC">
            <w:rPr>
              <w:noProof/>
              <w:webHidden/>
            </w:rPr>
            <w:fldChar w:fldCharType="begin"/>
          </w:r>
          <w:r w:rsidR="00FE0CFC">
            <w:rPr>
              <w:noProof/>
              <w:webHidden/>
            </w:rPr>
            <w:instrText xml:space="preserve"> PAGEREF _Toc348276862 \h </w:instrText>
          </w:r>
          <w:r w:rsidR="00FE0CFC">
            <w:rPr>
              <w:noProof/>
              <w:webHidden/>
            </w:rPr>
          </w:r>
          <w:r w:rsidR="00FE0CFC">
            <w:rPr>
              <w:noProof/>
              <w:webHidden/>
            </w:rPr>
            <w:fldChar w:fldCharType="separate"/>
          </w:r>
          <w:ins w:id="174" w:author="amir" w:date="2013-02-16T22:09:00Z">
            <w:r w:rsidR="00BA1991">
              <w:rPr>
                <w:noProof/>
                <w:webHidden/>
              </w:rPr>
              <w:t>43</w:t>
            </w:r>
          </w:ins>
          <w:del w:id="175" w:author="amir" w:date="2013-02-16T15:06:00Z">
            <w:r w:rsidR="00BB4A69" w:rsidDel="00D848E8">
              <w:rPr>
                <w:noProof/>
                <w:webHidden/>
              </w:rPr>
              <w:delText>40</w:delText>
            </w:r>
          </w:del>
          <w:r w:rsidR="00FE0CFC">
            <w:rPr>
              <w:noProof/>
              <w:webHidden/>
            </w:rPr>
            <w:fldChar w:fldCharType="end"/>
          </w:r>
          <w:r>
            <w:rPr>
              <w:noProof/>
            </w:rPr>
            <w:fldChar w:fldCharType="end"/>
          </w:r>
        </w:p>
        <w:p w14:paraId="253E918A" w14:textId="77777777" w:rsidR="00FE0CFC" w:rsidRDefault="00842D58">
          <w:pPr>
            <w:pStyle w:val="TOC3"/>
            <w:tabs>
              <w:tab w:val="left" w:pos="960"/>
            </w:tabs>
            <w:rPr>
              <w:rFonts w:asciiTheme="minorHAnsi" w:eastAsiaTheme="minorEastAsia" w:hAnsiTheme="minorHAnsi"/>
              <w:noProof/>
              <w:sz w:val="22"/>
              <w:szCs w:val="22"/>
            </w:rPr>
          </w:pPr>
          <w:r>
            <w:rPr>
              <w:noProof/>
            </w:rPr>
            <w:fldChar w:fldCharType="begin"/>
          </w:r>
          <w:r>
            <w:rPr>
              <w:noProof/>
            </w:rPr>
            <w:instrText xml:space="preserve"> HYPERLINK \l "_Toc348276863" </w:instrText>
          </w:r>
          <w:ins w:id="176" w:author="amir" w:date="2013-02-16T14:56:00Z">
            <w:r w:rsidR="00BB4A69">
              <w:rPr>
                <w:noProof/>
              </w:rPr>
            </w:r>
          </w:ins>
          <w:r>
            <w:rPr>
              <w:noProof/>
            </w:rPr>
            <w:fldChar w:fldCharType="separate"/>
          </w:r>
          <w:r w:rsidR="00FE0CFC" w:rsidRPr="00232EFF">
            <w:rPr>
              <w:rStyle w:val="Hyperlink"/>
              <w:noProof/>
            </w:rPr>
            <w:t>6.2.2</w:t>
          </w:r>
          <w:r w:rsidR="00FE0CFC">
            <w:rPr>
              <w:rFonts w:asciiTheme="minorHAnsi" w:eastAsiaTheme="minorEastAsia" w:hAnsiTheme="minorHAnsi"/>
              <w:noProof/>
              <w:sz w:val="22"/>
              <w:szCs w:val="22"/>
            </w:rPr>
            <w:tab/>
          </w:r>
          <w:r w:rsidR="00FE0CFC" w:rsidRPr="00232EFF">
            <w:rPr>
              <w:rStyle w:val="Hyperlink"/>
              <w:noProof/>
            </w:rPr>
            <w:t>Tying states</w:t>
          </w:r>
          <w:r w:rsidR="00FE0CFC">
            <w:rPr>
              <w:noProof/>
              <w:webHidden/>
            </w:rPr>
            <w:tab/>
          </w:r>
          <w:r w:rsidR="00FE0CFC">
            <w:rPr>
              <w:noProof/>
              <w:webHidden/>
            </w:rPr>
            <w:fldChar w:fldCharType="begin"/>
          </w:r>
          <w:r w:rsidR="00FE0CFC">
            <w:rPr>
              <w:noProof/>
              <w:webHidden/>
            </w:rPr>
            <w:instrText xml:space="preserve"> PAGEREF _Toc348276863 \h </w:instrText>
          </w:r>
          <w:r w:rsidR="00FE0CFC">
            <w:rPr>
              <w:noProof/>
              <w:webHidden/>
            </w:rPr>
          </w:r>
          <w:r w:rsidR="00FE0CFC">
            <w:rPr>
              <w:noProof/>
              <w:webHidden/>
            </w:rPr>
            <w:fldChar w:fldCharType="separate"/>
          </w:r>
          <w:ins w:id="177" w:author="amir" w:date="2013-02-16T22:09:00Z">
            <w:r w:rsidR="00BA1991">
              <w:rPr>
                <w:noProof/>
                <w:webHidden/>
              </w:rPr>
              <w:t>44</w:t>
            </w:r>
          </w:ins>
          <w:del w:id="178" w:author="amir" w:date="2013-02-16T15:06:00Z">
            <w:r w:rsidR="00BB4A69" w:rsidDel="00D848E8">
              <w:rPr>
                <w:noProof/>
                <w:webHidden/>
              </w:rPr>
              <w:delText>41</w:delText>
            </w:r>
          </w:del>
          <w:r w:rsidR="00FE0CFC">
            <w:rPr>
              <w:noProof/>
              <w:webHidden/>
            </w:rPr>
            <w:fldChar w:fldCharType="end"/>
          </w:r>
          <w:r>
            <w:rPr>
              <w:noProof/>
            </w:rPr>
            <w:fldChar w:fldCharType="end"/>
          </w:r>
        </w:p>
        <w:p w14:paraId="6C62308C" w14:textId="77777777" w:rsidR="00FE0CFC" w:rsidRDefault="00842D58">
          <w:pPr>
            <w:pStyle w:val="TOC1"/>
            <w:rPr>
              <w:rFonts w:asciiTheme="minorHAnsi" w:eastAsiaTheme="minorEastAsia" w:hAnsiTheme="minorHAnsi"/>
              <w:b w:val="0"/>
              <w:bCs w:val="0"/>
              <w:caps w:val="0"/>
              <w:szCs w:val="22"/>
            </w:rPr>
          </w:pPr>
          <w:r>
            <w:fldChar w:fldCharType="begin"/>
          </w:r>
          <w:r>
            <w:instrText xml:space="preserve"> HYPERLINK \l "_Toc348276864" </w:instrText>
          </w:r>
          <w:ins w:id="179" w:author="amir" w:date="2013-02-16T14:56:00Z"/>
          <w:r>
            <w:fldChar w:fldCharType="separate"/>
          </w:r>
          <w:r w:rsidR="00FE0CFC" w:rsidRPr="00232EFF">
            <w:rPr>
              <w:rStyle w:val="Hyperlink"/>
            </w:rPr>
            <w:t>Chapter 7</w:t>
          </w:r>
          <w:r w:rsidR="00FE0CFC">
            <w:rPr>
              <w:rFonts w:asciiTheme="minorHAnsi" w:eastAsiaTheme="minorEastAsia" w:hAnsiTheme="minorHAnsi"/>
              <w:b w:val="0"/>
              <w:bCs w:val="0"/>
              <w:caps w:val="0"/>
              <w:szCs w:val="22"/>
            </w:rPr>
            <w:tab/>
          </w:r>
          <w:r w:rsidR="00FE0CFC" w:rsidRPr="00232EFF">
            <w:rPr>
              <w:rStyle w:val="Hyperlink"/>
            </w:rPr>
            <w:t>RESEARCH PLAN</w:t>
          </w:r>
          <w:r w:rsidR="00FE0CFC">
            <w:rPr>
              <w:webHidden/>
            </w:rPr>
            <w:tab/>
          </w:r>
          <w:r w:rsidR="00FE0CFC">
            <w:rPr>
              <w:webHidden/>
            </w:rPr>
            <w:fldChar w:fldCharType="begin"/>
          </w:r>
          <w:r w:rsidR="00FE0CFC">
            <w:rPr>
              <w:webHidden/>
            </w:rPr>
            <w:instrText xml:space="preserve"> PAGEREF _Toc348276864 \h </w:instrText>
          </w:r>
          <w:r w:rsidR="00FE0CFC">
            <w:rPr>
              <w:webHidden/>
            </w:rPr>
          </w:r>
          <w:r w:rsidR="00FE0CFC">
            <w:rPr>
              <w:webHidden/>
            </w:rPr>
            <w:fldChar w:fldCharType="separate"/>
          </w:r>
          <w:ins w:id="180" w:author="amir" w:date="2013-02-16T22:09:00Z">
            <w:r w:rsidR="00BA1991">
              <w:rPr>
                <w:webHidden/>
              </w:rPr>
              <w:t>46</w:t>
            </w:r>
          </w:ins>
          <w:del w:id="181" w:author="amir" w:date="2013-02-16T15:06:00Z">
            <w:r w:rsidR="00BB4A69" w:rsidDel="00D848E8">
              <w:rPr>
                <w:webHidden/>
              </w:rPr>
              <w:delText>43</w:delText>
            </w:r>
          </w:del>
          <w:r w:rsidR="00FE0CFC">
            <w:rPr>
              <w:webHidden/>
            </w:rPr>
            <w:fldChar w:fldCharType="end"/>
          </w:r>
          <w:r>
            <w:fldChar w:fldCharType="end"/>
          </w:r>
        </w:p>
        <w:p w14:paraId="0DED6DC3" w14:textId="77777777" w:rsidR="00FE0CFC" w:rsidRDefault="00842D58">
          <w:pPr>
            <w:pStyle w:val="TOC1"/>
            <w:rPr>
              <w:rFonts w:asciiTheme="minorHAnsi" w:eastAsiaTheme="minorEastAsia" w:hAnsiTheme="minorHAnsi"/>
              <w:b w:val="0"/>
              <w:bCs w:val="0"/>
              <w:caps w:val="0"/>
              <w:szCs w:val="22"/>
            </w:rPr>
          </w:pPr>
          <w:r>
            <w:fldChar w:fldCharType="begin"/>
          </w:r>
          <w:r>
            <w:instrText xml:space="preserve"> HYPERLINK \l "_Toc348276865" </w:instrText>
          </w:r>
          <w:ins w:id="182" w:author="amir" w:date="2013-02-16T14:56:00Z"/>
          <w:r>
            <w:fldChar w:fldCharType="separate"/>
          </w:r>
          <w:r w:rsidR="00FE0CFC" w:rsidRPr="00232EFF">
            <w:rPr>
              <w:rStyle w:val="Hyperlink"/>
            </w:rPr>
            <w:t>Chapter 8</w:t>
          </w:r>
          <w:r w:rsidR="00FE0CFC">
            <w:rPr>
              <w:rFonts w:asciiTheme="minorHAnsi" w:eastAsiaTheme="minorEastAsia" w:hAnsiTheme="minorHAnsi"/>
              <w:b w:val="0"/>
              <w:bCs w:val="0"/>
              <w:caps w:val="0"/>
              <w:szCs w:val="22"/>
            </w:rPr>
            <w:tab/>
          </w:r>
          <w:r w:rsidR="00FE0CFC" w:rsidRPr="00232EFF">
            <w:rPr>
              <w:rStyle w:val="Hyperlink"/>
            </w:rPr>
            <w:t>CONCLUSION</w:t>
          </w:r>
          <w:r w:rsidR="00FE0CFC">
            <w:rPr>
              <w:webHidden/>
            </w:rPr>
            <w:tab/>
          </w:r>
          <w:r w:rsidR="00FE0CFC">
            <w:rPr>
              <w:webHidden/>
            </w:rPr>
            <w:fldChar w:fldCharType="begin"/>
          </w:r>
          <w:r w:rsidR="00FE0CFC">
            <w:rPr>
              <w:webHidden/>
            </w:rPr>
            <w:instrText xml:space="preserve"> PAGEREF _Toc348276865 \h </w:instrText>
          </w:r>
          <w:r w:rsidR="00FE0CFC">
            <w:rPr>
              <w:webHidden/>
            </w:rPr>
          </w:r>
          <w:r w:rsidR="00FE0CFC">
            <w:rPr>
              <w:webHidden/>
            </w:rPr>
            <w:fldChar w:fldCharType="separate"/>
          </w:r>
          <w:ins w:id="183" w:author="amir" w:date="2013-02-16T22:09:00Z">
            <w:r w:rsidR="00BA1991">
              <w:rPr>
                <w:webHidden/>
              </w:rPr>
              <w:t>48</w:t>
            </w:r>
          </w:ins>
          <w:del w:id="184" w:author="amir" w:date="2013-02-16T15:06:00Z">
            <w:r w:rsidR="00BB4A69" w:rsidDel="00D848E8">
              <w:rPr>
                <w:webHidden/>
              </w:rPr>
              <w:delText>45</w:delText>
            </w:r>
          </w:del>
          <w:r w:rsidR="00FE0CFC">
            <w:rPr>
              <w:webHidden/>
            </w:rPr>
            <w:fldChar w:fldCharType="end"/>
          </w:r>
          <w:r>
            <w:fldChar w:fldCharType="end"/>
          </w:r>
        </w:p>
        <w:p w14:paraId="689891E7" w14:textId="77777777" w:rsidR="00FE0CFC" w:rsidRDefault="00842D58">
          <w:pPr>
            <w:pStyle w:val="TOC1"/>
            <w:rPr>
              <w:rFonts w:asciiTheme="minorHAnsi" w:eastAsiaTheme="minorEastAsia" w:hAnsiTheme="minorHAnsi"/>
              <w:b w:val="0"/>
              <w:bCs w:val="0"/>
              <w:caps w:val="0"/>
              <w:szCs w:val="22"/>
            </w:rPr>
          </w:pPr>
          <w:r>
            <w:fldChar w:fldCharType="begin"/>
          </w:r>
          <w:r>
            <w:instrText xml:space="preserve"> HYPERLINK \l "_Toc348276866" </w:instrText>
          </w:r>
          <w:ins w:id="185" w:author="amir" w:date="2013-02-16T14:56:00Z"/>
          <w:r>
            <w:fldChar w:fldCharType="separate"/>
          </w:r>
          <w:r w:rsidR="00FE0CFC" w:rsidRPr="00232EFF">
            <w:rPr>
              <w:rStyle w:val="Hyperlink"/>
            </w:rPr>
            <w:t>REFERENCES CITED</w:t>
          </w:r>
          <w:r w:rsidR="00FE0CFC">
            <w:rPr>
              <w:webHidden/>
            </w:rPr>
            <w:tab/>
          </w:r>
          <w:r w:rsidR="00FE0CFC">
            <w:rPr>
              <w:webHidden/>
            </w:rPr>
            <w:fldChar w:fldCharType="begin"/>
          </w:r>
          <w:r w:rsidR="00FE0CFC">
            <w:rPr>
              <w:webHidden/>
            </w:rPr>
            <w:instrText xml:space="preserve"> PAGEREF _Toc348276866 \h </w:instrText>
          </w:r>
          <w:r w:rsidR="00FE0CFC">
            <w:rPr>
              <w:webHidden/>
            </w:rPr>
          </w:r>
          <w:r w:rsidR="00FE0CFC">
            <w:rPr>
              <w:webHidden/>
            </w:rPr>
            <w:fldChar w:fldCharType="separate"/>
          </w:r>
          <w:ins w:id="186" w:author="amir" w:date="2013-02-16T22:09:00Z">
            <w:r w:rsidR="00BA1991">
              <w:rPr>
                <w:webHidden/>
              </w:rPr>
              <w:t>50</w:t>
            </w:r>
          </w:ins>
          <w:del w:id="187" w:author="amir" w:date="2013-02-16T15:06:00Z">
            <w:r w:rsidR="00BB4A69" w:rsidDel="00D848E8">
              <w:rPr>
                <w:webHidden/>
              </w:rPr>
              <w:delText>47</w:delText>
            </w:r>
          </w:del>
          <w:r w:rsidR="00FE0CFC">
            <w:rPr>
              <w:webHidden/>
            </w:rPr>
            <w:fldChar w:fldCharType="end"/>
          </w:r>
          <w:r>
            <w:fldChar w:fldCharType="end"/>
          </w:r>
        </w:p>
        <w:p w14:paraId="4EEA2148" w14:textId="77777777" w:rsidR="002F7476" w:rsidRDefault="002F7476">
          <w:r>
            <w:rPr>
              <w:b/>
              <w:bCs/>
              <w:noProof/>
            </w:rPr>
            <w:fldChar w:fldCharType="end"/>
          </w:r>
        </w:p>
      </w:sdtContent>
    </w:sdt>
    <w:p w14:paraId="070BA412" w14:textId="77777777" w:rsidR="00F173DD" w:rsidRDefault="00F173DD" w:rsidP="00424115">
      <w:pPr>
        <w:tabs>
          <w:tab w:val="right" w:leader="dot" w:pos="8640"/>
        </w:tabs>
        <w:rPr>
          <w:sz w:val="22"/>
        </w:rPr>
      </w:pPr>
      <w:r>
        <w:br w:type="page"/>
      </w:r>
    </w:p>
    <w:p w14:paraId="64A20301" w14:textId="77777777" w:rsidR="00B03A1B" w:rsidRDefault="00EF17FB">
      <w:pPr>
        <w:pStyle w:val="abstractisip"/>
      </w:pPr>
      <w:bookmarkStart w:id="188" w:name="_Toc348276838"/>
      <w:r>
        <w:lastRenderedPageBreak/>
        <w:t>list</w:t>
      </w:r>
      <w:r w:rsidR="00B03A1B">
        <w:t xml:space="preserve"> of figures</w:t>
      </w:r>
      <w:bookmarkEnd w:id="188"/>
    </w:p>
    <w:p w14:paraId="365A2D9B" w14:textId="77777777" w:rsidR="00A92EFA" w:rsidRDefault="00B03A1B">
      <w:pPr>
        <w:pStyle w:val="TableofFigures"/>
        <w:tabs>
          <w:tab w:val="right" w:leader="dot" w:pos="8630"/>
        </w:tabs>
        <w:rPr>
          <w:rFonts w:asciiTheme="minorHAnsi" w:eastAsiaTheme="minorEastAsia" w:hAnsiTheme="minorHAnsi"/>
          <w:noProof/>
        </w:rPr>
      </w:pPr>
      <w:r>
        <w:fldChar w:fldCharType="begin"/>
      </w:r>
      <w:r>
        <w:instrText xml:space="preserve"> TOC \c "Figure" </w:instrText>
      </w:r>
      <w:r>
        <w:fldChar w:fldCharType="separate"/>
      </w:r>
      <w:r w:rsidR="00A92EFA">
        <w:rPr>
          <w:noProof/>
        </w:rPr>
        <w:t>Figure 1-A comparison of regression tree and DPM based clustering (Harati et al., 2012). Inference implemented using ADVP algorithm.</w:t>
      </w:r>
      <w:r w:rsidR="00A92EFA">
        <w:rPr>
          <w:noProof/>
        </w:rPr>
        <w:tab/>
      </w:r>
      <w:r w:rsidR="00A92EFA">
        <w:rPr>
          <w:noProof/>
        </w:rPr>
        <w:fldChar w:fldCharType="begin"/>
      </w:r>
      <w:r w:rsidR="00A92EFA">
        <w:rPr>
          <w:noProof/>
        </w:rPr>
        <w:instrText xml:space="preserve"> PAGEREF _Toc348276258 \h </w:instrText>
      </w:r>
      <w:r w:rsidR="00A92EFA">
        <w:rPr>
          <w:noProof/>
        </w:rPr>
      </w:r>
      <w:r w:rsidR="00A92EFA">
        <w:rPr>
          <w:noProof/>
        </w:rPr>
        <w:fldChar w:fldCharType="separate"/>
      </w:r>
      <w:r w:rsidR="00BA1991">
        <w:rPr>
          <w:noProof/>
        </w:rPr>
        <w:t>4</w:t>
      </w:r>
      <w:r w:rsidR="00A92EFA">
        <w:rPr>
          <w:noProof/>
        </w:rPr>
        <w:fldChar w:fldCharType="end"/>
      </w:r>
    </w:p>
    <w:p w14:paraId="3C9470E5" w14:textId="77777777" w:rsidR="00A92EFA" w:rsidRDefault="00A92EFA">
      <w:pPr>
        <w:pStyle w:val="TableofFigures"/>
        <w:tabs>
          <w:tab w:val="right" w:leader="dot" w:pos="8630"/>
        </w:tabs>
        <w:rPr>
          <w:rFonts w:asciiTheme="minorHAnsi" w:eastAsiaTheme="minorEastAsia" w:hAnsiTheme="minorHAnsi"/>
          <w:noProof/>
        </w:rPr>
      </w:pPr>
      <w:r>
        <w:rPr>
          <w:noProof/>
        </w:rPr>
        <w:t>Figure 2- HDP representation of (5) (b) Alternative indicator variable representation (The et al., 2004)</w:t>
      </w:r>
      <w:r>
        <w:rPr>
          <w:noProof/>
        </w:rPr>
        <w:tab/>
      </w:r>
      <w:r>
        <w:rPr>
          <w:noProof/>
        </w:rPr>
        <w:fldChar w:fldCharType="begin"/>
      </w:r>
      <w:r>
        <w:rPr>
          <w:noProof/>
        </w:rPr>
        <w:instrText xml:space="preserve"> PAGEREF _Toc348276259 \h </w:instrText>
      </w:r>
      <w:r>
        <w:rPr>
          <w:noProof/>
        </w:rPr>
      </w:r>
      <w:r>
        <w:rPr>
          <w:noProof/>
        </w:rPr>
        <w:fldChar w:fldCharType="separate"/>
      </w:r>
      <w:ins w:id="189" w:author="amir" w:date="2013-02-16T22:09:00Z">
        <w:r w:rsidR="00BA1991">
          <w:rPr>
            <w:noProof/>
          </w:rPr>
          <w:t>13</w:t>
        </w:r>
      </w:ins>
      <w:del w:id="190" w:author="amir" w:date="2013-02-16T14:56:00Z">
        <w:r w:rsidDel="00BB4A69">
          <w:rPr>
            <w:noProof/>
          </w:rPr>
          <w:delText>9</w:delText>
        </w:r>
      </w:del>
      <w:r>
        <w:rPr>
          <w:noProof/>
        </w:rPr>
        <w:fldChar w:fldCharType="end"/>
      </w:r>
    </w:p>
    <w:p w14:paraId="25BBD603" w14:textId="77777777" w:rsidR="00A92EFA" w:rsidRDefault="00A92EFA">
      <w:pPr>
        <w:pStyle w:val="TableofFigures"/>
        <w:tabs>
          <w:tab w:val="right" w:leader="dot" w:pos="8630"/>
        </w:tabs>
        <w:rPr>
          <w:rFonts w:asciiTheme="minorHAnsi" w:eastAsiaTheme="minorEastAsia" w:hAnsiTheme="minorHAnsi"/>
          <w:noProof/>
        </w:rPr>
      </w:pPr>
      <w:r>
        <w:rPr>
          <w:noProof/>
        </w:rPr>
        <w:t>Figure 3-Graphical model of HDP-HMM (Fox et al., 2011)</w:t>
      </w:r>
      <w:r>
        <w:rPr>
          <w:noProof/>
        </w:rPr>
        <w:tab/>
      </w:r>
      <w:r>
        <w:rPr>
          <w:noProof/>
        </w:rPr>
        <w:fldChar w:fldCharType="begin"/>
      </w:r>
      <w:r>
        <w:rPr>
          <w:noProof/>
        </w:rPr>
        <w:instrText xml:space="preserve"> PAGEREF _Toc348276260 \h </w:instrText>
      </w:r>
      <w:r>
        <w:rPr>
          <w:noProof/>
        </w:rPr>
      </w:r>
      <w:r>
        <w:rPr>
          <w:noProof/>
        </w:rPr>
        <w:fldChar w:fldCharType="separate"/>
      </w:r>
      <w:ins w:id="191" w:author="amir" w:date="2013-02-16T22:09:00Z">
        <w:r w:rsidR="00BA1991">
          <w:rPr>
            <w:noProof/>
          </w:rPr>
          <w:t>17</w:t>
        </w:r>
      </w:ins>
      <w:del w:id="192" w:author="amir" w:date="2013-02-16T15:06:00Z">
        <w:r w:rsidR="00BB4A69" w:rsidDel="00D848E8">
          <w:rPr>
            <w:noProof/>
          </w:rPr>
          <w:delText>14</w:delText>
        </w:r>
      </w:del>
      <w:r>
        <w:rPr>
          <w:noProof/>
        </w:rPr>
        <w:fldChar w:fldCharType="end"/>
      </w:r>
    </w:p>
    <w:p w14:paraId="320DFC3E" w14:textId="77777777" w:rsidR="00A92EFA" w:rsidRDefault="00A92EFA">
      <w:pPr>
        <w:pStyle w:val="TableofFigures"/>
        <w:tabs>
          <w:tab w:val="right" w:leader="dot" w:pos="8630"/>
        </w:tabs>
        <w:rPr>
          <w:rFonts w:asciiTheme="minorHAnsi" w:eastAsiaTheme="minorEastAsia" w:hAnsiTheme="minorHAnsi"/>
          <w:noProof/>
        </w:rPr>
      </w:pPr>
      <w:r>
        <w:rPr>
          <w:noProof/>
        </w:rPr>
        <w:t>Figure 4-Segmentation of a speech utterance produced through a process of automatic unit discovery is shown by overlaying the duration and index of each unit on the waveform. The height of each rectangle overlay simply indicates the index of that unit</w:t>
      </w:r>
      <w:r>
        <w:rPr>
          <w:noProof/>
        </w:rPr>
        <w:tab/>
      </w:r>
      <w:r>
        <w:rPr>
          <w:noProof/>
        </w:rPr>
        <w:fldChar w:fldCharType="begin"/>
      </w:r>
      <w:r>
        <w:rPr>
          <w:noProof/>
        </w:rPr>
        <w:instrText xml:space="preserve"> PAGEREF _Toc348276261 \h </w:instrText>
      </w:r>
      <w:r>
        <w:rPr>
          <w:noProof/>
        </w:rPr>
      </w:r>
      <w:r>
        <w:rPr>
          <w:noProof/>
        </w:rPr>
        <w:fldChar w:fldCharType="separate"/>
      </w:r>
      <w:ins w:id="193" w:author="amir" w:date="2013-02-16T22:09:00Z">
        <w:r w:rsidR="00BA1991">
          <w:rPr>
            <w:noProof/>
          </w:rPr>
          <w:t>35</w:t>
        </w:r>
      </w:ins>
      <w:del w:id="194" w:author="amir" w:date="2013-02-16T15:06:00Z">
        <w:r w:rsidR="00BB4A69" w:rsidDel="00D848E8">
          <w:rPr>
            <w:noProof/>
          </w:rPr>
          <w:delText>32</w:delText>
        </w:r>
      </w:del>
      <w:r>
        <w:rPr>
          <w:noProof/>
        </w:rPr>
        <w:fldChar w:fldCharType="end"/>
      </w:r>
    </w:p>
    <w:p w14:paraId="71DBA1C0" w14:textId="77777777" w:rsidR="005C09FA" w:rsidRDefault="00B03A1B" w:rsidP="00C37010">
      <w:pPr>
        <w:spacing w:after="240"/>
        <w:rPr>
          <w:sz w:val="22"/>
        </w:rPr>
      </w:pPr>
      <w:r>
        <w:fldChar w:fldCharType="end"/>
      </w:r>
      <w:r w:rsidR="005C09FA">
        <w:br w:type="page"/>
      </w:r>
    </w:p>
    <w:p w14:paraId="11D93B17" w14:textId="77777777" w:rsidR="00EF17FB" w:rsidRDefault="00EF17FB">
      <w:pPr>
        <w:pStyle w:val="abstractisip"/>
      </w:pPr>
      <w:bookmarkStart w:id="195" w:name="_Toc348276839"/>
      <w:r>
        <w:lastRenderedPageBreak/>
        <w:t>list of tables</w:t>
      </w:r>
      <w:bookmarkEnd w:id="195"/>
    </w:p>
    <w:p w14:paraId="55BC8A0A" w14:textId="77777777" w:rsidR="00E17884" w:rsidRDefault="00EF17FB" w:rsidP="00143485">
      <w:pPr>
        <w:pStyle w:val="TableofFigures"/>
        <w:tabs>
          <w:tab w:val="right" w:leader="dot" w:pos="8630"/>
        </w:tabs>
        <w:spacing w:after="240"/>
        <w:rPr>
          <w:rFonts w:asciiTheme="minorHAnsi" w:eastAsiaTheme="minorEastAsia" w:hAnsiTheme="minorHAnsi"/>
          <w:noProof/>
        </w:rPr>
      </w:pPr>
      <w:r>
        <w:rPr>
          <w:sz w:val="24"/>
        </w:rPr>
        <w:fldChar w:fldCharType="begin"/>
      </w:r>
      <w:r>
        <w:instrText xml:space="preserve"> TOC \c "Table" </w:instrText>
      </w:r>
      <w:r>
        <w:rPr>
          <w:sz w:val="24"/>
        </w:rPr>
        <w:fldChar w:fldCharType="separate"/>
      </w:r>
      <w:r w:rsidR="00E17884">
        <w:rPr>
          <w:noProof/>
        </w:rPr>
        <w:t>Table 1-</w:t>
      </w:r>
      <w:r w:rsidR="00E17884" w:rsidRPr="00C74877">
        <w:rPr>
          <w:noProof/>
        </w:rPr>
        <w:t xml:space="preserve"> The segmentation performance of the HDP-HMM model is compared to several other nonparametric approaches. HDP-HMM excels in recall while maintaining an acceptable precision.</w:t>
      </w:r>
      <w:r w:rsidR="00E17884">
        <w:rPr>
          <w:noProof/>
        </w:rPr>
        <w:tab/>
      </w:r>
      <w:r w:rsidR="00E17884">
        <w:rPr>
          <w:noProof/>
        </w:rPr>
        <w:fldChar w:fldCharType="begin"/>
      </w:r>
      <w:r w:rsidR="00E17884">
        <w:rPr>
          <w:noProof/>
        </w:rPr>
        <w:instrText xml:space="preserve"> PAGEREF _Toc347933156 \h </w:instrText>
      </w:r>
      <w:r w:rsidR="00E17884">
        <w:rPr>
          <w:noProof/>
        </w:rPr>
      </w:r>
      <w:r w:rsidR="00E17884">
        <w:rPr>
          <w:noProof/>
        </w:rPr>
        <w:fldChar w:fldCharType="separate"/>
      </w:r>
      <w:ins w:id="196" w:author="amir" w:date="2013-02-16T22:09:00Z">
        <w:r w:rsidR="00BA1991">
          <w:rPr>
            <w:noProof/>
          </w:rPr>
          <w:t>35</w:t>
        </w:r>
      </w:ins>
      <w:del w:id="197" w:author="amir" w:date="2013-02-16T14:56:00Z">
        <w:r w:rsidR="00E17884" w:rsidDel="00BB4A69">
          <w:rPr>
            <w:noProof/>
          </w:rPr>
          <w:delText>35</w:delText>
        </w:r>
      </w:del>
      <w:r w:rsidR="00E17884">
        <w:rPr>
          <w:noProof/>
        </w:rPr>
        <w:fldChar w:fldCharType="end"/>
      </w:r>
    </w:p>
    <w:p w14:paraId="3D0893AD" w14:textId="77777777" w:rsidR="00630DD2" w:rsidRDefault="00EF17FB" w:rsidP="00EF17FB">
      <w:pPr>
        <w:pStyle w:val="bodyisip"/>
        <w:sectPr w:rsidR="00630DD2" w:rsidSect="00295131">
          <w:footerReference w:type="default" r:id="rId10"/>
          <w:footerReference w:type="first" r:id="rId11"/>
          <w:pgSz w:w="12240" w:h="15840" w:code="1"/>
          <w:pgMar w:top="1440" w:right="1440" w:bottom="1440" w:left="2160" w:header="720" w:footer="720" w:gutter="0"/>
          <w:pgNumType w:fmt="lowerRoman"/>
          <w:cols w:space="720"/>
          <w:titlePg/>
          <w:docGrid w:linePitch="360"/>
        </w:sectPr>
      </w:pPr>
      <w:r>
        <w:fldChar w:fldCharType="end"/>
      </w:r>
      <w:r w:rsidR="005C09FA">
        <w:br w:type="page"/>
      </w:r>
    </w:p>
    <w:p w14:paraId="0D1618DC" w14:textId="77777777" w:rsidR="00FB1FFE" w:rsidRDefault="001F7A1C" w:rsidP="008860AE">
      <w:pPr>
        <w:pStyle w:val="chptisip"/>
      </w:pPr>
      <w:bookmarkStart w:id="198" w:name="_Toc347670196"/>
      <w:r>
        <w:lastRenderedPageBreak/>
        <w:br/>
      </w:r>
      <w:bookmarkStart w:id="199" w:name="_Toc347832292"/>
      <w:bookmarkStart w:id="200" w:name="_Toc347832463"/>
      <w:bookmarkStart w:id="201" w:name="_Toc348276840"/>
      <w:r>
        <w:t>I</w:t>
      </w:r>
      <w:r w:rsidR="00FB1FFE" w:rsidRPr="00FB1FFE">
        <w:t>NTRODUCTION</w:t>
      </w:r>
      <w:bookmarkEnd w:id="198"/>
      <w:bookmarkEnd w:id="199"/>
      <w:bookmarkEnd w:id="200"/>
      <w:bookmarkEnd w:id="201"/>
      <w:r w:rsidR="004F6A74">
        <w:t xml:space="preserve"> </w:t>
      </w:r>
    </w:p>
    <w:p w14:paraId="23C46E90" w14:textId="6AF4A4B2" w:rsidR="00D053D7" w:rsidRDefault="00B5733F" w:rsidP="00D053D7">
      <w:pPr>
        <w:pStyle w:val="bodyisip"/>
      </w:pPr>
      <w:ins w:id="202" w:author="Joseph Picone" w:date="2013-02-13T23:29:00Z">
        <w:r>
          <w:t xml:space="preserve">[... this opening paragraph covers too much ground too quickly and integrates too many disconnected concepts... let’s focus it... </w:t>
        </w:r>
      </w:ins>
      <w:r w:rsidR="00D053D7">
        <w:t xml:space="preserve">Balancing unique behaviors such as a speaker’s accent with generalized behavior such as </w:t>
      </w:r>
      <w:ins w:id="203" w:author="Joseph Picone" w:date="2013-02-13T23:27:00Z">
        <w:r>
          <w:t>a</w:t>
        </w:r>
      </w:ins>
      <w:del w:id="204" w:author="Joseph Picone" w:date="2013-02-13T23:27:00Z">
        <w:r w:rsidR="00D053D7" w:rsidDel="00B5733F">
          <w:delText>e</w:delText>
        </w:r>
      </w:del>
      <w:del w:id="205" w:author="Joseph Picone" w:date="2013-02-13T23:28:00Z">
        <w:r w:rsidR="00D053D7" w:rsidDel="00B5733F">
          <w:delText xml:space="preserve">xpected </w:delText>
        </w:r>
      </w:del>
      <w:ins w:id="206" w:author="Joseph Picone" w:date="2013-02-13T23:28:00Z">
        <w:r>
          <w:t xml:space="preserve"> </w:t>
        </w:r>
      </w:ins>
      <w:r w:rsidR="00D053D7">
        <w:t xml:space="preserve">formant location that is tied to a phoneme’s </w:t>
      </w:r>
      <w:del w:id="207" w:author="Joseph Picone" w:date="2013-02-13T23:28:00Z">
        <w:r w:rsidR="00D053D7" w:rsidDel="00B5733F">
          <w:delText>identity,</w:delText>
        </w:r>
      </w:del>
      <w:ins w:id="208" w:author="Joseph Picone" w:date="2013-02-13T23:28:00Z">
        <w:r>
          <w:t>identity</w:t>
        </w:r>
      </w:ins>
      <w:r w:rsidR="00D053D7">
        <w:t xml:space="preserve"> is one of the most challenging aspects of speech processing. In applications such as speech recognition, the number of modalities is large and the space of potential solutions vast. For example, varying the number of states in a hidden Markov model often tends to smear information across states rather than allow states to retain an identity modeling a specific phonetic event. Similarly, clustering of formants using Gaussian mixture models often results in clusters that are averaged across unrelated individual events. Such problems can be mitigated using technologies such as phonetic decision trees, but this often results in intricate and elaborate training processes (Harati et al., 2012).</w:t>
      </w:r>
      <w:ins w:id="209" w:author="Joseph Picone" w:date="2013-02-13T23:29:00Z">
        <w:r>
          <w:t>...]</w:t>
        </w:r>
      </w:ins>
    </w:p>
    <w:p w14:paraId="41D25E75" w14:textId="465F1F60" w:rsidR="00D053D7" w:rsidRDefault="00D053D7" w:rsidP="00D053D7">
      <w:pPr>
        <w:pStyle w:val="bodyisip"/>
      </w:pPr>
      <w:r>
        <w:t>Generally, determining model complexity is among the most difficult problems in pattern recognition. An oversimplified model cannot describe the data and a very complex model generally is prone to over-fitting. Model selection techniques usually need a huge amount of data and are computationally expensive (Bishop, 2007). Any selection methodology needs a criterion for selecting a preferred model. There is not a widely-accepted consensus on this criterion (Ghahramani, 2010).  Hence, this process is application specific and involves searching through a discrete space (e.g., a combinational search over models). The final result is sensitive to the criterion used to guide the search</w:t>
      </w:r>
      <w:ins w:id="210" w:author="Joseph Picone" w:date="2013-02-13T23:30:00Z">
        <w:r w:rsidR="00B5733F">
          <w:t xml:space="preserve"> and often application specific.</w:t>
        </w:r>
      </w:ins>
      <w:del w:id="211" w:author="Joseph Picone" w:date="2013-02-13T23:30:00Z">
        <w:r w:rsidDel="00B5733F">
          <w:delText xml:space="preserve">. </w:delText>
        </w:r>
      </w:del>
    </w:p>
    <w:p w14:paraId="3E7E87AB" w14:textId="77777777" w:rsidR="00D053D7" w:rsidRDefault="00D053D7" w:rsidP="00D053D7">
      <w:pPr>
        <w:pStyle w:val="bodyisip"/>
      </w:pPr>
      <w:r>
        <w:t xml:space="preserve">Nonparametric Bayesian methods provide a mathematically elegant framework that allows inference of model structure and complexity without diluting the purity of modes or clusters (Sudderth 2006). In a fully Bayesian framework, hyper-parameters along with model parameters can be learned automatically from the data. In other words, the data can speak for </w:t>
      </w:r>
      <w:r>
        <w:lastRenderedPageBreak/>
        <w:t>itself. Unlike in a model selection problem, the optimization of the model parameters is a continuous optimization problem and hence is more tractable.</w:t>
      </w:r>
    </w:p>
    <w:p w14:paraId="17278ACF" w14:textId="3D70E54D" w:rsidR="00D053D7" w:rsidRDefault="00B5733F" w:rsidP="00D053D7">
      <w:pPr>
        <w:pStyle w:val="bodyisip"/>
      </w:pPr>
      <w:ins w:id="212" w:author="Joseph Picone" w:date="2013-02-13T23:32:00Z">
        <w:r>
          <w:t xml:space="preserve">[... this paragraph seems out of place ... </w:t>
        </w:r>
      </w:ins>
      <w:r w:rsidR="00D053D7">
        <w:t>Hierarchical modeling can be used to increase the power of nonparametric Bayesian models (Teh, et al., 2006). First, hierarchical modeling provides better control over the large number of degree</w:t>
      </w:r>
      <w:ins w:id="213" w:author="Joseph Picone" w:date="2013-02-13T23:31:00Z">
        <w:r>
          <w:t>s</w:t>
        </w:r>
      </w:ins>
      <w:r w:rsidR="00D053D7">
        <w:t xml:space="preserve"> of freedom that exist</w:t>
      </w:r>
      <w:del w:id="214" w:author="Joseph Picone" w:date="2013-02-13T23:31:00Z">
        <w:r w:rsidR="00D053D7" w:rsidDel="00B5733F">
          <w:delText>s</w:delText>
        </w:r>
      </w:del>
      <w:r w:rsidR="00D053D7">
        <w:t xml:space="preserve"> in nonparametric models (Teh &amp; Jordan, 2010). Second, it makes it possible to use simple building blocks (e.g., a Dirichlet process) to construct models that have rich probabilistic structures (Teh &amp; Jordan, 2010).</w:t>
      </w:r>
      <w:ins w:id="215" w:author="Joseph Picone" w:date="2013-02-13T23:32:00Z">
        <w:r>
          <w:t>...]</w:t>
        </w:r>
      </w:ins>
    </w:p>
    <w:p w14:paraId="6304D8F3" w14:textId="2F198800" w:rsidR="00D053D7" w:rsidRDefault="00D053D7" w:rsidP="00D053D7">
      <w:pPr>
        <w:pStyle w:val="bodyisip"/>
      </w:pPr>
      <w:r>
        <w:t xml:space="preserve">In speech recognition, like other pattern recognition applications, selection of </w:t>
      </w:r>
      <w:ins w:id="216" w:author="Joseph Picone" w:date="2013-02-13T23:32:00Z">
        <w:r w:rsidR="00B5733F">
          <w:t>an</w:t>
        </w:r>
      </w:ins>
      <w:del w:id="217" w:author="Joseph Picone" w:date="2013-02-13T23:32:00Z">
        <w:r w:rsidDel="00B5733F">
          <w:delText>the</w:delText>
        </w:r>
      </w:del>
      <w:r>
        <w:t xml:space="preserve"> appropriate model complexity and the optimal hyper-parameters are among the most difficult and time-consuming parts of the process, and has a direct effect on performance of the system. Model complexity is not just confined to the complexity of an individual HMM or mixture component but it also includes the overall complexity of the system. A typical state of the art speech recognition system has a large number of degrees of freedom, often utilizing over 10M parameters that must be estimated during training. These parameters must be estimated using a complicated bootstrapping process. A major goal of this paper is to propose a formalization of this process in which a nonparametric extension is constructed within a hierarchical framework. </w:t>
      </w:r>
    </w:p>
    <w:p w14:paraId="4C03D37E" w14:textId="0183375A" w:rsidR="00D053D7" w:rsidRDefault="00D053D7" w:rsidP="00D053D7">
      <w:pPr>
        <w:pStyle w:val="bodyisip"/>
      </w:pPr>
      <w:r>
        <w:t xml:space="preserve">Among many possible hierarchical Bayesian nonparametric models, in this </w:t>
      </w:r>
      <w:ins w:id="218" w:author="Joseph Picone" w:date="2013-02-13T23:33:00Z">
        <w:r w:rsidR="00B5733F">
          <w:t>dissertation</w:t>
        </w:r>
      </w:ins>
      <w:del w:id="219" w:author="Joseph Picone" w:date="2013-02-13T23:33:00Z">
        <w:r w:rsidDel="00B5733F">
          <w:delText>paper</w:delText>
        </w:r>
      </w:del>
      <w:r>
        <w:t xml:space="preserve"> we only consider the hierarchical Dirichlet process (HDP) (Teh, et al., 2006). The motivation for defining an HDP can be understood better by considering the problem of modeling related grouped data. In this problem we are interested in modeling several groups of related data using mixture models. In a traditional nonparametric Bayesian solution we can use a Dirichlet process (DP) prior for each group. This solution can indeed solve the problem by modeling each group using a mixture model, but the resulting mixtures are not linked. </w:t>
      </w:r>
    </w:p>
    <w:p w14:paraId="49D57438" w14:textId="77777777" w:rsidR="00D053D7" w:rsidRDefault="00D053D7" w:rsidP="00D053D7">
      <w:pPr>
        <w:pStyle w:val="bodyisip"/>
      </w:pPr>
      <w:r>
        <w:t xml:space="preserve">In many applications, for a variety of reasons to be explained later, we want to share components among groups. For example, in topic modeling application, each document can be </w:t>
      </w:r>
      <w:r>
        <w:lastRenderedPageBreak/>
        <w:t xml:space="preserve">thought as a group (Teh, et al., 2004). Moreover, under an exchangeability assumption (e.g. bag of words) (Teh &amp; Jordan, 2010), we can model each document as a probability distribution across topics (Teh, et al., 2004). In this case, each topic is a probability distribution across words. It should be noted that a document can have several topics with different strength. Because the number of topics is unbounded the problem fits within the nonparametric framework. Specifically, it is an example of a Dirichlet process mixture (DPM) model. However, if we want different documents to share topics then we have to define another layer that links these individual DPMs together. In other words, there should be a common pool that contains all possible topics (unbounded); each document will be generated by first selecting topics from this common pool randomly and then generating words according to the topic specific distributions. The details of this model will be discussed in following sections. </w:t>
      </w:r>
    </w:p>
    <w:p w14:paraId="1CD87451" w14:textId="21EF38E3" w:rsidR="00D053D7" w:rsidRDefault="00D053D7" w:rsidP="00D053D7">
      <w:pPr>
        <w:pStyle w:val="bodyisip"/>
      </w:pPr>
      <w:r>
        <w:t>Hidden Markov models</w:t>
      </w:r>
      <w:r w:rsidR="008D3E16">
        <w:t xml:space="preserve"> (HMMs)</w:t>
      </w:r>
      <w:r>
        <w:t xml:space="preserve"> are a time series generalization of a mixture model. As stated above, a DPM can also be considered as a nonparametric extension of a mixture model. Therefore, we expect to have a similar structure for nonparametric HMMs. An analogous structure exists, but it is based on hierarchical Dirichlet process (Teh, et al., 2006) and therefore is called HDP-HMM. Details of this definition will be elaborated in subsequent sections of this paper. However, to understand the motivation behind this definition we can imagine a segmentation problem where the number of segments is not known a priori and each segment can be represented by one state of an HMM. </w:t>
      </w:r>
      <w:ins w:id="220" w:author="Joseph Picone" w:date="2013-02-13T23:35:00Z">
        <w:r w:rsidR="00B5733F">
          <w:t>[... seems like an incomplete thought...]</w:t>
        </w:r>
      </w:ins>
    </w:p>
    <w:p w14:paraId="36F31773" w14:textId="4A5B80A1" w:rsidR="005D6591" w:rsidRDefault="00D053D7" w:rsidP="00D053D7">
      <w:pPr>
        <w:pStyle w:val="bodyisip"/>
      </w:pPr>
      <w:r>
        <w:t xml:space="preserve">In this paper, we propose several applications of nonparametric Bayesian approach </w:t>
      </w:r>
      <w:ins w:id="221" w:author="Joseph Picone" w:date="2013-02-13T23:36:00Z">
        <w:r w:rsidR="00B5733F">
          <w:t>to the</w:t>
        </w:r>
      </w:ins>
      <w:del w:id="222" w:author="Joseph Picone" w:date="2013-02-13T23:36:00Z">
        <w:r w:rsidDel="00B5733F">
          <w:delText>for</w:delText>
        </w:r>
      </w:del>
      <w:r>
        <w:t xml:space="preserve"> acoustic modeling problem</w:t>
      </w:r>
      <w:ins w:id="223" w:author="Joseph Picone" w:date="2013-02-13T23:36:00Z">
        <w:r w:rsidR="00B5733F">
          <w:t xml:space="preserve"> in speech recognition</w:t>
        </w:r>
      </w:ins>
      <w:r>
        <w:t>.</w:t>
      </w:r>
      <w:r w:rsidR="005D6591">
        <w:t xml:space="preserve"> In </w:t>
      </w:r>
      <w:r w:rsidR="005A1984">
        <w:t xml:space="preserve">an </w:t>
      </w:r>
      <w:r w:rsidR="005D6591">
        <w:t xml:space="preserve">earlier preliminary study, we have studied the application of Dirichlet Process Mixture (DPM) modeling in </w:t>
      </w:r>
      <w:ins w:id="224" w:author="Joseph Picone" w:date="2013-02-13T23:36:00Z">
        <w:r w:rsidR="00B5733F">
          <w:t xml:space="preserve">the </w:t>
        </w:r>
      </w:ins>
      <w:r w:rsidR="005D6591">
        <w:t>speaker adaption problem (Harati et al., 2012). In that study we have show</w:t>
      </w:r>
      <w:ins w:id="225" w:author="Joseph Picone" w:date="2013-02-13T23:36:00Z">
        <w:r w:rsidR="00B5733F">
          <w:t>n</w:t>
        </w:r>
      </w:ins>
      <w:del w:id="226" w:author="Joseph Picone" w:date="2013-02-13T23:36:00Z">
        <w:r w:rsidR="005D6591" w:rsidDel="00B5733F">
          <w:delText xml:space="preserve">ed </w:delText>
        </w:r>
      </w:del>
      <w:ins w:id="227" w:author="Joseph Picone" w:date="2013-02-13T23:36:00Z">
        <w:r w:rsidR="00B5733F">
          <w:t xml:space="preserve"> </w:t>
        </w:r>
      </w:ins>
      <w:r w:rsidR="005D6591">
        <w:t xml:space="preserve">that </w:t>
      </w:r>
      <w:r w:rsidR="005A1984">
        <w:t>DPM can successfully replace the regression tree in maximum likelihood linear r</w:t>
      </w:r>
      <w:r w:rsidR="00D93999">
        <w:t xml:space="preserve">egression (MLLR) algorithm. </w:t>
      </w:r>
      <w:r w:rsidR="00D93999">
        <w:fldChar w:fldCharType="begin"/>
      </w:r>
      <w:r w:rsidR="00D93999">
        <w:instrText xml:space="preserve"> REF _Ref348274821 \h </w:instrText>
      </w:r>
      <w:r w:rsidR="00D93999">
        <w:fldChar w:fldCharType="separate"/>
      </w:r>
      <w:r w:rsidR="00BA1991">
        <w:t xml:space="preserve">Figure </w:t>
      </w:r>
      <w:r w:rsidR="00BA1991">
        <w:rPr>
          <w:noProof/>
        </w:rPr>
        <w:t>1</w:t>
      </w:r>
      <w:r w:rsidR="00D93999">
        <w:fldChar w:fldCharType="end"/>
      </w:r>
      <w:r w:rsidR="00D93999">
        <w:t xml:space="preserve"> </w:t>
      </w:r>
      <w:r w:rsidR="005A1984">
        <w:t>compares the word error rate (WER) for monophone models for both DPM and regression tree. From this figure, we can see DPM can im</w:t>
      </w:r>
      <w:r w:rsidR="007730CC">
        <w:t xml:space="preserve">prove the MLLR algorithm by </w:t>
      </w:r>
      <w:r w:rsidR="00BF61A2">
        <w:t xml:space="preserve">about </w:t>
      </w:r>
      <w:r w:rsidR="007730CC">
        <w:t xml:space="preserve">10%. </w:t>
      </w:r>
      <w:r w:rsidR="005A1984">
        <w:t xml:space="preserve">This study was one of </w:t>
      </w:r>
      <w:r w:rsidR="005A1984">
        <w:lastRenderedPageBreak/>
        <w:t>the motiv</w:t>
      </w:r>
      <w:r w:rsidR="007730CC">
        <w:t xml:space="preserve">ations for the current proposal since it shows the applicability of the nonparametric Bayesian framework in speech recognition problems.  </w:t>
      </w:r>
    </w:p>
    <w:p w14:paraId="26D77052" w14:textId="32A70B44" w:rsidR="00D053D7" w:rsidRDefault="00D93999" w:rsidP="00D053D7">
      <w:pPr>
        <w:pStyle w:val="bodyisip"/>
      </w:pPr>
      <w:r>
        <w:rPr>
          <w:noProof/>
        </w:rPr>
        <mc:AlternateContent>
          <mc:Choice Requires="wps">
            <w:drawing>
              <wp:anchor distT="0" distB="0" distL="114300" distR="114300" simplePos="0" relativeHeight="251680768" behindDoc="0" locked="0" layoutInCell="1" allowOverlap="0" wp14:anchorId="4649A888" wp14:editId="12D34AD1">
                <wp:simplePos x="0" y="0"/>
                <wp:positionH relativeFrom="column">
                  <wp:posOffset>-170815</wp:posOffset>
                </wp:positionH>
                <wp:positionV relativeFrom="margin">
                  <wp:posOffset>161290</wp:posOffset>
                </wp:positionV>
                <wp:extent cx="5648325" cy="3567430"/>
                <wp:effectExtent l="0" t="0" r="952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567430"/>
                        </a:xfrm>
                        <a:prstGeom prst="rect">
                          <a:avLst/>
                        </a:prstGeom>
                        <a:solidFill>
                          <a:srgbClr val="FFFFFF"/>
                        </a:solidFill>
                        <a:ln w="9525">
                          <a:noFill/>
                          <a:miter lim="800000"/>
                          <a:headEnd/>
                          <a:tailEnd/>
                        </a:ln>
                      </wps:spPr>
                      <wps:txbx>
                        <w:txbxContent>
                          <w:p w14:paraId="09E0284F" w14:textId="77777777" w:rsidR="00BA1991" w:rsidRDefault="00BA1991">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2">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BA1991" w:rsidRDefault="00BA1991">
                            <w:pPr>
                              <w:pStyle w:val="Caption"/>
                            </w:pPr>
                            <w:bookmarkStart w:id="228" w:name="_Ref348274821"/>
                            <w:bookmarkStart w:id="229" w:name="_Toc348276258"/>
                            <w:r>
                              <w:t xml:space="preserve">Figure </w:t>
                            </w:r>
                            <w:r>
                              <w:fldChar w:fldCharType="begin"/>
                            </w:r>
                            <w:r>
                              <w:instrText xml:space="preserve"> SEQ Figure \* ARABIC </w:instrText>
                            </w:r>
                            <w:r>
                              <w:fldChar w:fldCharType="separate"/>
                            </w:r>
                            <w:r>
                              <w:rPr>
                                <w:noProof/>
                              </w:rPr>
                              <w:t>1</w:t>
                            </w:r>
                            <w:r>
                              <w:rPr>
                                <w:noProof/>
                              </w:rPr>
                              <w:fldChar w:fldCharType="end"/>
                            </w:r>
                            <w:bookmarkEnd w:id="228"/>
                            <w:r>
                              <w:t>-</w:t>
                            </w:r>
                            <w:r w:rsidRPr="00D93999">
                              <w:t>A comparison of regression tree and DPM based clustering (Harati et al., 2012). Inference implemented using ADVP algorithm.</w:t>
                            </w:r>
                            <w:bookmarkEnd w:id="229"/>
                          </w:p>
                          <w:p w14:paraId="2FE9C409" w14:textId="77777777" w:rsidR="00BA1991" w:rsidRPr="00E17884" w:rsidRDefault="00BA1991" w:rsidP="00D93999">
                            <w:pPr>
                              <w:pStyle w:val="Caption"/>
                              <w:rPr>
                                <w:szCs w:val="22"/>
                              </w:rPr>
                            </w:pPr>
                          </w:p>
                          <w:p w14:paraId="36125C9F" w14:textId="77777777" w:rsidR="00BA1991" w:rsidRDefault="00BA1991" w:rsidP="00D939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3.45pt;margin-top:12.7pt;width:444.75pt;height:28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" o:allowoverlap="f" stroked="f">
                <v:textbox>
                  <w:txbxContent>
                    <w:p w14:paraId="09E0284F" w14:textId="77777777" w:rsidR="00BA1991" w:rsidRDefault="00BA1991">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2">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BA1991" w:rsidRDefault="00BA1991">
                      <w:pPr>
                        <w:pStyle w:val="Caption"/>
                      </w:pPr>
                      <w:bookmarkStart w:id="230" w:name="_Ref348274821"/>
                      <w:bookmarkStart w:id="231" w:name="_Toc348276258"/>
                      <w:r>
                        <w:t xml:space="preserve">Figure </w:t>
                      </w:r>
                      <w:r>
                        <w:fldChar w:fldCharType="begin"/>
                      </w:r>
                      <w:r>
                        <w:instrText xml:space="preserve"> SEQ Figure \* ARABIC </w:instrText>
                      </w:r>
                      <w:r>
                        <w:fldChar w:fldCharType="separate"/>
                      </w:r>
                      <w:r>
                        <w:rPr>
                          <w:noProof/>
                        </w:rPr>
                        <w:t>1</w:t>
                      </w:r>
                      <w:r>
                        <w:rPr>
                          <w:noProof/>
                        </w:rPr>
                        <w:fldChar w:fldCharType="end"/>
                      </w:r>
                      <w:bookmarkEnd w:id="230"/>
                      <w:r>
                        <w:t>-</w:t>
                      </w:r>
                      <w:r w:rsidRPr="00D93999">
                        <w:t>A comparison of regression tree and DPM based clustering (Harati et al., 2012). Inference implemented using ADVP algorithm.</w:t>
                      </w:r>
                      <w:bookmarkEnd w:id="231"/>
                    </w:p>
                    <w:p w14:paraId="2FE9C409" w14:textId="77777777" w:rsidR="00BA1991" w:rsidRPr="00E17884" w:rsidRDefault="00BA1991" w:rsidP="00D93999">
                      <w:pPr>
                        <w:pStyle w:val="Caption"/>
                        <w:rPr>
                          <w:szCs w:val="22"/>
                        </w:rPr>
                      </w:pPr>
                    </w:p>
                    <w:p w14:paraId="36125C9F" w14:textId="77777777" w:rsidR="00BA1991" w:rsidRDefault="00BA1991" w:rsidP="00D93999">
                      <w:pPr>
                        <w:jc w:val="center"/>
                      </w:pPr>
                    </w:p>
                  </w:txbxContent>
                </v:textbox>
                <w10:wrap type="topAndBottom" anchory="margin"/>
              </v:shape>
            </w:pict>
          </mc:Fallback>
        </mc:AlternateContent>
      </w:r>
      <w:r w:rsidR="00D053D7">
        <w:t xml:space="preserve"> In the second part of this </w:t>
      </w:r>
      <w:ins w:id="232" w:author="Joseph Picone" w:date="2013-02-13T23:37:00Z">
        <w:r w:rsidR="00B5733F">
          <w:t>dissertation</w:t>
        </w:r>
      </w:ins>
      <w:del w:id="233" w:author="Joseph Picone" w:date="2013-02-13T23:37:00Z">
        <w:r w:rsidR="00D053D7" w:rsidDel="00B5733F">
          <w:delText>paper</w:delText>
        </w:r>
      </w:del>
      <w:r w:rsidR="00D053D7">
        <w:t xml:space="preserve">, nonparametric Bayesian methods used in the subsequent sections will briefly be introduced. In section three we </w:t>
      </w:r>
      <w:del w:id="234" w:author="Joseph Picone" w:date="2013-02-13T23:37:00Z">
        <w:r w:rsidR="00D053D7" w:rsidDel="00B5733F">
          <w:delText xml:space="preserve">discuss and </w:delText>
        </w:r>
      </w:del>
      <w:r w:rsidR="00D053D7">
        <w:t xml:space="preserve">introduce the acoustic </w:t>
      </w:r>
      <w:r>
        <w:t xml:space="preserve"> </w:t>
      </w:r>
      <w:r w:rsidR="00D053D7">
        <w:t xml:space="preserve">modeling problem. After these introductory sections, we will focus on </w:t>
      </w:r>
      <w:r w:rsidR="005D6591">
        <w:t xml:space="preserve">three </w:t>
      </w:r>
      <w:r w:rsidR="00D053D7">
        <w:t xml:space="preserve">primary applications of nonparametric Bayesian methods that are the subject of this proposal. </w:t>
      </w:r>
    </w:p>
    <w:p w14:paraId="31FCAF97" w14:textId="22968BFB" w:rsidR="00D053D7" w:rsidRDefault="00D053D7" w:rsidP="00D053D7">
      <w:pPr>
        <w:pStyle w:val="bodyisip"/>
      </w:pPr>
      <w:r>
        <w:t xml:space="preserve">In </w:t>
      </w:r>
      <w:r w:rsidR="00FE0CFC">
        <w:fldChar w:fldCharType="begin"/>
      </w:r>
      <w:r w:rsidR="00FE0CFC">
        <w:instrText xml:space="preserve"> REF _Ref348276758 \r \h </w:instrText>
      </w:r>
      <w:r w:rsidR="00FE0CFC">
        <w:fldChar w:fldCharType="separate"/>
      </w:r>
      <w:r w:rsidR="00BA1991">
        <w:t>Chapter 4</w:t>
      </w:r>
      <w:r w:rsidR="00FE0CFC">
        <w:fldChar w:fldCharType="end"/>
      </w:r>
      <w:r>
        <w:t>, we study the segmentation problem. Segmentation is among the most fundamental problems in speech and signal processing. In this section, an approach for automatically segmenting speech utterances will be proposed. Despite of its importance, segmentation by itself has little practical importance. Hence, in this section we also propose an approach to apply nonparametric Bayesian approach to segment and cluster speech utterances in order to automatically discover acoustic sub-word units that could replace more traditionally used units like phonemes and finally we propose a method to generate a lexicon to map words into these sub-word units.</w:t>
      </w:r>
    </w:p>
    <w:p w14:paraId="45E8F75E" w14:textId="75E5DAA6" w:rsidR="00D053D7" w:rsidRDefault="00D053D7" w:rsidP="00D053D7">
      <w:pPr>
        <w:pStyle w:val="bodyisip"/>
      </w:pPr>
      <w:r>
        <w:lastRenderedPageBreak/>
        <w:t xml:space="preserve">In </w:t>
      </w:r>
      <w:r w:rsidR="00FE0CFC">
        <w:fldChar w:fldCharType="begin"/>
      </w:r>
      <w:r w:rsidR="00FE0CFC">
        <w:instrText xml:space="preserve"> REF _Ref348276773 \r \h </w:instrText>
      </w:r>
      <w:r w:rsidR="00FE0CFC">
        <w:fldChar w:fldCharType="separate"/>
      </w:r>
      <w:r w:rsidR="00BA1991">
        <w:t>Chapter 5</w:t>
      </w:r>
      <w:r w:rsidR="00FE0CFC">
        <w:fldChar w:fldCharType="end"/>
      </w:r>
      <w:r>
        <w:t>, we turn our attention into the very important problem of nonparametric Bayesian modeling of individual sub-word units. This problem traditionally tackled using left-right HMMs with fixed number of states and with predetermined number of Gaussians per state in state of the art speech recognizers. In this section we propose a new topologically constraint HDP-HMM, which we call left-right HDP-HMM, and its corresponding inference algorithm to solve the mentioned problem within the nonparametric Bayesian framework. The proposed model will learn both the number of states and number of mixtures automatically from the data.</w:t>
      </w:r>
    </w:p>
    <w:p w14:paraId="15669DE1" w14:textId="79FEF853" w:rsidR="00D053D7" w:rsidRPr="00D053D7" w:rsidRDefault="00D053D7" w:rsidP="001C34AF">
      <w:pPr>
        <w:pStyle w:val="bodyisip"/>
      </w:pPr>
      <w:r>
        <w:t xml:space="preserve">Finally in </w:t>
      </w:r>
      <w:r w:rsidR="00FE0CFC">
        <w:fldChar w:fldCharType="begin"/>
      </w:r>
      <w:r w:rsidR="00FE0CFC">
        <w:instrText xml:space="preserve"> REF _Ref348276788 \r \h </w:instrText>
      </w:r>
      <w:r w:rsidR="00FE0CFC">
        <w:fldChar w:fldCharType="separate"/>
      </w:r>
      <w:r w:rsidR="00BA1991">
        <w:t>Chapter 6</w:t>
      </w:r>
      <w:r w:rsidR="00FE0CFC">
        <w:fldChar w:fldCharType="end"/>
      </w:r>
      <w:r>
        <w:t xml:space="preserve">, we present an approach for training a complete speech recognizer within the nonparametric Bayesian framework. This approach, as will be discussed later, will use the left-right HDP-HMMs to model each individual sub-word unit. Moreover, it can be used to train continues speech recognizers using available speech corpus and using only utterance level transcriptions. We also introduce a data driven nonparametric Bayesian approach to replace phonetic trees for state tying. </w:t>
      </w:r>
      <w:r w:rsidR="00424886">
        <w:t xml:space="preserve">In </w:t>
      </w:r>
      <w:r w:rsidR="00424886">
        <w:fldChar w:fldCharType="begin"/>
      </w:r>
      <w:r w:rsidR="00424886">
        <w:instrText xml:space="preserve"> REF _Ref348276910 \r \h </w:instrText>
      </w:r>
      <w:r w:rsidR="00424886">
        <w:fldChar w:fldCharType="separate"/>
      </w:r>
      <w:r w:rsidR="00BA1991">
        <w:t>Chapter 7</w:t>
      </w:r>
      <w:r w:rsidR="00424886">
        <w:fldChar w:fldCharType="end"/>
      </w:r>
      <w:r w:rsidR="00424886">
        <w:t xml:space="preserve">, the research plan will be proposed and in </w:t>
      </w:r>
      <w:r w:rsidR="00424886">
        <w:fldChar w:fldCharType="begin"/>
      </w:r>
      <w:r w:rsidR="00424886">
        <w:instrText xml:space="preserve"> REF _Ref348276942 \r \h </w:instrText>
      </w:r>
      <w:r w:rsidR="00424886">
        <w:fldChar w:fldCharType="separate"/>
      </w:r>
      <w:r w:rsidR="00BA1991">
        <w:t>Chapter 8</w:t>
      </w:r>
      <w:r w:rsidR="00424886">
        <w:fldChar w:fldCharType="end"/>
      </w:r>
      <w:r w:rsidR="00424886">
        <w:t xml:space="preserve"> some conclusions and future directions will be discussed.</w:t>
      </w:r>
      <w:r>
        <w:t xml:space="preserve">         </w:t>
      </w:r>
    </w:p>
    <w:p w14:paraId="1CC37437" w14:textId="77777777" w:rsidR="00B15A5D" w:rsidRDefault="004C0E14" w:rsidP="00B15A5D">
      <w:pPr>
        <w:pStyle w:val="chptisip"/>
      </w:pPr>
      <w:r>
        <w:lastRenderedPageBreak/>
        <w:br/>
      </w:r>
      <w:bookmarkStart w:id="235" w:name="_Ref348276525"/>
      <w:bookmarkStart w:id="236" w:name="_Toc348276841"/>
      <w:r w:rsidR="00B15A5D" w:rsidRPr="00B15A5D">
        <w:t>NONPARAMETRIC BAYESIAN</w:t>
      </w:r>
      <w:bookmarkEnd w:id="235"/>
      <w:bookmarkEnd w:id="236"/>
      <w:r w:rsidR="00B15A5D" w:rsidRPr="00B15A5D">
        <w:t xml:space="preserve"> </w:t>
      </w:r>
      <w:del w:id="237" w:author="Joseph Picone" w:date="2013-02-16T09:43:00Z">
        <w:r w:rsidR="00B15A5D" w:rsidRPr="00B15A5D" w:rsidDel="001153B2">
          <w:delText xml:space="preserve"> </w:delText>
        </w:r>
      </w:del>
    </w:p>
    <w:p w14:paraId="7474BAF1" w14:textId="20254DB9" w:rsidR="00842D58" w:rsidRDefault="00886D25" w:rsidP="00886D25">
      <w:pPr>
        <w:pStyle w:val="bodyisip"/>
        <w:rPr>
          <w:ins w:id="238" w:author="amir" w:date="2013-02-16T14:17:00Z"/>
        </w:rPr>
        <w:pPrChange w:id="239" w:author="amir" w:date="2013-02-16T11:14:00Z">
          <w:pPr>
            <w:pStyle w:val="sect1isip"/>
          </w:pPr>
        </w:pPrChange>
      </w:pPr>
      <w:bookmarkStart w:id="240" w:name="_Toc347164366"/>
      <w:bookmarkStart w:id="241" w:name="_Toc348276842"/>
      <w:ins w:id="242" w:author="amir" w:date="2013-02-16T11:15:00Z">
        <w:r>
          <w:t xml:space="preserve">The subject of this dissertation is to study the applications of Nonparametric Bayesian modeling in acoustic modeling. In this chapter, we will </w:t>
        </w:r>
      </w:ins>
      <w:ins w:id="243" w:author="amir" w:date="2013-02-17T11:21:00Z">
        <w:r w:rsidR="00A94600">
          <w:t>review</w:t>
        </w:r>
      </w:ins>
      <w:ins w:id="244" w:author="amir" w:date="2013-02-16T11:15:00Z">
        <w:r>
          <w:t xml:space="preserve"> the nonparametric Bayesian models which are used </w:t>
        </w:r>
      </w:ins>
      <w:ins w:id="245" w:author="amir" w:date="2013-02-16T11:17:00Z">
        <w:r>
          <w:t>in the subsequent section</w:t>
        </w:r>
      </w:ins>
      <w:ins w:id="246" w:author="amir" w:date="2013-02-17T11:22:00Z">
        <w:r w:rsidR="00A94600">
          <w:t>s</w:t>
        </w:r>
      </w:ins>
      <w:ins w:id="247" w:author="amir" w:date="2013-02-16T11:17:00Z">
        <w:r>
          <w:t xml:space="preserve"> of this dissertation. </w:t>
        </w:r>
      </w:ins>
      <w:ins w:id="248" w:author="amir" w:date="2013-02-16T11:18:00Z">
        <w:r>
          <w:t>In this chapter we will review the</w:t>
        </w:r>
      </w:ins>
      <w:ins w:id="249" w:author="amir" w:date="2013-02-17T11:22:00Z">
        <w:r w:rsidR="00A94600">
          <w:t xml:space="preserve"> Dirichlet Distribution,</w:t>
        </w:r>
      </w:ins>
      <w:ins w:id="250" w:author="amir" w:date="2013-02-16T11:18:00Z">
        <w:r>
          <w:t xml:space="preserve"> Dirichlet Process</w:t>
        </w:r>
      </w:ins>
      <w:ins w:id="251" w:author="amir" w:date="2013-02-16T11:19:00Z">
        <w:r>
          <w:t xml:space="preserve"> (DP)</w:t>
        </w:r>
      </w:ins>
      <w:ins w:id="252" w:author="amir" w:date="2013-02-16T11:18:00Z">
        <w:r>
          <w:t>, Hierarchical Dirichlet Process</w:t>
        </w:r>
      </w:ins>
      <w:ins w:id="253" w:author="amir" w:date="2013-02-16T11:19:00Z">
        <w:r>
          <w:t xml:space="preserve"> (HDP)</w:t>
        </w:r>
      </w:ins>
      <w:ins w:id="254" w:author="amir" w:date="2013-02-16T11:18:00Z">
        <w:r>
          <w:t xml:space="preserve"> and infinite Hidden</w:t>
        </w:r>
      </w:ins>
      <w:ins w:id="255" w:author="amir" w:date="2013-02-16T11:19:00Z">
        <w:r>
          <w:t xml:space="preserve"> M</w:t>
        </w:r>
        <w:r w:rsidR="00C47093">
          <w:t>arkov model</w:t>
        </w:r>
        <w:r>
          <w:t xml:space="preserve"> which is also known as HDP-HMM.</w:t>
        </w:r>
      </w:ins>
      <w:ins w:id="256" w:author="amir" w:date="2013-02-16T11:18:00Z">
        <w:r>
          <w:t xml:space="preserve"> </w:t>
        </w:r>
      </w:ins>
    </w:p>
    <w:p w14:paraId="088C50B9" w14:textId="77777777" w:rsidR="000A02D6" w:rsidRDefault="00842D58" w:rsidP="000A02D6">
      <w:pPr>
        <w:pStyle w:val="sect1isip"/>
        <w:rPr>
          <w:ins w:id="257" w:author="amir" w:date="2013-02-16T14:34:00Z"/>
        </w:rPr>
        <w:pPrChange w:id="258" w:author="amir" w:date="2013-02-16T14:34:00Z">
          <w:pPr>
            <w:pStyle w:val="sect1isip"/>
          </w:pPr>
        </w:pPrChange>
      </w:pPr>
      <w:ins w:id="259" w:author="amir" w:date="2013-02-16T14:17:00Z">
        <w:r>
          <w:t xml:space="preserve">Dirichlet Distribution </w:t>
        </w:r>
      </w:ins>
    </w:p>
    <w:p w14:paraId="76F2CA8F" w14:textId="77777777" w:rsidR="00BB4A69" w:rsidRDefault="000A02D6" w:rsidP="000A02D6">
      <w:pPr>
        <w:pStyle w:val="bodyisip"/>
        <w:rPr>
          <w:ins w:id="260" w:author="amir" w:date="2013-02-16T14:56:00Z"/>
        </w:rPr>
        <w:pPrChange w:id="261" w:author="amir" w:date="2013-02-16T14:34:00Z">
          <w:pPr>
            <w:pStyle w:val="sect1isip"/>
          </w:pPr>
        </w:pPrChange>
      </w:pPr>
      <w:ins w:id="262" w:author="amir" w:date="2013-02-16T14:48:00Z">
        <w:r>
          <w:t xml:space="preserve">Consider random variable </w:t>
        </w:r>
        <w:r w:rsidRPr="000A02D6">
          <w:rPr>
            <w:position w:val="-6"/>
            <w:rPrChange w:id="263" w:author="amir" w:date="2013-02-16T14:48:00Z">
              <w:rPr>
                <w:position w:val="-4"/>
              </w:rPr>
            </w:rPrChange>
          </w:rPr>
          <w:object w:dxaOrig="200" w:dyaOrig="220" w14:anchorId="4C704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4" type="#_x0000_t75" style="width:9.8pt;height:10.95pt" o:ole="">
              <v:imagedata r:id="rId13" o:title=""/>
            </v:shape>
            <o:OLEObject Type="Embed" ProgID="Equation.DSMT4" ShapeID="_x0000_i1324" DrawAspect="Content" ObjectID="_1422620951" r:id="rId14"/>
          </w:object>
        </w:r>
        <w:r w:rsidR="00BB4A69">
          <w:t xml:space="preserve">over a </w:t>
        </w:r>
      </w:ins>
      <w:ins w:id="264" w:author="amir" w:date="2013-02-16T14:49:00Z">
        <w:r w:rsidR="00BB4A69">
          <w:t>finite</w:t>
        </w:r>
        <w:r w:rsidR="00BB4A69" w:rsidRPr="00BB4A69">
          <w:rPr>
            <w:position w:val="-4"/>
          </w:rPr>
          <w:object w:dxaOrig="260" w:dyaOrig="260" w14:anchorId="04BFE8A3">
            <v:shape id="_x0000_i1325" type="#_x0000_t75" style="width:13.25pt;height:13.25pt" o:ole="">
              <v:imagedata r:id="rId15" o:title=""/>
            </v:shape>
            <o:OLEObject Type="Embed" ProgID="Equation.DSMT4" ShapeID="_x0000_i1325" DrawAspect="Content" ObjectID="_1422620952" r:id="rId16"/>
          </w:object>
        </w:r>
        <w:r w:rsidR="00BB4A69">
          <w:t xml:space="preserve">dimension space </w:t>
        </w:r>
        <w:r w:rsidR="00BB4A69" w:rsidRPr="00BB4A69">
          <w:rPr>
            <w:position w:val="-14"/>
            <w:rPrChange w:id="265" w:author="amir" w:date="2013-02-16T14:50:00Z">
              <w:rPr>
                <w:position w:val="-4"/>
              </w:rPr>
            </w:rPrChange>
          </w:rPr>
          <w:object w:dxaOrig="1520" w:dyaOrig="400" w14:anchorId="2952B414">
            <v:shape id="_x0000_i1326" type="#_x0000_t75" style="width:76.05pt;height:20.15pt" o:ole="">
              <v:imagedata r:id="rId17" o:title=""/>
            </v:shape>
            <o:OLEObject Type="Embed" ProgID="Equation.DSMT4" ShapeID="_x0000_i1326" DrawAspect="Content" ObjectID="_1422620953" r:id="rId18"/>
          </w:object>
        </w:r>
      </w:ins>
      <w:ins w:id="266" w:author="amir" w:date="2013-02-16T14:51:00Z">
        <w:r w:rsidR="00BB4A69">
          <w:t>. The probability mass function in this space can be represented by a</w:t>
        </w:r>
      </w:ins>
      <w:ins w:id="267" w:author="amir" w:date="2013-02-16T14:52:00Z">
        <w:r w:rsidR="00BB4A69" w:rsidRPr="00BB4A69">
          <w:rPr>
            <w:position w:val="-4"/>
          </w:rPr>
          <w:object w:dxaOrig="260" w:dyaOrig="260" w14:anchorId="38DF521B">
            <v:shape id="_x0000_i1327" type="#_x0000_t75" style="width:13.25pt;height:13.25pt" o:ole="">
              <v:imagedata r:id="rId19" o:title=""/>
            </v:shape>
            <o:OLEObject Type="Embed" ProgID="Equation.DSMT4" ShapeID="_x0000_i1327" DrawAspect="Content" ObjectID="_1422620954" r:id="rId20"/>
          </w:object>
        </w:r>
        <w:r w:rsidR="00BB4A69">
          <w:t xml:space="preserve">dimensional vector </w:t>
        </w:r>
      </w:ins>
      <w:ins w:id="268" w:author="amir" w:date="2013-02-16T14:53:00Z">
        <w:r w:rsidR="00BB4A69" w:rsidRPr="00BB4A69">
          <w:rPr>
            <w:position w:val="-14"/>
            <w:rPrChange w:id="269" w:author="amir" w:date="2013-02-16T14:53:00Z">
              <w:rPr>
                <w:position w:val="-4"/>
              </w:rPr>
            </w:rPrChange>
          </w:rPr>
          <w:object w:dxaOrig="1800" w:dyaOrig="400" w14:anchorId="59E8CCB8">
            <v:shape id="_x0000_i1328" type="#_x0000_t75" style="width:89.85pt;height:20.15pt" o:ole="">
              <v:imagedata r:id="rId21" o:title=""/>
            </v:shape>
            <o:OLEObject Type="Embed" ProgID="Equation.DSMT4" ShapeID="_x0000_i1328" DrawAspect="Content" ObjectID="_1422620955" r:id="rId22"/>
          </w:object>
        </w:r>
        <w:r w:rsidR="00BB4A69">
          <w:t xml:space="preserve"> where </w:t>
        </w:r>
      </w:ins>
      <w:ins w:id="270" w:author="amir" w:date="2013-02-16T14:54:00Z">
        <w:r w:rsidR="00BB4A69">
          <w:t xml:space="preserve"> </w:t>
        </w:r>
        <w:r w:rsidR="00BB4A69" w:rsidRPr="00BB4A69">
          <w:rPr>
            <w:position w:val="-12"/>
            <w:rPrChange w:id="271" w:author="amir" w:date="2013-02-16T14:54:00Z">
              <w:rPr>
                <w:position w:val="-4"/>
              </w:rPr>
            </w:rPrChange>
          </w:rPr>
          <w:object w:dxaOrig="980" w:dyaOrig="360" w14:anchorId="178E76F5">
            <v:shape id="_x0000_i1329" type="#_x0000_t75" style="width:48.95pt;height:17.85pt" o:ole="">
              <v:imagedata r:id="rId23" o:title=""/>
            </v:shape>
            <o:OLEObject Type="Embed" ProgID="Equation.DSMT4" ShapeID="_x0000_i1329" DrawAspect="Content" ObjectID="_1422620956" r:id="rId24"/>
          </w:object>
        </w:r>
        <w:r w:rsidR="00BB4A69">
          <w:t xml:space="preserve"> and </w:t>
        </w:r>
        <w:r w:rsidR="00BB4A69" w:rsidRPr="00BB4A69">
          <w:rPr>
            <w:position w:val="-28"/>
            <w:rPrChange w:id="272" w:author="amir" w:date="2013-02-16T14:54:00Z">
              <w:rPr>
                <w:position w:val="-4"/>
              </w:rPr>
            </w:rPrChange>
          </w:rPr>
          <w:object w:dxaOrig="920" w:dyaOrig="680" w14:anchorId="67E03F9F">
            <v:shape id="_x0000_i1330" type="#_x0000_t75" style="width:46.1pt;height:34pt" o:ole="">
              <v:imagedata r:id="rId25" o:title=""/>
            </v:shape>
            <o:OLEObject Type="Embed" ProgID="Equation.DSMT4" ShapeID="_x0000_i1330" DrawAspect="Content" ObjectID="_1422620957" r:id="rId26"/>
          </w:object>
        </w:r>
        <w:r w:rsidR="00BB4A69">
          <w:t xml:space="preserve">. </w:t>
        </w:r>
      </w:ins>
      <w:ins w:id="273" w:author="amir" w:date="2013-02-16T14:55:00Z">
        <w:r w:rsidR="00BB4A69">
          <w:t xml:space="preserve"> This vector can characterize </w:t>
        </w:r>
      </w:ins>
      <w:ins w:id="274" w:author="amir" w:date="2013-02-16T14:56:00Z">
        <w:r w:rsidR="00BB4A69">
          <w:t>a multinomial distribution which is defined as:</w:t>
        </w:r>
      </w:ins>
    </w:p>
    <w:p w14:paraId="02D2AE4B" w14:textId="77777777" w:rsidR="00D848E8" w:rsidRDefault="00BB4A69" w:rsidP="00BB4A69">
      <w:pPr>
        <w:pStyle w:val="MTDisplayEquation"/>
        <w:rPr>
          <w:ins w:id="275" w:author="amir" w:date="2013-02-16T15:01:00Z"/>
        </w:rPr>
        <w:pPrChange w:id="276" w:author="amir" w:date="2013-02-16T14:56:00Z">
          <w:pPr>
            <w:pStyle w:val="sect1isip"/>
          </w:pPr>
        </w:pPrChange>
      </w:pPr>
      <w:ins w:id="277" w:author="amir" w:date="2013-02-16T14:56:00Z">
        <w:r>
          <w:tab/>
        </w:r>
        <w:r w:rsidR="00A441CB" w:rsidRPr="00D848E8">
          <w:rPr>
            <w:position w:val="-34"/>
          </w:rPr>
          <w:object w:dxaOrig="5220" w:dyaOrig="720" w14:anchorId="1C2EE506">
            <v:shape id="_x0000_i1368" type="#_x0000_t75" style="width:260.95pt;height:36.3pt" o:ole="">
              <v:imagedata r:id="rId27" o:title=""/>
            </v:shape>
            <o:OLEObject Type="Embed" ProgID="Equation.DSMT4" ShapeID="_x0000_i1368" DrawAspect="Content" ObjectID="_1422620958" r:id="rId28"/>
          </w:object>
        </w:r>
        <w:r>
          <w:tab/>
        </w:r>
        <w:r>
          <w:fldChar w:fldCharType="begin"/>
        </w:r>
        <w:r>
          <w:instrText xml:space="preserve"> MACROBUTTON MTPlaceRef \* MERGEFORMAT </w:instrText>
        </w:r>
        <w:r>
          <w:fldChar w:fldCharType="begin"/>
        </w:r>
        <w:r>
          <w:instrText xml:space="preserve"> SEQ MTEqn \h \* MERGEFORMAT </w:instrText>
        </w:r>
      </w:ins>
      <w:del w:id="278" w:author="amir" w:date="2013-02-16T14:56:00Z">
        <w:r w:rsidDel="00BB4A69">
          <w:fldChar w:fldCharType="separate"/>
        </w:r>
      </w:del>
      <w:ins w:id="279" w:author="amir" w:date="2013-02-16T14:56:00Z">
        <w:r>
          <w:fldChar w:fldCharType="end"/>
        </w:r>
        <w:bookmarkStart w:id="280" w:name="ZEqnNum428281"/>
        <w:r>
          <w:instrText>(</w:instrText>
        </w:r>
        <w:r>
          <w:fldChar w:fldCharType="begin"/>
        </w:r>
        <w:r>
          <w:instrText xml:space="preserve"> SEQ MTEqn \c \* Arabic \* MERGEFORMAT </w:instrText>
        </w:r>
      </w:ins>
      <w:r>
        <w:fldChar w:fldCharType="separate"/>
      </w:r>
      <w:ins w:id="281" w:author="amir" w:date="2013-02-16T22:09:00Z">
        <w:r w:rsidR="00BA1991">
          <w:rPr>
            <w:noProof/>
          </w:rPr>
          <w:instrText>1</w:instrText>
        </w:r>
      </w:ins>
      <w:ins w:id="282" w:author="amir" w:date="2013-02-16T14:56:00Z">
        <w:r>
          <w:fldChar w:fldCharType="end"/>
        </w:r>
        <w:r>
          <w:instrText>)</w:instrText>
        </w:r>
        <w:bookmarkEnd w:id="280"/>
        <w:r>
          <w:fldChar w:fldCharType="end"/>
        </w:r>
      </w:ins>
    </w:p>
    <w:p w14:paraId="21B58791" w14:textId="057A9BB6" w:rsidR="00D848E8" w:rsidRDefault="007941DC" w:rsidP="00BB4A69">
      <w:pPr>
        <w:pStyle w:val="MTDisplayEquation"/>
        <w:rPr>
          <w:ins w:id="283" w:author="amir" w:date="2013-02-16T15:06:00Z"/>
        </w:rPr>
        <w:pPrChange w:id="284" w:author="amir" w:date="2013-02-16T14:56:00Z">
          <w:pPr>
            <w:pStyle w:val="sect1isip"/>
          </w:pPr>
        </w:pPrChange>
      </w:pPr>
      <w:ins w:id="285" w:author="amir" w:date="2013-02-16T18:36:00Z">
        <w:r>
          <w:t xml:space="preserve">In this definition </w:t>
        </w:r>
        <w:r w:rsidR="00A441CB" w:rsidRPr="007941DC">
          <w:rPr>
            <w:position w:val="-12"/>
            <w:rPrChange w:id="286" w:author="amir" w:date="2013-02-16T18:37:00Z">
              <w:rPr>
                <w:position w:val="-12"/>
              </w:rPr>
            </w:rPrChange>
          </w:rPr>
          <w:object w:dxaOrig="320" w:dyaOrig="360" w14:anchorId="7484F23E">
            <v:shape id="_x0000_i1369" type="#_x0000_t75" style="width:16.15pt;height:17.85pt" o:ole="">
              <v:imagedata r:id="rId29" o:title=""/>
            </v:shape>
            <o:OLEObject Type="Embed" ProgID="Equation.DSMT4" ShapeID="_x0000_i1369" DrawAspect="Content" ObjectID="_1422620959" r:id="rId30"/>
          </w:object>
        </w:r>
      </w:ins>
      <w:ins w:id="287" w:author="amir" w:date="2013-02-16T18:37:00Z">
        <w:r>
          <w:t xml:space="preserve"> is the numb</w:t>
        </w:r>
        <w:r w:rsidR="0022093D">
          <w:t xml:space="preserve">er of observations of </w:t>
        </w:r>
      </w:ins>
      <w:ins w:id="288" w:author="amir" w:date="2013-02-16T18:38:00Z">
        <w:r w:rsidR="0022093D">
          <w:t>category</w:t>
        </w:r>
      </w:ins>
      <w:ins w:id="289" w:author="amir" w:date="2013-02-16T18:37:00Z">
        <w:r w:rsidR="0022093D" w:rsidRPr="0022093D">
          <w:rPr>
            <w:position w:val="-6"/>
            <w:rPrChange w:id="290" w:author="amir" w:date="2013-02-16T18:37:00Z">
              <w:rPr>
                <w:position w:val="-4"/>
              </w:rPr>
            </w:rPrChange>
          </w:rPr>
          <w:object w:dxaOrig="200" w:dyaOrig="279" w14:anchorId="33A8A439">
            <v:shape id="_x0000_i1345" type="#_x0000_t75" style="width:9.8pt;height:13.8pt" o:ole="">
              <v:imagedata r:id="rId31" o:title=""/>
            </v:shape>
            <o:OLEObject Type="Embed" ProgID="Equation.DSMT4" ShapeID="_x0000_i1345" DrawAspect="Content" ObjectID="_1422620960" r:id="rId32"/>
          </w:object>
        </w:r>
        <w:r>
          <w:t xml:space="preserve">. </w:t>
        </w:r>
      </w:ins>
      <w:ins w:id="291" w:author="amir" w:date="2013-02-16T15:04:00Z">
        <w:r w:rsidR="00D848E8">
          <w:t xml:space="preserve">Given </w:t>
        </w:r>
        <w:r w:rsidR="00D848E8" w:rsidRPr="00D848E8">
          <w:rPr>
            <w:position w:val="-6"/>
            <w:rPrChange w:id="292" w:author="amir" w:date="2013-02-16T15:04:00Z">
              <w:rPr>
                <w:position w:val="-4"/>
              </w:rPr>
            </w:rPrChange>
          </w:rPr>
          <w:object w:dxaOrig="279" w:dyaOrig="279" w14:anchorId="72BF5BE3">
            <v:shape id="_x0000_i1331" type="#_x0000_t75" style="width:13.8pt;height:13.8pt" o:ole="">
              <v:imagedata r:id="rId33" o:title=""/>
            </v:shape>
            <o:OLEObject Type="Embed" ProgID="Equation.DSMT4" ShapeID="_x0000_i1331" DrawAspect="Content" ObjectID="_1422620961" r:id="rId34"/>
          </w:object>
        </w:r>
        <w:r w:rsidR="00D848E8">
          <w:t xml:space="preserve">observations, </w:t>
        </w:r>
        <w:r w:rsidR="00D848E8" w:rsidRPr="00D848E8">
          <w:rPr>
            <w:position w:val="-6"/>
            <w:rPrChange w:id="293" w:author="amir" w:date="2013-02-16T15:04:00Z">
              <w:rPr>
                <w:position w:val="-4"/>
              </w:rPr>
            </w:rPrChange>
          </w:rPr>
          <w:object w:dxaOrig="220" w:dyaOrig="220" w14:anchorId="0711F5F6">
            <v:shape id="_x0000_i1332" type="#_x0000_t75" style="width:10.95pt;height:10.95pt" o:ole="">
              <v:imagedata r:id="rId35" o:title=""/>
            </v:shape>
            <o:OLEObject Type="Embed" ProgID="Equation.DSMT4" ShapeID="_x0000_i1332" DrawAspect="Content" ObjectID="_1422620962" r:id="rId36"/>
          </w:object>
        </w:r>
        <w:r w:rsidR="00D848E8">
          <w:t xml:space="preserve"> can be estimated using maximum likelih</w:t>
        </w:r>
      </w:ins>
      <w:ins w:id="294" w:author="amir" w:date="2013-02-16T15:05:00Z">
        <w:r w:rsidR="00D848E8">
          <w:t>o</w:t>
        </w:r>
      </w:ins>
      <w:ins w:id="295" w:author="amir" w:date="2013-02-16T15:04:00Z">
        <w:r w:rsidR="00D848E8">
          <w:t xml:space="preserve">od </w:t>
        </w:r>
      </w:ins>
      <w:ins w:id="296" w:author="amir" w:date="2013-02-16T15:05:00Z">
        <w:r w:rsidR="00D848E8">
          <w:t>(ML)</w:t>
        </w:r>
      </w:ins>
      <w:ins w:id="297" w:author="amir" w:date="2013-02-16T15:06:00Z">
        <w:r w:rsidR="00D848E8">
          <w:t xml:space="preserve"> and the result is empirical frequencies of discrete categories</w:t>
        </w:r>
      </w:ins>
      <w:ins w:id="298" w:author="amir" w:date="2013-02-16T15:10:00Z">
        <w:r w:rsidR="00A340D6">
          <w:t xml:space="preserve"> (Sudderth, 2006)</w:t>
        </w:r>
      </w:ins>
      <w:ins w:id="299" w:author="amir" w:date="2013-02-16T15:06:00Z">
        <w:r w:rsidR="00D848E8">
          <w:t>:</w:t>
        </w:r>
      </w:ins>
    </w:p>
    <w:p w14:paraId="53F5694B" w14:textId="77777777" w:rsidR="00A340D6" w:rsidRDefault="00D848E8" w:rsidP="00D848E8">
      <w:pPr>
        <w:pStyle w:val="MTDisplayEquation"/>
        <w:rPr>
          <w:ins w:id="300" w:author="amir" w:date="2013-02-16T15:11:00Z"/>
        </w:rPr>
        <w:pPrChange w:id="301" w:author="amir" w:date="2013-02-16T15:06:00Z">
          <w:pPr>
            <w:pStyle w:val="sect1isip"/>
          </w:pPr>
        </w:pPrChange>
      </w:pPr>
      <w:ins w:id="302" w:author="amir" w:date="2013-02-16T15:06:00Z">
        <w:r>
          <w:tab/>
        </w:r>
        <w:r w:rsidR="00A441CB" w:rsidRPr="00D848E8">
          <w:rPr>
            <w:position w:val="-28"/>
            <w:rPrChange w:id="303" w:author="amir" w:date="2013-02-16T15:10:00Z">
              <w:rPr>
                <w:position w:val="-28"/>
              </w:rPr>
            </w:rPrChange>
          </w:rPr>
          <w:object w:dxaOrig="4620" w:dyaOrig="680" w14:anchorId="34478D94">
            <v:shape id="_x0000_i1370" type="#_x0000_t75" style="width:231pt;height:34pt" o:ole="">
              <v:imagedata r:id="rId37" o:title=""/>
            </v:shape>
            <o:OLEObject Type="Embed" ProgID="Equation.DSMT4" ShapeID="_x0000_i1370" DrawAspect="Content" ObjectID="_1422620963" r:id="rId38"/>
          </w:object>
        </w:r>
        <w:r>
          <w:tab/>
        </w:r>
        <w:r>
          <w:fldChar w:fldCharType="begin"/>
        </w:r>
        <w:r>
          <w:instrText xml:space="preserve"> MACROBUTTON MTPlaceRef \* MERGEFORMAT </w:instrText>
        </w:r>
        <w:r>
          <w:fldChar w:fldCharType="begin"/>
        </w:r>
        <w:r>
          <w:instrText xml:space="preserve"> SEQ MTEqn \h \* MERGEFORMAT </w:instrText>
        </w:r>
      </w:ins>
      <w:del w:id="304" w:author="amir" w:date="2013-02-16T15:06:00Z">
        <w:r w:rsidDel="00D848E8">
          <w:fldChar w:fldCharType="separate"/>
        </w:r>
      </w:del>
      <w:ins w:id="305" w:author="amir" w:date="2013-02-16T15:06:00Z">
        <w:r>
          <w:fldChar w:fldCharType="end"/>
        </w:r>
        <w:bookmarkStart w:id="306" w:name="ZEqnNum836079"/>
        <w:r>
          <w:instrText>(</w:instrText>
        </w:r>
        <w:r>
          <w:fldChar w:fldCharType="begin"/>
        </w:r>
        <w:r>
          <w:instrText xml:space="preserve"> SEQ MTEqn \c \* Arabic \* MERGEFORMAT </w:instrText>
        </w:r>
      </w:ins>
      <w:r>
        <w:fldChar w:fldCharType="separate"/>
      </w:r>
      <w:ins w:id="307" w:author="amir" w:date="2013-02-16T22:09:00Z">
        <w:r w:rsidR="00BA1991">
          <w:rPr>
            <w:noProof/>
          </w:rPr>
          <w:instrText>2</w:instrText>
        </w:r>
      </w:ins>
      <w:ins w:id="308" w:author="amir" w:date="2013-02-16T15:06:00Z">
        <w:r>
          <w:fldChar w:fldCharType="end"/>
        </w:r>
        <w:r>
          <w:instrText>)</w:instrText>
        </w:r>
        <w:bookmarkEnd w:id="306"/>
        <w:r>
          <w:fldChar w:fldCharType="end"/>
        </w:r>
      </w:ins>
    </w:p>
    <w:p w14:paraId="0E571280" w14:textId="377C92F2" w:rsidR="00FF4059" w:rsidRDefault="00A340D6" w:rsidP="00D848E8">
      <w:pPr>
        <w:pStyle w:val="MTDisplayEquation"/>
        <w:rPr>
          <w:ins w:id="309" w:author="amir" w:date="2013-02-16T15:27:00Z"/>
        </w:rPr>
        <w:pPrChange w:id="310" w:author="amir" w:date="2013-02-16T15:06:00Z">
          <w:pPr>
            <w:pStyle w:val="sect1isip"/>
          </w:pPr>
        </w:pPrChange>
      </w:pPr>
      <w:ins w:id="311" w:author="amir" w:date="2013-02-16T15:11:00Z">
        <w:r>
          <w:t xml:space="preserve">However, if the number of data points is not large enough, ML estimation will have high variances and some </w:t>
        </w:r>
      </w:ins>
      <w:ins w:id="312" w:author="amir" w:date="2013-02-16T15:12:00Z">
        <w:r>
          <w:t>categories even may have zero probability.</w:t>
        </w:r>
      </w:ins>
      <w:ins w:id="313" w:author="amir" w:date="2013-02-16T15:14:00Z">
        <w:r>
          <w:t xml:space="preserve"> Alternatively, we can infer </w:t>
        </w:r>
        <w:r w:rsidRPr="00A340D6">
          <w:rPr>
            <w:position w:val="-6"/>
            <w:rPrChange w:id="314" w:author="amir" w:date="2013-02-16T15:15:00Z">
              <w:rPr>
                <w:position w:val="-4"/>
              </w:rPr>
            </w:rPrChange>
          </w:rPr>
          <w:object w:dxaOrig="220" w:dyaOrig="220" w14:anchorId="7C417060">
            <v:shape id="_x0000_i1333" type="#_x0000_t75" style="width:10.95pt;height:10.95pt" o:ole="">
              <v:imagedata r:id="rId39" o:title=""/>
            </v:shape>
            <o:OLEObject Type="Embed" ProgID="Equation.DSMT4" ShapeID="_x0000_i1333" DrawAspect="Content" ObjectID="_1422620964" r:id="rId40"/>
          </w:object>
        </w:r>
      </w:ins>
      <w:ins w:id="315" w:author="amir" w:date="2013-02-16T15:15:00Z">
        <w:r>
          <w:t xml:space="preserve"> using Bayesian </w:t>
        </w:r>
      </w:ins>
      <w:ins w:id="316" w:author="amir" w:date="2013-02-16T15:16:00Z">
        <w:r>
          <w:t xml:space="preserve">approach. </w:t>
        </w:r>
      </w:ins>
      <w:ins w:id="317" w:author="amir" w:date="2013-02-16T15:22:00Z">
        <w:r w:rsidR="00FF4059">
          <w:t xml:space="preserve">The idea is to define a prior on </w:t>
        </w:r>
        <w:r w:rsidR="00FF4059" w:rsidRPr="00FF4059">
          <w:rPr>
            <w:position w:val="-6"/>
            <w:rPrChange w:id="318" w:author="amir" w:date="2013-02-16T15:22:00Z">
              <w:rPr>
                <w:position w:val="-4"/>
              </w:rPr>
            </w:rPrChange>
          </w:rPr>
          <w:object w:dxaOrig="220" w:dyaOrig="220" w14:anchorId="7778DF6F">
            <v:shape id="_x0000_i1334" type="#_x0000_t75" style="width:10.95pt;height:10.95pt" o:ole="">
              <v:imagedata r:id="rId41" o:title=""/>
            </v:shape>
            <o:OLEObject Type="Embed" ProgID="Equation.DSMT4" ShapeID="_x0000_i1334" DrawAspect="Content" ObjectID="_1422620965" r:id="rId42"/>
          </w:object>
        </w:r>
        <w:r w:rsidR="00FF4059">
          <w:t xml:space="preserve"> in such a way that </w:t>
        </w:r>
      </w:ins>
      <w:ins w:id="319" w:author="amir" w:date="2013-02-16T15:23:00Z">
        <w:r w:rsidR="00FF4059">
          <w:t>posterior</w:t>
        </w:r>
      </w:ins>
      <w:ins w:id="320" w:author="amir" w:date="2013-02-16T15:22:00Z">
        <w:r w:rsidR="00FF4059">
          <w:t xml:space="preserve"> </w:t>
        </w:r>
      </w:ins>
      <w:ins w:id="321" w:author="amir" w:date="2013-02-16T15:23:00Z">
        <w:r w:rsidR="00FF4059">
          <w:t xml:space="preserve">inferred by multiplying the prior and likelihoods remain in the same family of distributions. </w:t>
        </w:r>
      </w:ins>
      <w:ins w:id="322" w:author="amir" w:date="2013-02-16T15:24:00Z">
        <w:r w:rsidR="00FF4059">
          <w:t xml:space="preserve">This means </w:t>
        </w:r>
        <w:r w:rsidR="00FF4059">
          <w:lastRenderedPageBreak/>
          <w:t xml:space="preserve">the prior on </w:t>
        </w:r>
        <w:r w:rsidR="00FF4059" w:rsidRPr="00FF4059">
          <w:rPr>
            <w:position w:val="-6"/>
          </w:rPr>
          <w:object w:dxaOrig="220" w:dyaOrig="220" w14:anchorId="0F638900">
            <v:shape id="_x0000_i1335" type="#_x0000_t75" style="width:10.95pt;height:10.95pt" o:ole="">
              <v:imagedata r:id="rId43" o:title=""/>
            </v:shape>
            <o:OLEObject Type="Embed" ProgID="Equation.DSMT4" ShapeID="_x0000_i1335" DrawAspect="Content" ObjectID="_1422620966" r:id="rId44"/>
          </w:object>
        </w:r>
        <w:r w:rsidR="00FF4059">
          <w:t>is the conjugate prior for the multinomial distribu</w:t>
        </w:r>
        <w:r w:rsidR="001B5B85">
          <w:t>tion. This prior is defines by</w:t>
        </w:r>
      </w:ins>
      <w:ins w:id="323" w:author="amir" w:date="2013-02-16T15:31:00Z">
        <w:r w:rsidR="001B5B85">
          <w:t xml:space="preserve"> </w:t>
        </w:r>
        <w:r w:rsidR="001B5B85">
          <w:fldChar w:fldCharType="begin"/>
        </w:r>
        <w:r w:rsidR="001B5B85">
          <w:instrText xml:space="preserve"> GOTOBUTTON ZEqnNum135661  \* MERGEFORMAT </w:instrText>
        </w:r>
        <w:r w:rsidR="001B5B85">
          <w:fldChar w:fldCharType="begin"/>
        </w:r>
        <w:r w:rsidR="001B5B85">
          <w:instrText xml:space="preserve"> REF ZEqnNum135661 \* Charformat \! \* MERGEFORMAT </w:instrText>
        </w:r>
      </w:ins>
      <w:r w:rsidR="001B5B85">
        <w:fldChar w:fldCharType="separate"/>
      </w:r>
      <w:ins w:id="324" w:author="amir" w:date="2013-02-16T22:09:00Z">
        <w:r w:rsidR="00BA1991">
          <w:instrText>(3)</w:instrText>
        </w:r>
      </w:ins>
      <w:ins w:id="325" w:author="amir" w:date="2013-02-16T15:31:00Z">
        <w:r w:rsidR="001B5B85">
          <w:fldChar w:fldCharType="end"/>
        </w:r>
        <w:r w:rsidR="001B5B85">
          <w:fldChar w:fldCharType="end"/>
        </w:r>
      </w:ins>
      <w:ins w:id="326" w:author="amir" w:date="2013-02-16T15:24:00Z">
        <w:r w:rsidR="00FF4059">
          <w:t xml:space="preserve"> and is </w:t>
        </w:r>
      </w:ins>
      <w:ins w:id="327" w:author="amir" w:date="2013-02-16T18:06:00Z">
        <w:r w:rsidR="00292706">
          <w:t>known</w:t>
        </w:r>
      </w:ins>
      <w:ins w:id="328" w:author="amir" w:date="2013-02-16T15:24:00Z">
        <w:r w:rsidR="00FF4059">
          <w:t xml:space="preserve"> as </w:t>
        </w:r>
      </w:ins>
      <w:ins w:id="329" w:author="amir" w:date="2013-02-16T15:26:00Z">
        <w:r w:rsidR="00FF4059">
          <w:t>Dirichlet</w:t>
        </w:r>
      </w:ins>
      <w:ins w:id="330" w:author="amir" w:date="2013-02-16T15:24:00Z">
        <w:r w:rsidR="00FF4059">
          <w:t xml:space="preserve"> distribution.</w:t>
        </w:r>
      </w:ins>
      <w:ins w:id="331" w:author="amir" w:date="2013-02-16T18:08:00Z">
        <w:r w:rsidR="00560F52">
          <w:t xml:space="preserve"> In this definition</w:t>
        </w:r>
      </w:ins>
      <w:ins w:id="332" w:author="amir" w:date="2013-02-16T18:10:00Z">
        <w:r w:rsidR="00560F52">
          <w:t xml:space="preserve"> </w:t>
        </w:r>
        <w:r w:rsidR="00560F52" w:rsidRPr="00560F52">
          <w:rPr>
            <w:position w:val="-10"/>
            <w:rPrChange w:id="333" w:author="amir" w:date="2013-02-16T18:10:00Z">
              <w:rPr>
                <w:position w:val="-4"/>
              </w:rPr>
            </w:rPrChange>
          </w:rPr>
          <w:object w:dxaOrig="440" w:dyaOrig="320" w14:anchorId="13ABD2A3">
            <v:shape id="_x0000_i1337" type="#_x0000_t75" style="width:21.9pt;height:16.15pt" o:ole="">
              <v:imagedata r:id="rId45" o:title=""/>
            </v:shape>
            <o:OLEObject Type="Embed" ProgID="Equation.DSMT4" ShapeID="_x0000_i1337" DrawAspect="Content" ObjectID="_1422620967" r:id="rId46"/>
          </w:object>
        </w:r>
        <w:r w:rsidR="00560F52">
          <w:t xml:space="preserve"> is the gamma function and </w:t>
        </w:r>
      </w:ins>
      <w:ins w:id="334" w:author="amir" w:date="2013-02-16T18:08:00Z">
        <w:r w:rsidR="00560F52" w:rsidRPr="00560F52">
          <w:rPr>
            <w:position w:val="-14"/>
            <w:rPrChange w:id="335" w:author="amir" w:date="2013-02-16T18:09:00Z">
              <w:rPr>
                <w:position w:val="-4"/>
              </w:rPr>
            </w:rPrChange>
          </w:rPr>
          <w:object w:dxaOrig="1840" w:dyaOrig="400" w14:anchorId="39E63317">
            <v:shape id="_x0000_i1336" type="#_x0000_t75" style="width:92.15pt;height:20.15pt" o:ole="">
              <v:imagedata r:id="rId47" o:title=""/>
            </v:shape>
            <o:OLEObject Type="Embed" ProgID="Equation.DSMT4" ShapeID="_x0000_i1336" DrawAspect="Content" ObjectID="_1422620968" r:id="rId48"/>
          </w:object>
        </w:r>
      </w:ins>
      <w:ins w:id="336" w:author="amir" w:date="2013-02-16T18:09:00Z">
        <w:r w:rsidR="00560F52">
          <w:t xml:space="preserve"> is the concentration parameter</w:t>
        </w:r>
      </w:ins>
      <w:ins w:id="337" w:author="amir" w:date="2013-02-16T18:16:00Z">
        <w:r w:rsidR="00560F52">
          <w:t xml:space="preserve"> and is proportional to inverse of variance. </w:t>
        </w:r>
      </w:ins>
    </w:p>
    <w:p w14:paraId="1CC9D1D9" w14:textId="77777777" w:rsidR="001B5B85" w:rsidRDefault="00FF4059" w:rsidP="00FF4059">
      <w:pPr>
        <w:pStyle w:val="MTDisplayEquation"/>
        <w:rPr>
          <w:ins w:id="338" w:author="amir" w:date="2013-02-16T15:31:00Z"/>
        </w:rPr>
        <w:pPrChange w:id="339" w:author="amir" w:date="2013-02-16T15:27:00Z">
          <w:pPr>
            <w:pStyle w:val="sect1isip"/>
          </w:pPr>
        </w:pPrChange>
      </w:pPr>
      <w:ins w:id="340" w:author="amir" w:date="2013-02-16T15:27:00Z">
        <w:r>
          <w:tab/>
        </w:r>
        <w:r w:rsidR="00560F52" w:rsidRPr="00560F52">
          <w:rPr>
            <w:position w:val="-46"/>
          </w:rPr>
          <w:object w:dxaOrig="5640" w:dyaOrig="1219" w14:anchorId="48988DAC">
            <v:shape id="_x0000_i1338" type="#_x0000_t75" style="width:282.25pt;height:61.05pt" o:ole="">
              <v:imagedata r:id="rId49" o:title=""/>
            </v:shape>
            <o:OLEObject Type="Embed" ProgID="Equation.DSMT4" ShapeID="_x0000_i1338" DrawAspect="Content" ObjectID="_1422620969" r:id="rId50"/>
          </w:object>
        </w:r>
        <w:r>
          <w:tab/>
          <w:t xml:space="preserve"> </w:t>
        </w:r>
        <w:r>
          <w:fldChar w:fldCharType="begin"/>
        </w:r>
        <w:r>
          <w:instrText xml:space="preserve"> MACROBUTTON MTPlaceRef \* MERGEFORMAT </w:instrText>
        </w:r>
        <w:r>
          <w:fldChar w:fldCharType="begin"/>
        </w:r>
        <w:r>
          <w:instrText xml:space="preserve"> SEQ MTEqn \h \* MERGEFORMAT </w:instrText>
        </w:r>
      </w:ins>
      <w:del w:id="341" w:author="amir" w:date="2013-02-16T15:27:00Z">
        <w:r w:rsidDel="00FF4059">
          <w:fldChar w:fldCharType="separate"/>
        </w:r>
      </w:del>
      <w:ins w:id="342" w:author="amir" w:date="2013-02-16T15:27:00Z">
        <w:r>
          <w:fldChar w:fldCharType="end"/>
        </w:r>
        <w:bookmarkStart w:id="343" w:name="ZEqnNum135661"/>
        <w:r>
          <w:instrText>(</w:instrText>
        </w:r>
        <w:r>
          <w:fldChar w:fldCharType="begin"/>
        </w:r>
        <w:r>
          <w:instrText xml:space="preserve"> SEQ MTEqn \c \* Arabic \* MERGEFORMAT </w:instrText>
        </w:r>
      </w:ins>
      <w:r>
        <w:fldChar w:fldCharType="separate"/>
      </w:r>
      <w:ins w:id="344" w:author="amir" w:date="2013-02-16T22:09:00Z">
        <w:r w:rsidR="00BA1991">
          <w:rPr>
            <w:noProof/>
          </w:rPr>
          <w:instrText>3</w:instrText>
        </w:r>
      </w:ins>
      <w:ins w:id="345" w:author="amir" w:date="2013-02-16T15:27:00Z">
        <w:r>
          <w:fldChar w:fldCharType="end"/>
        </w:r>
        <w:r>
          <w:instrText>)</w:instrText>
        </w:r>
        <w:bookmarkEnd w:id="343"/>
        <w:r>
          <w:fldChar w:fldCharType="end"/>
        </w:r>
      </w:ins>
    </w:p>
    <w:p w14:paraId="28D796D7" w14:textId="081B8977" w:rsidR="00560F52" w:rsidRDefault="00560F52" w:rsidP="00FF4059">
      <w:pPr>
        <w:pStyle w:val="MTDisplayEquation"/>
        <w:rPr>
          <w:ins w:id="346" w:author="amir" w:date="2013-02-16T18:14:00Z"/>
        </w:rPr>
        <w:pPrChange w:id="347" w:author="amir" w:date="2013-02-16T15:27:00Z">
          <w:pPr>
            <w:pStyle w:val="sect1isip"/>
          </w:pPr>
        </w:pPrChange>
      </w:pPr>
      <w:ins w:id="348" w:author="amir" w:date="2013-02-16T18:14:00Z">
        <w:r>
          <w:t xml:space="preserve">The mean of Dirichlet Distribution is given </w:t>
        </w:r>
      </w:ins>
      <w:ins w:id="349" w:author="amir" w:date="2013-02-16T18:21:00Z">
        <w:r w:rsidR="00DC7DF7">
          <w:t xml:space="preserve">by </w:t>
        </w:r>
      </w:ins>
      <w:ins w:id="350" w:author="amir" w:date="2013-02-16T18:16:00Z">
        <w:r w:rsidR="00432F26">
          <w:fldChar w:fldCharType="begin"/>
        </w:r>
        <w:r w:rsidR="00432F26">
          <w:instrText xml:space="preserve"> GOTOBUTTON ZEqnNum804999  \* MERGEFORMAT </w:instrText>
        </w:r>
        <w:r w:rsidR="00432F26">
          <w:fldChar w:fldCharType="begin"/>
        </w:r>
        <w:r w:rsidR="00432F26">
          <w:instrText xml:space="preserve"> REF ZEqnNum804999 \* Charformat \! \* MERGEFORMAT </w:instrText>
        </w:r>
      </w:ins>
      <w:r w:rsidR="00432F26">
        <w:fldChar w:fldCharType="separate"/>
      </w:r>
      <w:ins w:id="351" w:author="amir" w:date="2013-02-16T22:09:00Z">
        <w:r w:rsidR="00BA1991">
          <w:instrText>(4)</w:instrText>
        </w:r>
      </w:ins>
      <w:ins w:id="352" w:author="amir" w:date="2013-02-16T18:16:00Z">
        <w:r w:rsidR="00432F26">
          <w:fldChar w:fldCharType="end"/>
        </w:r>
        <w:r w:rsidR="00432F26">
          <w:fldChar w:fldCharType="end"/>
        </w:r>
      </w:ins>
      <w:ins w:id="353" w:author="amir" w:date="2013-02-16T18:17:00Z">
        <w:r w:rsidR="007E7FA4">
          <w:t>.</w:t>
        </w:r>
      </w:ins>
      <w:ins w:id="354" w:author="amir" w:date="2013-02-16T18:25:00Z">
        <w:r w:rsidR="007E7FA4">
          <w:t xml:space="preserve"> </w:t>
        </w:r>
      </w:ins>
      <w:ins w:id="355" w:author="amir" w:date="2013-02-16T18:17:00Z">
        <w:r w:rsidR="00432F26">
          <w:t xml:space="preserve">If </w:t>
        </w:r>
        <w:r w:rsidR="007E7FA4">
          <w:t>hyper-parameter</w:t>
        </w:r>
        <w:r w:rsidR="00432F26" w:rsidRPr="00432F26">
          <w:rPr>
            <w:position w:val="-6"/>
            <w:rPrChange w:id="356" w:author="amir" w:date="2013-02-16T18:17:00Z">
              <w:rPr>
                <w:position w:val="-4"/>
              </w:rPr>
            </w:rPrChange>
          </w:rPr>
          <w:object w:dxaOrig="240" w:dyaOrig="220" w14:anchorId="2BC00180">
            <v:shape id="_x0000_i1340" type="#_x0000_t75" style="width:12.1pt;height:10.95pt" o:ole="">
              <v:imagedata r:id="rId51" o:title=""/>
            </v:shape>
            <o:OLEObject Type="Embed" ProgID="Equation.DSMT4" ShapeID="_x0000_i1340" DrawAspect="Content" ObjectID="_1422620970" r:id="rId52"/>
          </w:object>
        </w:r>
        <w:r w:rsidR="00432F26">
          <w:t xml:space="preserve">set </w:t>
        </w:r>
      </w:ins>
      <w:ins w:id="357" w:author="amir" w:date="2013-02-16T18:25:00Z">
        <w:r w:rsidR="00381A10">
          <w:t>symmetrically to</w:t>
        </w:r>
      </w:ins>
      <w:ins w:id="358" w:author="amir" w:date="2013-02-16T18:18:00Z">
        <w:r w:rsidR="00432F26">
          <w:t xml:space="preserve"> </w:t>
        </w:r>
        <w:r w:rsidR="002D1ED1" w:rsidRPr="007941DC">
          <w:rPr>
            <w:position w:val="-24"/>
          </w:rPr>
          <w:object w:dxaOrig="1219" w:dyaOrig="720" w14:anchorId="1B25FEDA">
            <v:shape id="_x0000_i1342" type="#_x0000_t75" style="width:61.05pt;height:36.3pt" o:ole="">
              <v:imagedata r:id="rId53" o:title=""/>
            </v:shape>
            <o:OLEObject Type="Embed" ProgID="Equation.DSMT4" ShapeID="_x0000_i1342" DrawAspect="Content" ObjectID="_1422620971" r:id="rId54"/>
          </w:object>
        </w:r>
      </w:ins>
      <w:ins w:id="359" w:author="amir" w:date="2013-02-16T18:19:00Z">
        <w:r w:rsidR="00432F26">
          <w:t xml:space="preserve"> then the variance of the distribution is given by</w:t>
        </w:r>
      </w:ins>
      <w:ins w:id="360" w:author="amir" w:date="2013-02-16T18:21:00Z">
        <w:r w:rsidR="00DC7DF7">
          <w:t xml:space="preserve"> </w:t>
        </w:r>
      </w:ins>
      <w:ins w:id="361" w:author="amir" w:date="2013-02-16T18:20:00Z">
        <w:r w:rsidR="00DC7DF7">
          <w:fldChar w:fldCharType="begin"/>
        </w:r>
        <w:r w:rsidR="00DC7DF7">
          <w:instrText xml:space="preserve"> GOTOBUTTON ZEqnNum508023  \* MERGEFORMAT </w:instrText>
        </w:r>
        <w:r w:rsidR="00DC7DF7">
          <w:fldChar w:fldCharType="begin"/>
        </w:r>
        <w:r w:rsidR="00DC7DF7">
          <w:instrText xml:space="preserve"> REF ZEqnNum508023 \* Charformat \! \* MERGEFORMAT </w:instrText>
        </w:r>
      </w:ins>
      <w:r w:rsidR="00DC7DF7">
        <w:fldChar w:fldCharType="separate"/>
      </w:r>
      <w:ins w:id="362" w:author="amir" w:date="2013-02-16T22:09:00Z">
        <w:r w:rsidR="00BA1991">
          <w:instrText>(5)</w:instrText>
        </w:r>
      </w:ins>
      <w:ins w:id="363" w:author="amir" w:date="2013-02-16T18:20:00Z">
        <w:r w:rsidR="00DC7DF7">
          <w:fldChar w:fldCharType="end"/>
        </w:r>
        <w:r w:rsidR="00DC7DF7">
          <w:fldChar w:fldCharType="end"/>
        </w:r>
      </w:ins>
      <w:ins w:id="364" w:author="amir" w:date="2013-02-16T18:24:00Z">
        <w:r w:rsidR="000C43DB">
          <w:t xml:space="preserve"> (Gelman et al., 2004). </w:t>
        </w:r>
      </w:ins>
    </w:p>
    <w:p w14:paraId="37038F33" w14:textId="77777777" w:rsidR="00432F26" w:rsidRDefault="00560F52" w:rsidP="00560F52">
      <w:pPr>
        <w:pStyle w:val="MTDisplayEquation"/>
        <w:rPr>
          <w:ins w:id="365" w:author="amir" w:date="2013-02-16T18:19:00Z"/>
        </w:rPr>
        <w:pPrChange w:id="366" w:author="amir" w:date="2013-02-16T18:14:00Z">
          <w:pPr>
            <w:pStyle w:val="sect1isip"/>
          </w:pPr>
        </w:pPrChange>
      </w:pPr>
      <w:ins w:id="367" w:author="amir" w:date="2013-02-16T18:14:00Z">
        <w:r>
          <w:tab/>
        </w:r>
        <w:r w:rsidRPr="00560F52">
          <w:rPr>
            <w:position w:val="-50"/>
            <w:rPrChange w:id="368" w:author="amir" w:date="2013-02-16T18:15:00Z">
              <w:rPr>
                <w:position w:val="-4"/>
              </w:rPr>
            </w:rPrChange>
          </w:rPr>
          <w:object w:dxaOrig="1579" w:dyaOrig="880" w14:anchorId="52161597">
            <v:shape id="_x0000_i1339" type="#_x0000_t75" style="width:78.9pt;height:43.8pt" o:ole="">
              <v:imagedata r:id="rId55" o:title=""/>
            </v:shape>
            <o:OLEObject Type="Embed" ProgID="Equation.DSMT4" ShapeID="_x0000_i1339" DrawAspect="Content" ObjectID="_1422620972" r:id="rId56"/>
          </w:object>
        </w:r>
        <w:r>
          <w:tab/>
        </w:r>
        <w:r>
          <w:fldChar w:fldCharType="begin"/>
        </w:r>
        <w:r>
          <w:instrText xml:space="preserve"> MACROBUTTON MTPlaceRef \* MERGEFORMAT </w:instrText>
        </w:r>
        <w:r>
          <w:fldChar w:fldCharType="begin"/>
        </w:r>
        <w:r>
          <w:instrText xml:space="preserve"> SEQ MTEqn \h \* MERGEFORMAT </w:instrText>
        </w:r>
      </w:ins>
      <w:del w:id="369" w:author="amir" w:date="2013-02-16T18:14:00Z">
        <w:r w:rsidDel="00560F52">
          <w:fldChar w:fldCharType="separate"/>
        </w:r>
      </w:del>
      <w:ins w:id="370" w:author="amir" w:date="2013-02-16T18:14:00Z">
        <w:r>
          <w:fldChar w:fldCharType="end"/>
        </w:r>
        <w:bookmarkStart w:id="371" w:name="ZEqnNum804999"/>
        <w:r>
          <w:instrText>(</w:instrText>
        </w:r>
        <w:r>
          <w:fldChar w:fldCharType="begin"/>
        </w:r>
        <w:r>
          <w:instrText xml:space="preserve"> SEQ MTEqn \c \* Arabic \* MERGEFORMAT </w:instrText>
        </w:r>
      </w:ins>
      <w:r>
        <w:fldChar w:fldCharType="separate"/>
      </w:r>
      <w:ins w:id="372" w:author="amir" w:date="2013-02-16T22:09:00Z">
        <w:r w:rsidR="00BA1991">
          <w:rPr>
            <w:noProof/>
          </w:rPr>
          <w:instrText>4</w:instrText>
        </w:r>
      </w:ins>
      <w:ins w:id="373" w:author="amir" w:date="2013-02-16T18:14:00Z">
        <w:r>
          <w:fldChar w:fldCharType="end"/>
        </w:r>
        <w:r>
          <w:instrText>)</w:instrText>
        </w:r>
        <w:bookmarkEnd w:id="371"/>
        <w:r>
          <w:fldChar w:fldCharType="end"/>
        </w:r>
      </w:ins>
    </w:p>
    <w:p w14:paraId="0A5868D6" w14:textId="77777777" w:rsidR="00082062" w:rsidRDefault="00432F26" w:rsidP="00432F26">
      <w:pPr>
        <w:pStyle w:val="MTDisplayEquation"/>
        <w:rPr>
          <w:ins w:id="374" w:author="amir" w:date="2013-02-16T18:29:00Z"/>
        </w:rPr>
        <w:pPrChange w:id="375" w:author="amir" w:date="2013-02-16T18:19:00Z">
          <w:pPr>
            <w:pStyle w:val="sect1isip"/>
          </w:pPr>
        </w:pPrChange>
      </w:pPr>
      <w:ins w:id="376" w:author="amir" w:date="2013-02-16T18:19:00Z">
        <w:r>
          <w:tab/>
        </w:r>
        <w:r w:rsidRPr="00432F26">
          <w:rPr>
            <w:position w:val="-44"/>
            <w:rPrChange w:id="377" w:author="amir" w:date="2013-02-16T18:20:00Z">
              <w:rPr>
                <w:position w:val="-4"/>
              </w:rPr>
            </w:rPrChange>
          </w:rPr>
          <w:object w:dxaOrig="2640" w:dyaOrig="820" w14:anchorId="006F60BF">
            <v:shape id="_x0000_i1341" type="#_x0000_t75" style="width:131.9pt;height:40.9pt" o:ole="">
              <v:imagedata r:id="rId57" o:title=""/>
            </v:shape>
            <o:OLEObject Type="Embed" ProgID="Equation.DSMT4" ShapeID="_x0000_i1341" DrawAspect="Content" ObjectID="_1422620973" r:id="rId58"/>
          </w:object>
        </w:r>
        <w:r>
          <w:tab/>
        </w:r>
        <w:r>
          <w:fldChar w:fldCharType="begin"/>
        </w:r>
        <w:r>
          <w:instrText xml:space="preserve"> MACROBUTTON MTPlaceRef \* MERGEFORMAT </w:instrText>
        </w:r>
        <w:r>
          <w:fldChar w:fldCharType="begin"/>
        </w:r>
        <w:r>
          <w:instrText xml:space="preserve"> SEQ MTEqn \h \* MERGEFORMAT </w:instrText>
        </w:r>
      </w:ins>
      <w:del w:id="378" w:author="amir" w:date="2013-02-16T18:19:00Z">
        <w:r w:rsidDel="00432F26">
          <w:fldChar w:fldCharType="separate"/>
        </w:r>
      </w:del>
      <w:ins w:id="379" w:author="amir" w:date="2013-02-16T18:19:00Z">
        <w:r>
          <w:fldChar w:fldCharType="end"/>
        </w:r>
        <w:bookmarkStart w:id="380" w:name="ZEqnNum508023"/>
        <w:r>
          <w:instrText>(</w:instrText>
        </w:r>
        <w:r>
          <w:fldChar w:fldCharType="begin"/>
        </w:r>
        <w:r>
          <w:instrText xml:space="preserve"> SEQ MTEqn \c \* Arabic \* MERGEFORMAT </w:instrText>
        </w:r>
      </w:ins>
      <w:r>
        <w:fldChar w:fldCharType="separate"/>
      </w:r>
      <w:ins w:id="381" w:author="amir" w:date="2013-02-16T22:09:00Z">
        <w:r w:rsidR="00BA1991">
          <w:rPr>
            <w:noProof/>
          </w:rPr>
          <w:instrText>5</w:instrText>
        </w:r>
      </w:ins>
      <w:ins w:id="382" w:author="amir" w:date="2013-02-16T18:19:00Z">
        <w:r>
          <w:fldChar w:fldCharType="end"/>
        </w:r>
        <w:r>
          <w:instrText>)</w:instrText>
        </w:r>
        <w:bookmarkEnd w:id="380"/>
        <w:r>
          <w:fldChar w:fldCharType="end"/>
        </w:r>
      </w:ins>
    </w:p>
    <w:p w14:paraId="1E5C45C6" w14:textId="56A2A062" w:rsidR="007941DC" w:rsidRDefault="00082062" w:rsidP="00432F26">
      <w:pPr>
        <w:pStyle w:val="MTDisplayEquation"/>
        <w:rPr>
          <w:ins w:id="383" w:author="amir" w:date="2013-02-16T18:30:00Z"/>
        </w:rPr>
        <w:pPrChange w:id="384" w:author="amir" w:date="2013-02-16T18:19:00Z">
          <w:pPr>
            <w:pStyle w:val="sect1isip"/>
          </w:pPr>
        </w:pPrChange>
      </w:pPr>
      <w:ins w:id="385" w:author="amir" w:date="2013-02-16T18:29:00Z">
        <w:r>
          <w:t xml:space="preserve">Given some data we </w:t>
        </w:r>
      </w:ins>
      <w:ins w:id="386" w:author="amir" w:date="2013-02-16T18:30:00Z">
        <w:r>
          <w:t xml:space="preserve">can obtain a posterior distribution for </w:t>
        </w:r>
        <w:r w:rsidRPr="00082062">
          <w:rPr>
            <w:position w:val="-6"/>
            <w:rPrChange w:id="387" w:author="amir" w:date="2013-02-16T18:30:00Z">
              <w:rPr>
                <w:position w:val="-4"/>
              </w:rPr>
            </w:rPrChange>
          </w:rPr>
          <w:object w:dxaOrig="220" w:dyaOrig="220" w14:anchorId="3914564F">
            <v:shape id="_x0000_i1343" type="#_x0000_t75" style="width:10.95pt;height:10.95pt" o:ole="">
              <v:imagedata r:id="rId59" o:title=""/>
            </v:shape>
            <o:OLEObject Type="Embed" ProgID="Equation.DSMT4" ShapeID="_x0000_i1343" DrawAspect="Content" ObjectID="_1422620974" r:id="rId60"/>
          </w:object>
        </w:r>
        <w:r w:rsidR="007941DC">
          <w:t xml:space="preserve"> as </w:t>
        </w:r>
      </w:ins>
      <w:ins w:id="388" w:author="amir" w:date="2013-02-16T18:32:00Z">
        <w:r w:rsidR="007941DC">
          <w:t>:</w:t>
        </w:r>
      </w:ins>
    </w:p>
    <w:p w14:paraId="37EFADF0" w14:textId="77777777" w:rsidR="007941DC" w:rsidRDefault="007941DC" w:rsidP="007941DC">
      <w:pPr>
        <w:pStyle w:val="MTDisplayEquation"/>
        <w:rPr>
          <w:ins w:id="389" w:author="amir" w:date="2013-02-16T18:33:00Z"/>
        </w:rPr>
        <w:pPrChange w:id="390" w:author="amir" w:date="2013-02-16T18:31:00Z">
          <w:pPr>
            <w:pStyle w:val="sect1isip"/>
          </w:pPr>
        </w:pPrChange>
      </w:pPr>
      <w:ins w:id="391" w:author="amir" w:date="2013-02-16T18:31:00Z">
        <w:r>
          <w:tab/>
        </w:r>
        <w:r w:rsidRPr="007941DC">
          <w:rPr>
            <w:position w:val="-14"/>
            <w:rPrChange w:id="392" w:author="amir" w:date="2013-02-16T18:32:00Z">
              <w:rPr>
                <w:position w:val="-4"/>
              </w:rPr>
            </w:rPrChange>
          </w:rPr>
          <w:object w:dxaOrig="4920" w:dyaOrig="400" w14:anchorId="2BD7ADC9">
            <v:shape id="_x0000_i1344" type="#_x0000_t75" style="width:245.95pt;height:20.15pt" o:ole="">
              <v:imagedata r:id="rId61" o:title=""/>
            </v:shape>
            <o:OLEObject Type="Embed" ProgID="Equation.DSMT4" ShapeID="_x0000_i1344" DrawAspect="Content" ObjectID="_1422620975" r:id="rId62"/>
          </w:object>
        </w:r>
        <w:r>
          <w:tab/>
        </w:r>
        <w:r>
          <w:fldChar w:fldCharType="begin"/>
        </w:r>
        <w:r>
          <w:instrText xml:space="preserve"> MACROBUTTON MTPlaceRef \* MERGEFORMAT </w:instrText>
        </w:r>
        <w:r>
          <w:fldChar w:fldCharType="begin"/>
        </w:r>
        <w:r>
          <w:instrText xml:space="preserve"> SEQ MTEqn \h \* MERGEFORMAT </w:instrText>
        </w:r>
      </w:ins>
      <w:del w:id="393" w:author="amir" w:date="2013-02-16T18:31:00Z">
        <w:r w:rsidDel="007941DC">
          <w:fldChar w:fldCharType="separate"/>
        </w:r>
      </w:del>
      <w:ins w:id="394" w:author="amir" w:date="2013-02-16T18:31:00Z">
        <w:r>
          <w:fldChar w:fldCharType="end"/>
        </w:r>
        <w:r>
          <w:instrText>(</w:instrText>
        </w:r>
        <w:r>
          <w:fldChar w:fldCharType="begin"/>
        </w:r>
        <w:r>
          <w:instrText xml:space="preserve"> SEQ MTEqn \c \* Arabic \* MERGEFORMAT </w:instrText>
        </w:r>
      </w:ins>
      <w:r>
        <w:fldChar w:fldCharType="separate"/>
      </w:r>
      <w:ins w:id="395" w:author="amir" w:date="2013-02-16T22:09:00Z">
        <w:r w:rsidR="00BA1991">
          <w:rPr>
            <w:noProof/>
          </w:rPr>
          <w:instrText>6</w:instrText>
        </w:r>
      </w:ins>
      <w:ins w:id="396" w:author="amir" w:date="2013-02-16T18:31:00Z">
        <w:r>
          <w:fldChar w:fldCharType="end"/>
        </w:r>
        <w:r>
          <w:instrText>)</w:instrText>
        </w:r>
        <w:r>
          <w:fldChar w:fldCharType="end"/>
        </w:r>
      </w:ins>
    </w:p>
    <w:p w14:paraId="533F5462" w14:textId="77777777" w:rsidR="007941DC" w:rsidRDefault="007941DC" w:rsidP="007941DC">
      <w:pPr>
        <w:pStyle w:val="MTDisplayEquation"/>
        <w:rPr>
          <w:ins w:id="397" w:author="amir" w:date="2013-02-16T18:33:00Z"/>
        </w:rPr>
        <w:pPrChange w:id="398" w:author="amir" w:date="2013-02-16T18:31:00Z">
          <w:pPr>
            <w:pStyle w:val="sect1isip"/>
          </w:pPr>
        </w:pPrChange>
      </w:pPr>
      <w:ins w:id="399" w:author="amir" w:date="2013-02-16T18:33:00Z">
        <w:r>
          <w:t xml:space="preserve">By substituting from </w:t>
        </w:r>
        <w:r>
          <w:fldChar w:fldCharType="begin"/>
        </w:r>
        <w:r>
          <w:instrText xml:space="preserve"> GOTOBUTTON ZEqnNum428281  \* MERGEFORMAT </w:instrText>
        </w:r>
        <w:r>
          <w:fldChar w:fldCharType="begin"/>
        </w:r>
        <w:r>
          <w:instrText xml:space="preserve"> REF ZEqnNum428281 \* Charformat \! \* MERGEFORMAT </w:instrText>
        </w:r>
      </w:ins>
      <w:r>
        <w:fldChar w:fldCharType="separate"/>
      </w:r>
      <w:ins w:id="400" w:author="amir" w:date="2013-02-16T22:09:00Z">
        <w:r w:rsidR="00BA1991">
          <w:instrText>(1)</w:instrText>
        </w:r>
      </w:ins>
      <w:ins w:id="401" w:author="amir" w:date="2013-02-16T18:33:00Z">
        <w:r>
          <w:fldChar w:fldCharType="end"/>
        </w:r>
        <w:r>
          <w:fldChar w:fldCharType="end"/>
        </w:r>
        <w:r>
          <w:t xml:space="preserve"> and </w:t>
        </w:r>
        <w:r>
          <w:fldChar w:fldCharType="begin"/>
        </w:r>
        <w:r>
          <w:instrText xml:space="preserve"> GOTOBUTTON ZEqnNum135661  \* MERGEFORMAT </w:instrText>
        </w:r>
        <w:r>
          <w:fldChar w:fldCharType="begin"/>
        </w:r>
        <w:r>
          <w:instrText xml:space="preserve"> REF ZEqnNum135661 \* Charformat \! \* MERGEFORMAT </w:instrText>
        </w:r>
      </w:ins>
      <w:r>
        <w:fldChar w:fldCharType="separate"/>
      </w:r>
      <w:ins w:id="402" w:author="amir" w:date="2013-02-16T22:09:00Z">
        <w:r w:rsidR="00BA1991">
          <w:instrText>(3)</w:instrText>
        </w:r>
      </w:ins>
      <w:ins w:id="403" w:author="amir" w:date="2013-02-16T18:33:00Z">
        <w:r>
          <w:fldChar w:fldCharType="end"/>
        </w:r>
        <w:r>
          <w:fldChar w:fldCharType="end"/>
        </w:r>
        <w:r>
          <w:t xml:space="preserve"> we can write:</w:t>
        </w:r>
      </w:ins>
    </w:p>
    <w:p w14:paraId="44243CD7" w14:textId="77777777" w:rsidR="000429D3" w:rsidRDefault="007941DC" w:rsidP="007941DC">
      <w:pPr>
        <w:pStyle w:val="MTDisplayEquation"/>
        <w:rPr>
          <w:ins w:id="404" w:author="amir" w:date="2013-02-16T18:38:00Z"/>
        </w:rPr>
        <w:pPrChange w:id="405" w:author="amir" w:date="2013-02-16T18:33:00Z">
          <w:pPr>
            <w:pStyle w:val="sect1isip"/>
          </w:pPr>
        </w:pPrChange>
      </w:pPr>
      <w:ins w:id="406" w:author="amir" w:date="2013-02-16T18:33:00Z">
        <w:r>
          <w:tab/>
        </w:r>
        <w:r w:rsidR="00A441CB" w:rsidRPr="00D35B08">
          <w:rPr>
            <w:position w:val="-28"/>
          </w:rPr>
          <w:object w:dxaOrig="6039" w:dyaOrig="680" w14:anchorId="55936F1E">
            <v:shape id="_x0000_i1371" type="#_x0000_t75" style="width:301.8pt;height:34pt" o:ole="">
              <v:imagedata r:id="rId63" o:title=""/>
            </v:shape>
            <o:OLEObject Type="Embed" ProgID="Equation.DSMT4" ShapeID="_x0000_i1371" DrawAspect="Content" ObjectID="_1422620976" r:id="rId64"/>
          </w:object>
        </w:r>
        <w:r>
          <w:tab/>
        </w:r>
        <w:r>
          <w:fldChar w:fldCharType="begin"/>
        </w:r>
        <w:r>
          <w:instrText xml:space="preserve"> MACROBUTTON MTPlaceRef \* MERGEFORMAT </w:instrText>
        </w:r>
        <w:r>
          <w:fldChar w:fldCharType="begin"/>
        </w:r>
        <w:r>
          <w:instrText xml:space="preserve"> SEQ MTEqn \h \* MERGEFORMAT </w:instrText>
        </w:r>
      </w:ins>
      <w:del w:id="407" w:author="amir" w:date="2013-02-16T18:33:00Z">
        <w:r w:rsidDel="007941DC">
          <w:fldChar w:fldCharType="separate"/>
        </w:r>
      </w:del>
      <w:ins w:id="408" w:author="amir" w:date="2013-02-16T18:33:00Z">
        <w:r>
          <w:fldChar w:fldCharType="end"/>
        </w:r>
        <w:bookmarkStart w:id="409" w:name="ZEqnNum561679"/>
        <w:r>
          <w:instrText>(</w:instrText>
        </w:r>
        <w:r>
          <w:fldChar w:fldCharType="begin"/>
        </w:r>
        <w:r>
          <w:instrText xml:space="preserve"> SEQ MTEqn \c \* Arabic \* MERGEFORMAT </w:instrText>
        </w:r>
      </w:ins>
      <w:r>
        <w:fldChar w:fldCharType="separate"/>
      </w:r>
      <w:ins w:id="410" w:author="amir" w:date="2013-02-16T22:09:00Z">
        <w:r w:rsidR="00BA1991">
          <w:rPr>
            <w:noProof/>
          </w:rPr>
          <w:instrText>7</w:instrText>
        </w:r>
      </w:ins>
      <w:ins w:id="411" w:author="amir" w:date="2013-02-16T18:33:00Z">
        <w:r>
          <w:fldChar w:fldCharType="end"/>
        </w:r>
        <w:r>
          <w:instrText>)</w:instrText>
        </w:r>
        <w:bookmarkEnd w:id="409"/>
        <w:r>
          <w:fldChar w:fldCharType="end"/>
        </w:r>
      </w:ins>
    </w:p>
    <w:p w14:paraId="1E6DFA49" w14:textId="712BD73D" w:rsidR="00D35B08" w:rsidRDefault="000429D3" w:rsidP="007941DC">
      <w:pPr>
        <w:pStyle w:val="MTDisplayEquation"/>
        <w:rPr>
          <w:ins w:id="412" w:author="amir" w:date="2013-02-16T18:53:00Z"/>
        </w:rPr>
        <w:pPrChange w:id="413" w:author="amir" w:date="2013-02-16T18:33:00Z">
          <w:pPr>
            <w:pStyle w:val="sect1isip"/>
          </w:pPr>
        </w:pPrChange>
      </w:pPr>
      <w:ins w:id="414" w:author="amir" w:date="2013-02-16T18:39:00Z">
        <w:r>
          <w:t xml:space="preserve">From </w:t>
        </w:r>
        <w:r>
          <w:fldChar w:fldCharType="begin"/>
        </w:r>
        <w:r>
          <w:instrText xml:space="preserve"> GOTOBUTTON ZEqnNum561679  \* MERGEFORMAT </w:instrText>
        </w:r>
        <w:r>
          <w:fldChar w:fldCharType="begin"/>
        </w:r>
        <w:r>
          <w:instrText xml:space="preserve"> REF ZEqnNum561679 \* Charformat \! \* MERGEFORMAT </w:instrText>
        </w:r>
      </w:ins>
      <w:r>
        <w:fldChar w:fldCharType="separate"/>
      </w:r>
      <w:ins w:id="415" w:author="amir" w:date="2013-02-16T22:09:00Z">
        <w:r w:rsidR="00BA1991">
          <w:instrText>(7)</w:instrText>
        </w:r>
      </w:ins>
      <w:ins w:id="416" w:author="amir" w:date="2013-02-16T18:39:00Z">
        <w:r>
          <w:fldChar w:fldCharType="end"/>
        </w:r>
        <w:r>
          <w:fldChar w:fldCharType="end"/>
        </w:r>
        <w:r>
          <w:t xml:space="preserve"> we can see </w:t>
        </w:r>
        <w:r w:rsidRPr="000429D3">
          <w:rPr>
            <w:position w:val="-12"/>
            <w:rPrChange w:id="417" w:author="amir" w:date="2013-02-16T18:39:00Z">
              <w:rPr>
                <w:position w:val="-4"/>
              </w:rPr>
            </w:rPrChange>
          </w:rPr>
          <w:object w:dxaOrig="300" w:dyaOrig="360" w14:anchorId="49D835A2">
            <v:shape id="_x0000_i1346" type="#_x0000_t75" style="width:15pt;height:17.85pt" o:ole="">
              <v:imagedata r:id="rId65" o:title=""/>
            </v:shape>
            <o:OLEObject Type="Embed" ProgID="Equation.DSMT4" ShapeID="_x0000_i1346" DrawAspect="Content" ObjectID="_1422620977" r:id="rId66"/>
          </w:object>
        </w:r>
        <w:r>
          <w:t xml:space="preserve"> is act as a pseudo observation </w:t>
        </w:r>
      </w:ins>
      <w:ins w:id="418" w:author="amir" w:date="2013-02-17T11:24:00Z">
        <w:r w:rsidR="000B1936">
          <w:t>for</w:t>
        </w:r>
      </w:ins>
      <w:ins w:id="419" w:author="amir" w:date="2013-02-16T18:39:00Z">
        <w:r>
          <w:t xml:space="preserve"> </w:t>
        </w:r>
      </w:ins>
      <w:ins w:id="420" w:author="amir" w:date="2013-02-16T18:40:00Z">
        <w:r>
          <w:t>category</w:t>
        </w:r>
      </w:ins>
      <w:ins w:id="421" w:author="amir" w:date="2013-02-16T18:39:00Z">
        <w:r w:rsidRPr="000429D3">
          <w:rPr>
            <w:position w:val="-6"/>
            <w:rPrChange w:id="422" w:author="amir" w:date="2013-02-16T18:39:00Z">
              <w:rPr>
                <w:position w:val="-4"/>
              </w:rPr>
            </w:rPrChange>
          </w:rPr>
          <w:object w:dxaOrig="200" w:dyaOrig="279" w14:anchorId="0394F607">
            <v:shape id="_x0000_i1347" type="#_x0000_t75" style="width:9.8pt;height:13.8pt" o:ole="">
              <v:imagedata r:id="rId67" o:title=""/>
            </v:shape>
            <o:OLEObject Type="Embed" ProgID="Equation.DSMT4" ShapeID="_x0000_i1347" DrawAspect="Content" ObjectID="_1422620978" r:id="rId68"/>
          </w:object>
        </w:r>
        <w:r>
          <w:t>.</w:t>
        </w:r>
      </w:ins>
      <w:ins w:id="423" w:author="amir" w:date="2013-02-16T18:40:00Z">
        <w:r>
          <w:t xml:space="preserve"> The total number of pseudo observations is equal to </w:t>
        </w:r>
        <w:r w:rsidR="00C655BB" w:rsidRPr="00C655BB">
          <w:rPr>
            <w:position w:val="-16"/>
            <w:rPrChange w:id="424" w:author="amir" w:date="2013-02-16T18:41:00Z">
              <w:rPr>
                <w:position w:val="-4"/>
              </w:rPr>
            </w:rPrChange>
          </w:rPr>
          <w:object w:dxaOrig="700" w:dyaOrig="420" w14:anchorId="7351A82D">
            <v:shape id="_x0000_i1348" type="#_x0000_t75" style="width:35.15pt;height:20.75pt" o:ole="">
              <v:imagedata r:id="rId69" o:title=""/>
            </v:shape>
            <o:OLEObject Type="Embed" ProgID="Equation.DSMT4" ShapeID="_x0000_i1348" DrawAspect="Content" ObjectID="_1422620979" r:id="rId70"/>
          </w:object>
        </w:r>
      </w:ins>
      <w:ins w:id="425" w:author="amir" w:date="2013-02-16T18:41:00Z">
        <w:r w:rsidR="00C655BB">
          <w:t xml:space="preserve">. By considering this fact and </w:t>
        </w:r>
        <w:r w:rsidR="00C655BB">
          <w:fldChar w:fldCharType="begin"/>
        </w:r>
        <w:r w:rsidR="00C655BB">
          <w:instrText xml:space="preserve"> GOTOBUTTON ZEqnNum508023  \* MERGEFORMAT </w:instrText>
        </w:r>
        <w:r w:rsidR="00C655BB">
          <w:fldChar w:fldCharType="begin"/>
        </w:r>
        <w:r w:rsidR="00C655BB">
          <w:instrText xml:space="preserve"> REF ZEqnNum508023 \* Charformat \! \* MERGEFORMAT </w:instrText>
        </w:r>
      </w:ins>
      <w:r w:rsidR="00C655BB">
        <w:fldChar w:fldCharType="separate"/>
      </w:r>
      <w:ins w:id="426" w:author="amir" w:date="2013-02-16T22:09:00Z">
        <w:r w:rsidR="00BA1991">
          <w:instrText>(5)</w:instrText>
        </w:r>
      </w:ins>
      <w:ins w:id="427" w:author="amir" w:date="2013-02-16T18:41:00Z">
        <w:r w:rsidR="00C655BB">
          <w:fldChar w:fldCharType="end"/>
        </w:r>
        <w:r w:rsidR="00C655BB">
          <w:fldChar w:fldCharType="end"/>
        </w:r>
      </w:ins>
      <w:ins w:id="428" w:author="amir" w:date="2013-02-16T18:42:00Z">
        <w:r w:rsidR="00C655BB">
          <w:t xml:space="preserve"> we can see the variance of the estimation decreases by increasing the number of pseudo observations.</w:t>
        </w:r>
      </w:ins>
      <w:ins w:id="429" w:author="amir" w:date="2013-02-16T18:52:00Z">
        <w:r w:rsidR="00D35B08">
          <w:t xml:space="preserve"> The predictive distribution for a new observation can be written using</w:t>
        </w:r>
      </w:ins>
      <w:ins w:id="430" w:author="amir" w:date="2013-02-16T18:53:00Z">
        <w:r w:rsidR="00D35B08">
          <w:t xml:space="preserve"> </w:t>
        </w:r>
        <w:r w:rsidR="00D35B08">
          <w:fldChar w:fldCharType="begin"/>
        </w:r>
        <w:r w:rsidR="00D35B08">
          <w:instrText xml:space="preserve"> GOTOBUTTON ZEqnNum428281  \* MERGEFORMAT </w:instrText>
        </w:r>
        <w:r w:rsidR="00D35B08">
          <w:fldChar w:fldCharType="begin"/>
        </w:r>
        <w:r w:rsidR="00D35B08">
          <w:instrText xml:space="preserve"> REF ZEqnNum428281 \* Charformat \! \* MERGEFORMAT </w:instrText>
        </w:r>
      </w:ins>
      <w:r w:rsidR="00D35B08">
        <w:fldChar w:fldCharType="separate"/>
      </w:r>
      <w:ins w:id="431" w:author="amir" w:date="2013-02-16T22:09:00Z">
        <w:r w:rsidR="00BA1991">
          <w:instrText>(1)</w:instrText>
        </w:r>
      </w:ins>
      <w:ins w:id="432" w:author="amir" w:date="2013-02-16T18:53:00Z">
        <w:r w:rsidR="00D35B08">
          <w:fldChar w:fldCharType="end"/>
        </w:r>
        <w:r w:rsidR="00D35B08">
          <w:fldChar w:fldCharType="end"/>
        </w:r>
        <w:r w:rsidR="00D35B08">
          <w:t xml:space="preserve"> and </w:t>
        </w:r>
        <w:r w:rsidR="00D35B08">
          <w:fldChar w:fldCharType="begin"/>
        </w:r>
        <w:r w:rsidR="00D35B08">
          <w:instrText xml:space="preserve"> GOTOBUTTON ZEqnNum561679  \* MERGEFORMAT </w:instrText>
        </w:r>
        <w:r w:rsidR="00D35B08">
          <w:fldChar w:fldCharType="begin"/>
        </w:r>
        <w:r w:rsidR="00D35B08">
          <w:instrText xml:space="preserve"> REF ZEqnNum561679 \* Charformat \! \* MERGEFORMAT </w:instrText>
        </w:r>
      </w:ins>
      <w:r w:rsidR="00D35B08">
        <w:fldChar w:fldCharType="separate"/>
      </w:r>
      <w:ins w:id="433" w:author="amir" w:date="2013-02-16T22:09:00Z">
        <w:r w:rsidR="00BA1991">
          <w:instrText>(7)</w:instrText>
        </w:r>
      </w:ins>
      <w:ins w:id="434" w:author="amir" w:date="2013-02-16T18:53:00Z">
        <w:r w:rsidR="00D35B08">
          <w:fldChar w:fldCharType="end"/>
        </w:r>
        <w:r w:rsidR="00D35B08">
          <w:fldChar w:fldCharType="end"/>
        </w:r>
        <w:r w:rsidR="00D35B08">
          <w:t>:</w:t>
        </w:r>
      </w:ins>
    </w:p>
    <w:p w14:paraId="5601B90C" w14:textId="77777777" w:rsidR="00334297" w:rsidRDefault="00D35B08" w:rsidP="00D35B08">
      <w:pPr>
        <w:pStyle w:val="MTDisplayEquation"/>
        <w:rPr>
          <w:ins w:id="435" w:author="amir" w:date="2013-02-16T18:56:00Z"/>
        </w:rPr>
        <w:pPrChange w:id="436" w:author="amir" w:date="2013-02-16T18:53:00Z">
          <w:pPr>
            <w:pStyle w:val="sect1isip"/>
          </w:pPr>
        </w:pPrChange>
      </w:pPr>
      <w:ins w:id="437" w:author="amir" w:date="2013-02-16T18:53:00Z">
        <w:r>
          <w:lastRenderedPageBreak/>
          <w:tab/>
        </w:r>
        <w:r w:rsidR="00A441CB" w:rsidRPr="00D35B08">
          <w:rPr>
            <w:position w:val="-36"/>
            <w:rPrChange w:id="438" w:author="amir" w:date="2013-02-16T18:55:00Z">
              <w:rPr>
                <w:position w:val="-36"/>
              </w:rPr>
            </w:rPrChange>
          </w:rPr>
          <w:object w:dxaOrig="3280" w:dyaOrig="740" w14:anchorId="145163A9">
            <v:shape id="_x0000_i1372" type="#_x0000_t75" style="width:164.15pt;height:36.85pt" o:ole="">
              <v:imagedata r:id="rId71" o:title=""/>
            </v:shape>
            <o:OLEObject Type="Embed" ProgID="Equation.DSMT4" ShapeID="_x0000_i1372" DrawAspect="Content" ObjectID="_1422620980" r:id="rId72"/>
          </w:object>
        </w:r>
        <w:r>
          <w:tab/>
        </w:r>
        <w:r>
          <w:fldChar w:fldCharType="begin"/>
        </w:r>
        <w:r>
          <w:instrText xml:space="preserve"> MACROBUTTON MTPlaceRef \* MERGEFORMAT </w:instrText>
        </w:r>
        <w:r>
          <w:fldChar w:fldCharType="begin"/>
        </w:r>
        <w:r>
          <w:instrText xml:space="preserve"> SEQ MTEqn \h \* MERGEFORMAT </w:instrText>
        </w:r>
      </w:ins>
      <w:del w:id="439" w:author="amir" w:date="2013-02-16T18:53:00Z">
        <w:r w:rsidDel="00D35B08">
          <w:fldChar w:fldCharType="separate"/>
        </w:r>
      </w:del>
      <w:ins w:id="440" w:author="amir" w:date="2013-02-16T18:53:00Z">
        <w:r>
          <w:fldChar w:fldCharType="end"/>
        </w:r>
        <w:r>
          <w:instrText>(</w:instrText>
        </w:r>
        <w:r>
          <w:fldChar w:fldCharType="begin"/>
        </w:r>
        <w:r>
          <w:instrText xml:space="preserve"> SEQ MTEqn \c \* Arabic \* MERGEFORMAT </w:instrText>
        </w:r>
      </w:ins>
      <w:r>
        <w:fldChar w:fldCharType="separate"/>
      </w:r>
      <w:ins w:id="441" w:author="amir" w:date="2013-02-16T22:09:00Z">
        <w:r w:rsidR="00BA1991">
          <w:rPr>
            <w:noProof/>
          </w:rPr>
          <w:instrText>8</w:instrText>
        </w:r>
      </w:ins>
      <w:ins w:id="442" w:author="amir" w:date="2013-02-16T18:53:00Z">
        <w:r>
          <w:fldChar w:fldCharType="end"/>
        </w:r>
        <w:r>
          <w:instrText>)</w:instrText>
        </w:r>
        <w:r>
          <w:fldChar w:fldCharType="end"/>
        </w:r>
      </w:ins>
    </w:p>
    <w:p w14:paraId="2BF47383" w14:textId="6DEB05F6" w:rsidR="007D77E2" w:rsidRDefault="002F14E0" w:rsidP="00D35B08">
      <w:pPr>
        <w:pStyle w:val="MTDisplayEquation"/>
        <w:rPr>
          <w:ins w:id="443" w:author="amir" w:date="2013-02-16T19:26:00Z"/>
        </w:rPr>
        <w:pPrChange w:id="444" w:author="amir" w:date="2013-02-16T18:53:00Z">
          <w:pPr>
            <w:pStyle w:val="sect1isip"/>
          </w:pPr>
        </w:pPrChange>
      </w:pPr>
      <w:ins w:id="445" w:author="amir" w:date="2013-02-16T19:11:00Z">
        <w:r>
          <w:t xml:space="preserve">An explanatory example of the above discussion can be seen in language modeling. A language model assigns </w:t>
        </w:r>
      </w:ins>
      <w:ins w:id="446" w:author="amir" w:date="2013-02-16T19:12:00Z">
        <w:r>
          <w:t xml:space="preserve">a probability to a document. </w:t>
        </w:r>
      </w:ins>
      <w:ins w:id="447" w:author="amir" w:date="2013-02-16T19:21:00Z">
        <w:r w:rsidR="007D77E2">
          <w:t xml:space="preserve">One simple </w:t>
        </w:r>
      </w:ins>
      <w:ins w:id="448" w:author="amir" w:date="2013-02-16T19:24:00Z">
        <w:r w:rsidR="007D77E2">
          <w:t xml:space="preserve">unigram </w:t>
        </w:r>
      </w:ins>
      <w:ins w:id="449" w:author="amir" w:date="2013-02-16T19:21:00Z">
        <w:r w:rsidR="007D77E2">
          <w:t>language model</w:t>
        </w:r>
      </w:ins>
      <w:ins w:id="450" w:author="amir" w:date="2013-02-16T19:24:00Z">
        <w:r w:rsidR="007D77E2">
          <w:t xml:space="preserve"> (e.g. </w:t>
        </w:r>
      </w:ins>
      <w:ins w:id="451" w:author="amir" w:date="2013-02-16T19:54:00Z">
        <w:r w:rsidR="00456D8D">
          <w:t>bag of words</w:t>
        </w:r>
      </w:ins>
      <w:ins w:id="452" w:author="amir" w:date="2013-02-16T19:24:00Z">
        <w:r w:rsidR="007D77E2">
          <w:t>)</w:t>
        </w:r>
      </w:ins>
      <w:ins w:id="453" w:author="amir" w:date="2013-02-16T19:21:00Z">
        <w:r w:rsidR="007D77E2">
          <w:t xml:space="preserve"> is m</w:t>
        </w:r>
        <w:r w:rsidR="00456D8D">
          <w:t>ultinomial language models</w:t>
        </w:r>
        <w:r w:rsidR="007D77E2">
          <w:t>.</w:t>
        </w:r>
      </w:ins>
      <w:ins w:id="454" w:author="amir" w:date="2013-02-16T19:25:00Z">
        <w:r w:rsidR="007D77E2">
          <w:t xml:space="preserve"> If we show the language </w:t>
        </w:r>
      </w:ins>
      <w:ins w:id="455" w:author="amir" w:date="2013-02-16T19:26:00Z">
        <w:r w:rsidR="007D77E2">
          <w:t>model for</w:t>
        </w:r>
      </w:ins>
      <w:ins w:id="456" w:author="amir" w:date="2013-02-16T19:25:00Z">
        <w:r w:rsidR="007D77E2">
          <w:t xml:space="preserve"> a document (D) with </w:t>
        </w:r>
        <w:r w:rsidR="009C45C1" w:rsidRPr="009D2B3E">
          <w:rPr>
            <w:position w:val="-12"/>
          </w:rPr>
          <w:object w:dxaOrig="320" w:dyaOrig="360" w14:anchorId="7E50E667">
            <v:shape id="_x0000_i1350" type="#_x0000_t75" style="width:16.15pt;height:17.85pt" o:ole="">
              <v:imagedata r:id="rId73" o:title=""/>
            </v:shape>
            <o:OLEObject Type="Embed" ProgID="Equation.DSMT4" ShapeID="_x0000_i1350" DrawAspect="Content" ObjectID="_1422620981" r:id="rId74"/>
          </w:object>
        </w:r>
      </w:ins>
      <w:ins w:id="457" w:author="amir" w:date="2013-02-16T19:21:00Z">
        <w:r w:rsidR="007D77E2">
          <w:t xml:space="preserve"> </w:t>
        </w:r>
      </w:ins>
      <w:ins w:id="458" w:author="amir" w:date="2013-02-16T19:26:00Z">
        <w:r w:rsidR="007D77E2">
          <w:t>then for a sequence of independent terms we can write:</w:t>
        </w:r>
      </w:ins>
    </w:p>
    <w:p w14:paraId="643A1E89" w14:textId="19AC11E3" w:rsidR="007D77E2" w:rsidRDefault="007D77E2" w:rsidP="007D77E2">
      <w:pPr>
        <w:pStyle w:val="MTDisplayEquation"/>
        <w:rPr>
          <w:ins w:id="459" w:author="amir" w:date="2013-02-16T19:27:00Z"/>
        </w:rPr>
        <w:pPrChange w:id="460" w:author="amir" w:date="2013-02-16T19:27:00Z">
          <w:pPr>
            <w:pStyle w:val="MTDisplayEquation"/>
          </w:pPr>
        </w:pPrChange>
      </w:pPr>
      <w:ins w:id="461" w:author="amir" w:date="2013-02-16T19:27:00Z">
        <w:r>
          <w:tab/>
        </w:r>
        <w:r w:rsidR="009C45C1" w:rsidRPr="009D2B3E">
          <w:rPr>
            <w:position w:val="-28"/>
          </w:rPr>
          <w:object w:dxaOrig="3120" w:dyaOrig="680" w14:anchorId="6B37A661">
            <v:shape id="_x0000_i1349" type="#_x0000_t75" style="width:156.1pt;height:34pt" o:ole="">
              <v:imagedata r:id="rId75" o:title=""/>
            </v:shape>
            <o:OLEObject Type="Embed" ProgID="Equation.DSMT4" ShapeID="_x0000_i1349" DrawAspect="Content" ObjectID="_1422620982" r:id="rId76"/>
          </w:object>
        </w:r>
        <w:r>
          <w:tab/>
        </w:r>
        <w:r>
          <w:fldChar w:fldCharType="begin"/>
        </w:r>
        <w:r>
          <w:instrText xml:space="preserve"> MACROBUTTON MTPlaceRef \* MERGEFORMAT </w:instrText>
        </w:r>
        <w:r>
          <w:fldChar w:fldCharType="begin"/>
        </w:r>
        <w:r>
          <w:instrText xml:space="preserve"> SEQ MTEqn \h \* MERGEFORMAT </w:instrText>
        </w:r>
      </w:ins>
      <w:del w:id="462" w:author="amir" w:date="2013-02-16T19:27:00Z">
        <w:r w:rsidDel="007D77E2">
          <w:fldChar w:fldCharType="separate"/>
        </w:r>
      </w:del>
      <w:ins w:id="463" w:author="amir" w:date="2013-02-16T19:27:00Z">
        <w:r>
          <w:fldChar w:fldCharType="end"/>
        </w:r>
        <w:bookmarkStart w:id="464" w:name="ZEqnNum345412"/>
        <w:r>
          <w:instrText>(</w:instrText>
        </w:r>
        <w:r>
          <w:fldChar w:fldCharType="begin"/>
        </w:r>
        <w:r>
          <w:instrText xml:space="preserve"> SEQ MTEqn \c \* Arabic \* MERGEFORMAT </w:instrText>
        </w:r>
      </w:ins>
      <w:r>
        <w:fldChar w:fldCharType="separate"/>
      </w:r>
      <w:ins w:id="465" w:author="amir" w:date="2013-02-16T22:09:00Z">
        <w:r w:rsidR="00BA1991">
          <w:rPr>
            <w:noProof/>
          </w:rPr>
          <w:instrText>9</w:instrText>
        </w:r>
      </w:ins>
      <w:ins w:id="466" w:author="amir" w:date="2013-02-16T19:27:00Z">
        <w:r>
          <w:fldChar w:fldCharType="end"/>
        </w:r>
        <w:r>
          <w:instrText>)</w:instrText>
        </w:r>
        <w:bookmarkEnd w:id="464"/>
        <w:r>
          <w:fldChar w:fldCharType="end"/>
        </w:r>
      </w:ins>
    </w:p>
    <w:p w14:paraId="7A479469" w14:textId="59D43AFE" w:rsidR="001153B2" w:rsidRDefault="007D77E2" w:rsidP="00D35B08">
      <w:pPr>
        <w:pStyle w:val="MTDisplayEquation"/>
        <w:rPr>
          <w:ins w:id="467" w:author="Joseph Picone" w:date="2013-02-16T09:44:00Z"/>
        </w:rPr>
        <w:pPrChange w:id="468" w:author="amir" w:date="2013-02-16T18:53:00Z">
          <w:pPr>
            <w:pStyle w:val="sect1isip"/>
          </w:pPr>
        </w:pPrChange>
      </w:pPr>
      <w:ins w:id="469" w:author="amir" w:date="2013-02-16T19:26:00Z">
        <w:r>
          <w:t xml:space="preserve"> </w:t>
        </w:r>
      </w:ins>
      <w:ins w:id="470" w:author="amir" w:date="2013-02-16T19:41:00Z">
        <w:r w:rsidR="00162C21">
          <w:t>In this equation each</w:t>
        </w:r>
      </w:ins>
      <w:ins w:id="471" w:author="amir" w:date="2013-02-16T19:37:00Z">
        <w:r w:rsidR="009C45C1" w:rsidRPr="009C45C1">
          <w:rPr>
            <w:position w:val="-14"/>
            <w:rPrChange w:id="472" w:author="amir" w:date="2013-02-16T19:38:00Z">
              <w:rPr>
                <w:position w:val="-4"/>
              </w:rPr>
            </w:rPrChange>
          </w:rPr>
          <w:object w:dxaOrig="1020" w:dyaOrig="400" w14:anchorId="25F0DEB4">
            <v:shape id="_x0000_i1351" type="#_x0000_t75" style="width:51.25pt;height:20.15pt" o:ole="">
              <v:imagedata r:id="rId77" o:title=""/>
            </v:shape>
            <o:OLEObject Type="Embed" ProgID="Equation.DSMT4" ShapeID="_x0000_i1351" DrawAspect="Content" ObjectID="_1422620983" r:id="rId78"/>
          </w:object>
        </w:r>
      </w:ins>
      <w:ins w:id="473" w:author="amir" w:date="2013-02-16T19:38:00Z">
        <w:r w:rsidR="009C45C1">
          <w:t xml:space="preserve">is a multinomial distribution. As a simple example, consider a search engine application where we have some number of documents and the goal is to find the most </w:t>
        </w:r>
      </w:ins>
      <w:ins w:id="474" w:author="amir" w:date="2013-02-16T19:39:00Z">
        <w:r w:rsidR="009C45C1">
          <w:t>relevant</w:t>
        </w:r>
      </w:ins>
      <w:ins w:id="475" w:author="amir" w:date="2013-02-16T19:38:00Z">
        <w:r w:rsidR="009C45C1">
          <w:t xml:space="preserve"> </w:t>
        </w:r>
      </w:ins>
      <w:ins w:id="476" w:author="amir" w:date="2013-02-16T19:39:00Z">
        <w:r w:rsidR="009C45C1">
          <w:t>documents given a “query”</w:t>
        </w:r>
      </w:ins>
      <w:ins w:id="477" w:author="amir" w:date="2013-02-16T19:40:00Z">
        <w:r w:rsidR="009C45C1">
          <w:t xml:space="preserve"> of</w:t>
        </w:r>
      </w:ins>
      <w:ins w:id="478" w:author="amir" w:date="2013-02-16T19:41:00Z">
        <w:r w:rsidR="009C45C1">
          <w:t xml:space="preserve"> several terms</w:t>
        </w:r>
      </w:ins>
      <w:ins w:id="479" w:author="amir" w:date="2013-02-16T19:40:00Z">
        <w:r w:rsidR="009C45C1">
          <w:t>.</w:t>
        </w:r>
      </w:ins>
      <w:ins w:id="480" w:author="amir" w:date="2013-02-16T19:42:00Z">
        <w:r w:rsidR="00162C21">
          <w:t xml:space="preserve"> Therefore for each document D</w:t>
        </w:r>
      </w:ins>
      <w:ins w:id="481" w:author="amir" w:date="2013-02-17T11:26:00Z">
        <w:r w:rsidR="00E61A06">
          <w:t>,</w:t>
        </w:r>
      </w:ins>
      <w:ins w:id="482" w:author="amir" w:date="2013-02-16T19:42:00Z">
        <w:r w:rsidR="00162C21">
          <w:t xml:space="preserve"> we have to compute </w:t>
        </w:r>
        <w:r w:rsidR="00162C21">
          <w:fldChar w:fldCharType="begin"/>
        </w:r>
        <w:r w:rsidR="00162C21">
          <w:instrText xml:space="preserve"> GOTOBUTTON ZEqnNum345412  \* MERGEFORMAT </w:instrText>
        </w:r>
        <w:r w:rsidR="00162C21">
          <w:fldChar w:fldCharType="begin"/>
        </w:r>
        <w:r w:rsidR="00162C21">
          <w:instrText xml:space="preserve"> REF ZEqnNum345412 \* Charformat \! \* MERGEFORMAT </w:instrText>
        </w:r>
      </w:ins>
      <w:r w:rsidR="00162C21">
        <w:fldChar w:fldCharType="separate"/>
      </w:r>
      <w:ins w:id="483" w:author="amir" w:date="2013-02-16T22:09:00Z">
        <w:r w:rsidR="00BA1991">
          <w:instrText>(9)</w:instrText>
        </w:r>
      </w:ins>
      <w:ins w:id="484" w:author="amir" w:date="2013-02-16T19:42:00Z">
        <w:r w:rsidR="00162C21">
          <w:fldChar w:fldCharType="end"/>
        </w:r>
        <w:r w:rsidR="00162C21">
          <w:fldChar w:fldCharType="end"/>
        </w:r>
        <w:r w:rsidR="00162C21">
          <w:t xml:space="preserve">. To compute this </w:t>
        </w:r>
      </w:ins>
      <w:ins w:id="485" w:author="amir" w:date="2013-02-16T19:43:00Z">
        <w:r w:rsidR="00162C21">
          <w:t>probability</w:t>
        </w:r>
      </w:ins>
      <w:ins w:id="486" w:author="amir" w:date="2013-02-16T19:42:00Z">
        <w:r w:rsidR="00162C21">
          <w:t xml:space="preserve"> </w:t>
        </w:r>
      </w:ins>
      <w:ins w:id="487" w:author="amir" w:date="2013-02-16T19:43:00Z">
        <w:r w:rsidR="00162C21">
          <w:t xml:space="preserve">we have to compute </w:t>
        </w:r>
        <w:r w:rsidR="00162C21" w:rsidRPr="00162C21">
          <w:rPr>
            <w:position w:val="-12"/>
            <w:rPrChange w:id="488" w:author="amir" w:date="2013-02-16T19:43:00Z">
              <w:rPr>
                <w:position w:val="-4"/>
              </w:rPr>
            </w:rPrChange>
          </w:rPr>
          <w:object w:dxaOrig="320" w:dyaOrig="360" w14:anchorId="78CD5EA6">
            <v:shape id="_x0000_i1352" type="#_x0000_t75" style="width:16.15pt;height:17.85pt" o:ole="">
              <v:imagedata r:id="rId79" o:title=""/>
            </v:shape>
            <o:OLEObject Type="Embed" ProgID="Equation.DSMT4" ShapeID="_x0000_i1352" DrawAspect="Content" ObjectID="_1422620984" r:id="rId80"/>
          </w:object>
        </w:r>
        <w:r w:rsidR="00162C21">
          <w:t xml:space="preserve">for all </w:t>
        </w:r>
      </w:ins>
      <w:ins w:id="489" w:author="amir" w:date="2013-02-16T19:55:00Z">
        <w:r w:rsidR="00452EE6">
          <w:t>terms</w:t>
        </w:r>
      </w:ins>
      <w:ins w:id="490" w:author="amir" w:date="2013-02-16T19:43:00Z">
        <w:r w:rsidR="00162C21">
          <w:t xml:space="preserve"> in the query</w:t>
        </w:r>
      </w:ins>
      <w:ins w:id="491" w:author="amir" w:date="2013-02-16T19:44:00Z">
        <w:r w:rsidR="00162C21">
          <w:t xml:space="preserve">. If we use the maximum likelihood solution in </w:t>
        </w:r>
        <w:r w:rsidR="00162C21">
          <w:fldChar w:fldCharType="begin"/>
        </w:r>
        <w:r w:rsidR="00162C21">
          <w:instrText xml:space="preserve"> GOTOBUTTON ZEqnNum836079  \* MERGEFORMAT </w:instrText>
        </w:r>
        <w:r w:rsidR="00162C21">
          <w:fldChar w:fldCharType="begin"/>
        </w:r>
        <w:r w:rsidR="00162C21">
          <w:instrText xml:space="preserve"> REF ZEqnNum836079 \* Charformat \! \* MERGEFORMAT </w:instrText>
        </w:r>
      </w:ins>
      <w:r w:rsidR="00162C21">
        <w:fldChar w:fldCharType="separate"/>
      </w:r>
      <w:ins w:id="492" w:author="amir" w:date="2013-02-16T22:09:00Z">
        <w:r w:rsidR="00BA1991">
          <w:instrText>(2)</w:instrText>
        </w:r>
      </w:ins>
      <w:ins w:id="493" w:author="amir" w:date="2013-02-16T19:44:00Z">
        <w:r w:rsidR="00162C21">
          <w:fldChar w:fldCharType="end"/>
        </w:r>
        <w:r w:rsidR="00162C21">
          <w:fldChar w:fldCharType="end"/>
        </w:r>
        <w:r w:rsidR="00162C21">
          <w:t xml:space="preserve"> we might get zero probability for a document if one of the terms is not existed in the document. </w:t>
        </w:r>
      </w:ins>
      <w:ins w:id="494" w:author="amir" w:date="2013-02-16T19:45:00Z">
        <w:r w:rsidR="00162C21">
          <w:t>Obviously, it is not an acceptable solution for a search engine application.</w:t>
        </w:r>
      </w:ins>
      <w:ins w:id="495" w:author="amir" w:date="2013-02-16T19:46:00Z">
        <w:r w:rsidR="00162C21">
          <w:t xml:space="preserve"> At the other hand, estimating </w:t>
        </w:r>
        <w:r w:rsidR="00162C21" w:rsidRPr="00162C21">
          <w:rPr>
            <w:position w:val="-12"/>
            <w:rPrChange w:id="496" w:author="amir" w:date="2013-02-16T19:46:00Z">
              <w:rPr>
                <w:position w:val="-4"/>
              </w:rPr>
            </w:rPrChange>
          </w:rPr>
          <w:object w:dxaOrig="320" w:dyaOrig="360" w14:anchorId="54C5E638">
            <v:shape id="_x0000_i1353" type="#_x0000_t75" style="width:16.15pt;height:17.85pt" o:ole="">
              <v:imagedata r:id="rId81" o:title=""/>
            </v:shape>
            <o:OLEObject Type="Embed" ProgID="Equation.DSMT4" ShapeID="_x0000_i1353" DrawAspect="Content" ObjectID="_1422620985" r:id="rId82"/>
          </w:object>
        </w:r>
        <w:r w:rsidR="00162C21">
          <w:t xml:space="preserve">using a Dirichlet distribution </w:t>
        </w:r>
      </w:ins>
      <w:ins w:id="497" w:author="amir" w:date="2013-02-16T19:47:00Z">
        <w:r w:rsidR="00162C21">
          <w:t xml:space="preserve">as shown in </w:t>
        </w:r>
        <w:r w:rsidR="00162C21">
          <w:fldChar w:fldCharType="begin"/>
        </w:r>
        <w:r w:rsidR="00162C21">
          <w:instrText xml:space="preserve"> GOTOBUTTON ZEqnNum561679  \* MERGEFORMAT </w:instrText>
        </w:r>
        <w:r w:rsidR="00162C21">
          <w:fldChar w:fldCharType="begin"/>
        </w:r>
        <w:r w:rsidR="00162C21">
          <w:instrText xml:space="preserve"> REF ZEqnNum561679 \* Charformat \! \* MERGEFORMAT </w:instrText>
        </w:r>
      </w:ins>
      <w:r w:rsidR="00162C21">
        <w:fldChar w:fldCharType="separate"/>
      </w:r>
      <w:ins w:id="498" w:author="amir" w:date="2013-02-16T22:09:00Z">
        <w:r w:rsidR="00BA1991">
          <w:instrText>(7)</w:instrText>
        </w:r>
      </w:ins>
      <w:ins w:id="499" w:author="amir" w:date="2013-02-16T19:47:00Z">
        <w:r w:rsidR="00162C21">
          <w:fldChar w:fldCharType="end"/>
        </w:r>
        <w:r w:rsidR="00162C21">
          <w:fldChar w:fldCharType="end"/>
        </w:r>
        <w:r w:rsidR="00162C21">
          <w:t xml:space="preserve"> will solve this problem</w:t>
        </w:r>
      </w:ins>
      <w:ins w:id="500" w:author="amir" w:date="2013-02-16T19:56:00Z">
        <w:r w:rsidR="008539C1">
          <w:t xml:space="preserve"> since it always gave a nonzero probability even if some of the terms are not presented in </w:t>
        </w:r>
      </w:ins>
      <w:ins w:id="501" w:author="amir" w:date="2013-02-17T11:26:00Z">
        <w:r w:rsidR="008C3320">
          <w:t>a</w:t>
        </w:r>
      </w:ins>
      <w:ins w:id="502" w:author="amir" w:date="2013-02-16T19:56:00Z">
        <w:r w:rsidR="008539C1">
          <w:t xml:space="preserve"> document.</w:t>
        </w:r>
      </w:ins>
      <w:ins w:id="503" w:author="Joseph Picone" w:date="2013-02-16T09:44:00Z">
        <w:del w:id="504" w:author="amir" w:date="2013-02-16T11:14:00Z">
          <w:r w:rsidR="001153B2" w:rsidDel="00886D25">
            <w:delText>... need an opening paragraph... you can’t start a chapter on a section heading...</w:delText>
          </w:r>
        </w:del>
      </w:ins>
    </w:p>
    <w:p w14:paraId="114E33A8" w14:textId="106B0D4B" w:rsidR="00B15A5D" w:rsidRPr="00B15A5D" w:rsidRDefault="00B15A5D" w:rsidP="00B15A5D">
      <w:pPr>
        <w:pStyle w:val="sect1isip"/>
        <w:rPr>
          <w:rFonts w:eastAsia="SimSun"/>
        </w:rPr>
      </w:pPr>
      <w:r w:rsidRPr="00B15A5D">
        <w:rPr>
          <w:rFonts w:eastAsia="SimSun"/>
        </w:rPr>
        <w:t>Dirichlet Process</w:t>
      </w:r>
      <w:bookmarkEnd w:id="240"/>
      <w:bookmarkEnd w:id="241"/>
      <w:r w:rsidRPr="00B15A5D">
        <w:rPr>
          <w:rFonts w:eastAsia="SimSun"/>
        </w:rPr>
        <w:t xml:space="preserve"> </w:t>
      </w:r>
    </w:p>
    <w:p w14:paraId="00206710" w14:textId="02373E54" w:rsidR="00B15A5D" w:rsidRDefault="00B15A5D" w:rsidP="00B15A5D">
      <w:pPr>
        <w:pStyle w:val="bodyisip"/>
      </w:pPr>
      <w:r w:rsidRPr="00B15A5D">
        <w:t>A Dirichlet process (DP) is a distribution over distributions, or more precisely over discrete distributions. Formally, a Dirichlet process</w:t>
      </w:r>
      <w:ins w:id="505" w:author="Joseph Picone" w:date="2013-02-16T09:56:00Z">
        <w:r w:rsidR="001153B2">
          <w:t>,</w:t>
        </w:r>
      </w:ins>
      <w:r w:rsidRPr="00B15A5D">
        <w:rPr>
          <w:position w:val="-12"/>
        </w:rPr>
        <w:object w:dxaOrig="1040" w:dyaOrig="360" w14:anchorId="4EE9EC7F">
          <v:shape id="_x0000_i1025" type="#_x0000_t75" style="width:51.25pt;height:20.15pt" o:ole="">
            <v:imagedata r:id="rId83" o:title=""/>
          </v:shape>
          <o:OLEObject Type="Embed" ProgID="Equation.DSMT4" ShapeID="_x0000_i1025" DrawAspect="Content" ObjectID="_1422620986" r:id="rId84"/>
        </w:object>
      </w:r>
      <w:del w:id="506" w:author="Joseph Picone" w:date="2013-02-16T09:56:00Z">
        <w:r w:rsidRPr="00B15A5D" w:rsidDel="001153B2">
          <w:delText>i</w:delText>
        </w:r>
      </w:del>
      <w:ins w:id="507" w:author="Joseph Picone" w:date="2013-02-16T09:56:00Z">
        <w:r w:rsidR="001153B2">
          <w:t>, i</w:t>
        </w:r>
      </w:ins>
      <w:r w:rsidRPr="00B15A5D">
        <w:t>s “defined to be the distribution of a random probability measure</w:t>
      </w:r>
      <w:ins w:id="508" w:author="Joseph Picone" w:date="2013-02-16T09:57:00Z">
        <w:r w:rsidR="001153B2">
          <w:t> </w:t>
        </w:r>
      </w:ins>
      <w:r w:rsidRPr="00B15A5D">
        <w:rPr>
          <w:position w:val="-6"/>
        </w:rPr>
        <w:object w:dxaOrig="240" w:dyaOrig="260" w14:anchorId="7F22A34B">
          <v:shape id="_x0000_i1026" type="#_x0000_t75" style="width:13.25pt;height:14.4pt" o:ole="">
            <v:imagedata r:id="rId85" o:title=""/>
          </v:shape>
          <o:OLEObject Type="Embed" ProgID="Equation.DSMT4" ShapeID="_x0000_i1026" DrawAspect="Content" ObjectID="_1422620987" r:id="rId86"/>
        </w:object>
      </w:r>
      <w:ins w:id="509" w:author="Joseph Picone" w:date="2013-02-16T09:57:00Z">
        <w:r w:rsidR="001153B2">
          <w:rPr>
            <w:position w:val="-6"/>
          </w:rPr>
          <w:t> </w:t>
        </w:r>
      </w:ins>
      <w:r w:rsidRPr="00B15A5D">
        <w:t>over</w:t>
      </w:r>
      <w:ins w:id="510" w:author="Joseph Picone" w:date="2013-02-16T09:57:00Z">
        <w:r w:rsidR="001153B2">
          <w:t> </w:t>
        </w:r>
      </w:ins>
      <w:r w:rsidRPr="00B15A5D">
        <w:rPr>
          <w:position w:val="-6"/>
        </w:rPr>
        <w:object w:dxaOrig="240" w:dyaOrig="260" w14:anchorId="6EDF684F">
          <v:shape id="_x0000_i1027" type="#_x0000_t75" style="width:13.25pt;height:14.4pt" o:ole="">
            <v:imagedata r:id="rId87" o:title=""/>
          </v:shape>
          <o:OLEObject Type="Embed" ProgID="Equation.DSMT4" ShapeID="_x0000_i1027" DrawAspect="Content" ObjectID="_1422620988" r:id="rId88"/>
        </w:object>
      </w:r>
      <w:ins w:id="511" w:author="Joseph Picone" w:date="2013-02-16T09:57:00Z">
        <w:r w:rsidR="001153B2">
          <w:rPr>
            <w:position w:val="-6"/>
          </w:rPr>
          <w:t> </w:t>
        </w:r>
      </w:ins>
      <w:r w:rsidRPr="00B15A5D">
        <w:t>such that for any finite measurable partition</w:t>
      </w:r>
      <w:r w:rsidRPr="00B15A5D">
        <w:rPr>
          <w:position w:val="-12"/>
        </w:rPr>
        <w:object w:dxaOrig="1280" w:dyaOrig="360" w14:anchorId="0BB1867A">
          <v:shape id="_x0000_i1028" type="#_x0000_t75" style="width:63.35pt;height:20.15pt" o:ole="">
            <v:imagedata r:id="rId89" o:title=""/>
          </v:shape>
          <o:OLEObject Type="Embed" ProgID="Equation.DSMT4" ShapeID="_x0000_i1028" DrawAspect="Content" ObjectID="_1422620989" r:id="rId90"/>
        </w:object>
      </w:r>
      <w:del w:id="512" w:author="Joseph Picone" w:date="2013-02-16T09:58:00Z">
        <w:r w:rsidRPr="00B15A5D" w:rsidDel="001153B2">
          <w:delText>o</w:delText>
        </w:r>
      </w:del>
      <w:ins w:id="513" w:author="Joseph Picone" w:date="2013-02-16T09:58:00Z">
        <w:r w:rsidR="001153B2">
          <w:t> o</w:t>
        </w:r>
      </w:ins>
      <w:r w:rsidRPr="00B15A5D">
        <w:t>f</w:t>
      </w:r>
      <w:ins w:id="514" w:author="Joseph Picone" w:date="2013-02-16T09:58:00Z">
        <w:r w:rsidR="001153B2">
          <w:t> </w:t>
        </w:r>
      </w:ins>
      <w:r w:rsidRPr="00B15A5D">
        <w:rPr>
          <w:position w:val="-6"/>
        </w:rPr>
        <w:object w:dxaOrig="240" w:dyaOrig="260" w14:anchorId="3480BFD3">
          <v:shape id="_x0000_i1029" type="#_x0000_t75" style="width:13.25pt;height:14.4pt" o:ole="">
            <v:imagedata r:id="rId91" o:title=""/>
          </v:shape>
          <o:OLEObject Type="Embed" ProgID="Equation.DSMT4" ShapeID="_x0000_i1029" DrawAspect="Content" ObjectID="_1422620990" r:id="rId92"/>
        </w:object>
      </w:r>
      <w:del w:id="515" w:author="Joseph Picone" w:date="2013-02-16T09:58:00Z">
        <w:r w:rsidRPr="00B15A5D" w:rsidDel="001153B2">
          <w:delText>t</w:delText>
        </w:r>
      </w:del>
      <w:ins w:id="516" w:author="Joseph Picone" w:date="2013-02-16T09:58:00Z">
        <w:r w:rsidR="001153B2">
          <w:t> t</w:t>
        </w:r>
      </w:ins>
      <w:r w:rsidRPr="00B15A5D">
        <w:t>he random distribution</w:t>
      </w:r>
      <w:ins w:id="517" w:author="Joseph Picone" w:date="2013-02-16T09:58:00Z">
        <w:r w:rsidR="001153B2">
          <w:t xml:space="preserve"> </w:t>
        </w:r>
      </w:ins>
      <w:r w:rsidRPr="00B15A5D">
        <w:rPr>
          <w:position w:val="-14"/>
        </w:rPr>
        <w:object w:dxaOrig="1700" w:dyaOrig="400" w14:anchorId="4A4BE2C2">
          <v:shape id="_x0000_i1030" type="#_x0000_t75" style="width:86.4pt;height:20.75pt" o:ole="">
            <v:imagedata r:id="rId93" o:title=""/>
          </v:shape>
          <o:OLEObject Type="Embed" ProgID="Equation.DSMT4" ShapeID="_x0000_i1030" DrawAspect="Content" ObjectID="_1422620991" r:id="rId94"/>
        </w:object>
      </w:r>
      <w:r w:rsidRPr="00B15A5D">
        <w:t xml:space="preserve"> is distributed as finite dimensional Dirichlet distribution”</w:t>
      </w:r>
      <w:r w:rsidRPr="00B15A5D">
        <w:rPr>
          <w:noProof/>
        </w:rPr>
        <w:t xml:space="preserve"> (</w:t>
      </w:r>
      <w:ins w:id="518" w:author="Joseph Picone" w:date="2013-02-16T10:02:00Z">
        <w:del w:id="519" w:author="amir" w:date="2013-02-16T13:33:00Z">
          <w:r w:rsidR="001153B2" w:rsidDel="00761580">
            <w:rPr>
              <w:noProof/>
            </w:rPr>
            <w:delText>???</w:delText>
          </w:r>
        </w:del>
      </w:ins>
      <w:r w:rsidRPr="00B15A5D">
        <w:rPr>
          <w:noProof/>
        </w:rPr>
        <w:t>T</w:t>
      </w:r>
      <w:del w:id="520" w:author="amir" w:date="2013-02-16T13:33:00Z">
        <w:r w:rsidRPr="00B15A5D" w:rsidDel="00761580">
          <w:rPr>
            <w:noProof/>
          </w:rPr>
          <w:delText>h</w:delText>
        </w:r>
      </w:del>
      <w:r w:rsidRPr="00B15A5D">
        <w:rPr>
          <w:noProof/>
        </w:rPr>
        <w:t>e</w:t>
      </w:r>
      <w:ins w:id="521" w:author="amir" w:date="2013-02-16T13:33:00Z">
        <w:r w:rsidR="00761580">
          <w:rPr>
            <w:noProof/>
          </w:rPr>
          <w:t>h</w:t>
        </w:r>
      </w:ins>
      <w:r w:rsidRPr="00B15A5D">
        <w:rPr>
          <w:noProof/>
        </w:rPr>
        <w:t xml:space="preserve"> et al., 2006)</w:t>
      </w:r>
      <w:r w:rsidRPr="00B15A5D">
        <w:t>:</w:t>
      </w:r>
    </w:p>
    <w:p w14:paraId="761E78AC" w14:textId="77777777" w:rsidR="00FF548B" w:rsidRPr="00B15A5D" w:rsidRDefault="00FF548B" w:rsidP="00FF548B">
      <w:pPr>
        <w:pStyle w:val="MTDisplayEquation"/>
      </w:pPr>
      <w:r>
        <w:lastRenderedPageBreak/>
        <w:tab/>
      </w:r>
      <w:r w:rsidR="001153B2" w:rsidRPr="001153B2">
        <w:rPr>
          <w:position w:val="-16"/>
        </w:rPr>
        <w:object w:dxaOrig="4360" w:dyaOrig="440" w14:anchorId="5C4715E6">
          <v:shape id="_x0000_i1031" type="#_x0000_t75" style="width:217.75pt;height:23.05pt" o:ole="">
            <v:imagedata r:id="rId95" o:title=""/>
          </v:shape>
          <o:OLEObject Type="Embed" ProgID="Equation.DSMT4" ShapeID="_x0000_i1031" DrawAspect="Content" ObjectID="_1422620992" r:id="rId96"/>
        </w:object>
      </w:r>
      <w:r>
        <w:tab/>
      </w:r>
      <w:r>
        <w:fldChar w:fldCharType="begin"/>
      </w:r>
      <w:r>
        <w:instrText xml:space="preserve"> MACROBUTTON MTPlaceRef \* MERGEFORMAT </w:instrText>
      </w:r>
      <w:fldSimple w:instr=" SEQ MTEqn \h \* MERGEFORMAT "/>
      <w:r>
        <w:instrText>(</w:instrText>
      </w:r>
      <w:fldSimple w:instr=" SEQ MTEqn \c \* Arabic \* MERGEFORMAT ">
        <w:ins w:id="522" w:author="amir" w:date="2013-02-16T22:09:00Z">
          <w:r w:rsidR="00BA1991">
            <w:rPr>
              <w:noProof/>
            </w:rPr>
            <w:instrText>10</w:instrText>
          </w:r>
        </w:ins>
        <w:del w:id="523" w:author="amir" w:date="2013-02-16T14:56:00Z">
          <w:r w:rsidR="00E17884" w:rsidDel="00BB4A69">
            <w:rPr>
              <w:noProof/>
            </w:rPr>
            <w:delInstrText>1</w:delInstrText>
          </w:r>
        </w:del>
      </w:fldSimple>
      <w:r>
        <w:instrText>)</w:instrText>
      </w:r>
      <w:r>
        <w:fldChar w:fldCharType="end"/>
      </w:r>
    </w:p>
    <w:p w14:paraId="4A305C20" w14:textId="020EC0ED" w:rsidR="001153B2" w:rsidRDefault="001153B2" w:rsidP="009D2B3E">
      <w:pPr>
        <w:pStyle w:val="bodyisip"/>
        <w:rPr>
          <w:ins w:id="524" w:author="Joseph Picone" w:date="2013-02-16T10:02:00Z"/>
        </w:rPr>
        <w:pPrChange w:id="525" w:author="amir" w:date="2013-02-16T21:24:00Z">
          <w:pPr>
            <w:pStyle w:val="bodyisip"/>
            <w:ind w:firstLine="0"/>
          </w:pPr>
        </w:pPrChange>
      </w:pPr>
      <w:ins w:id="526" w:author="Joseph Picone" w:date="2013-02-16T10:02:00Z">
        <w:del w:id="527" w:author="amir" w:date="2013-02-16T20:03:00Z">
          <w:r w:rsidRPr="00BA1991" w:rsidDel="00924865">
            <w:delText>...add one sentence of further explanation...</w:delText>
          </w:r>
        </w:del>
      </w:ins>
      <w:ins w:id="528" w:author="amir" w:date="2013-02-16T20:03:00Z">
        <w:r w:rsidR="00924865" w:rsidRPr="009D2B3E">
          <w:rPr>
            <w:rPrChange w:id="529" w:author="amir" w:date="2013-02-16T21:24:00Z">
              <w:rPr/>
            </w:rPrChange>
          </w:rPr>
          <w:t>In</w:t>
        </w:r>
        <w:r w:rsidR="00924865">
          <w:t xml:space="preserve"> this definition</w:t>
        </w:r>
        <w:r w:rsidR="00924865" w:rsidRPr="00924865">
          <w:rPr>
            <w:position w:val="-6"/>
            <w:rPrChange w:id="530" w:author="amir" w:date="2013-02-16T20:03:00Z">
              <w:rPr>
                <w:position w:val="-4"/>
              </w:rPr>
            </w:rPrChange>
          </w:rPr>
          <w:object w:dxaOrig="240" w:dyaOrig="220" w14:anchorId="1349F252">
            <v:shape id="_x0000_i1354" type="#_x0000_t75" style="width:12.1pt;height:10.95pt" o:ole="">
              <v:imagedata r:id="rId97" o:title=""/>
            </v:shape>
            <o:OLEObject Type="Embed" ProgID="Equation.DSMT4" ShapeID="_x0000_i1354" DrawAspect="Content" ObjectID="_1422620993" r:id="rId98"/>
          </w:object>
        </w:r>
        <w:r w:rsidR="00924865">
          <w:t>is the concentration parameter</w:t>
        </w:r>
      </w:ins>
      <w:ins w:id="531" w:author="amir" w:date="2013-02-16T20:20:00Z">
        <w:r w:rsidR="003A0282">
          <w:t xml:space="preserve"> and is proportional to the inverse of the variance</w:t>
        </w:r>
      </w:ins>
      <w:ins w:id="532" w:author="amir" w:date="2013-02-16T20:03:00Z">
        <w:r w:rsidR="00924865">
          <w:t xml:space="preserve"> and </w:t>
        </w:r>
        <w:r w:rsidR="00924865" w:rsidRPr="00924865">
          <w:rPr>
            <w:position w:val="-12"/>
            <w:rPrChange w:id="533" w:author="amir" w:date="2013-02-16T20:03:00Z">
              <w:rPr>
                <w:position w:val="-4"/>
              </w:rPr>
            </w:rPrChange>
          </w:rPr>
          <w:object w:dxaOrig="300" w:dyaOrig="360" w14:anchorId="0F414BE7">
            <v:shape id="_x0000_i1355" type="#_x0000_t75" style="width:15pt;height:17.85pt" o:ole="">
              <v:imagedata r:id="rId99" o:title=""/>
            </v:shape>
            <o:OLEObject Type="Embed" ProgID="Equation.DSMT4" ShapeID="_x0000_i1355" DrawAspect="Content" ObjectID="_1422620994" r:id="rId100"/>
          </w:object>
        </w:r>
        <w:r w:rsidR="003A0282">
          <w:t xml:space="preserve">is the base </w:t>
        </w:r>
      </w:ins>
      <w:ins w:id="534" w:author="amir" w:date="2013-02-16T20:18:00Z">
        <w:r w:rsidR="003A0282">
          <w:t xml:space="preserve">distribution and </w:t>
        </w:r>
      </w:ins>
      <w:ins w:id="535" w:author="amir" w:date="2013-02-16T20:19:00Z">
        <w:r w:rsidR="003A0282">
          <w:t xml:space="preserve">is the mean of the DP (e.g. </w:t>
        </w:r>
        <w:r w:rsidR="003A0282" w:rsidRPr="003A0282">
          <w:rPr>
            <w:position w:val="-14"/>
            <w:rPrChange w:id="536" w:author="amir" w:date="2013-02-16T20:20:00Z">
              <w:rPr>
                <w:position w:val="-4"/>
              </w:rPr>
            </w:rPrChange>
          </w:rPr>
          <w:object w:dxaOrig="1880" w:dyaOrig="400" w14:anchorId="3674A48A">
            <v:shape id="_x0000_i1356" type="#_x0000_t75" style="width:93.9pt;height:20.15pt" o:ole="">
              <v:imagedata r:id="rId101" o:title=""/>
            </v:shape>
            <o:OLEObject Type="Embed" ProgID="Equation.DSMT4" ShapeID="_x0000_i1356" DrawAspect="Content" ObjectID="_1422620995" r:id="rId102"/>
          </w:object>
        </w:r>
      </w:ins>
      <w:ins w:id="537" w:author="amir" w:date="2013-02-16T20:20:00Z">
        <w:r w:rsidR="003A0282">
          <w:t>)</w:t>
        </w:r>
      </w:ins>
      <w:ins w:id="538" w:author="amir" w:date="2013-02-16T20:03:00Z">
        <w:r w:rsidR="00924865">
          <w:t>.</w:t>
        </w:r>
      </w:ins>
    </w:p>
    <w:p w14:paraId="0A08509B" w14:textId="2BDE5B23" w:rsidR="00B15A5D" w:rsidRDefault="00B15A5D" w:rsidP="000103B7">
      <w:pPr>
        <w:pStyle w:val="bodyisip"/>
      </w:pPr>
      <w:r w:rsidRPr="00B15A5D">
        <w:t xml:space="preserve">A constructive definition for </w:t>
      </w:r>
      <w:ins w:id="539" w:author="Joseph Picone" w:date="2013-02-16T10:02:00Z">
        <w:r w:rsidR="001153B2">
          <w:t xml:space="preserve">a </w:t>
        </w:r>
      </w:ins>
      <w:r w:rsidRPr="00B15A5D">
        <w:t>Dirichlet process is given by Sethuraman</w:t>
      </w:r>
      <w:ins w:id="540" w:author="Joseph Picone" w:date="2013-02-16T10:03:00Z">
        <w:r w:rsidR="001153B2">
          <w:t xml:space="preserve"> (</w:t>
        </w:r>
      </w:ins>
      <w:del w:id="541" w:author="Joseph Picone" w:date="2013-02-16T10:03:00Z">
        <w:r w:rsidRPr="00B15A5D" w:rsidDel="001153B2">
          <w:rPr>
            <w:noProof/>
          </w:rPr>
          <w:delText xml:space="preserve"> (Sethuraman, 1</w:delText>
        </w:r>
      </w:del>
      <w:ins w:id="542" w:author="Joseph Picone" w:date="2013-02-16T10:03:00Z">
        <w:r w:rsidR="001153B2">
          <w:rPr>
            <w:noProof/>
          </w:rPr>
          <w:t>1</w:t>
        </w:r>
      </w:ins>
      <w:r w:rsidRPr="00B15A5D">
        <w:rPr>
          <w:noProof/>
        </w:rPr>
        <w:t>994)</w:t>
      </w:r>
      <w:r w:rsidRPr="00B15A5D">
        <w:t xml:space="preserve"> which is known as </w:t>
      </w:r>
      <w:ins w:id="543" w:author="Joseph Picone" w:date="2013-02-16T10:03:00Z">
        <w:del w:id="544" w:author="amir" w:date="2013-02-16T20:43:00Z">
          <w:r w:rsidR="001153B2" w:rsidDel="008042DC">
            <w:delText>a?</w:delText>
          </w:r>
        </w:del>
      </w:ins>
      <w:ins w:id="545" w:author="amir" w:date="2013-02-16T20:43:00Z">
        <w:r w:rsidR="008042DC">
          <w:t>Griffiths, Engen and</w:t>
        </w:r>
      </w:ins>
      <w:ins w:id="546" w:author="amir" w:date="2013-02-16T20:44:00Z">
        <w:r w:rsidR="008042DC">
          <w:t xml:space="preserve"> McCloskey (GEM</w:t>
        </w:r>
      </w:ins>
      <w:ins w:id="547" w:author="Joseph Picone" w:date="2013-02-16T10:03:00Z">
        <w:del w:id="548" w:author="amir" w:date="2013-02-16T20:44:00Z">
          <w:r w:rsidR="001153B2" w:rsidDel="00326A05">
            <w:delText xml:space="preserve"> or</w:delText>
          </w:r>
        </w:del>
      </w:ins>
      <w:ins w:id="549" w:author="amir" w:date="2013-02-16T20:44:00Z">
        <w:r w:rsidR="00326A05">
          <w:t>) or</w:t>
        </w:r>
      </w:ins>
      <w:ins w:id="550" w:author="Joseph Picone" w:date="2013-02-16T10:03:00Z">
        <w:r w:rsidR="001153B2">
          <w:t xml:space="preserve"> th</w:t>
        </w:r>
      </w:ins>
      <w:ins w:id="551" w:author="amir" w:date="2013-02-16T20:45:00Z">
        <w:r w:rsidR="00326A05">
          <w:t>e</w:t>
        </w:r>
      </w:ins>
      <w:ins w:id="552" w:author="Joseph Picone" w:date="2013-02-16T10:03:00Z">
        <w:del w:id="553" w:author="amir" w:date="2013-02-16T20:44:00Z">
          <w:r w:rsidR="001153B2" w:rsidDel="00326A05">
            <w:delText>e?</w:delText>
          </w:r>
        </w:del>
        <w:r w:rsidR="001153B2">
          <w:t xml:space="preserve"> </w:t>
        </w:r>
      </w:ins>
      <w:r w:rsidRPr="00B15A5D">
        <w:t>stick-breaking construction</w:t>
      </w:r>
      <w:ins w:id="554" w:author="amir" w:date="2013-02-16T20:45:00Z">
        <w:r w:rsidR="00326A05">
          <w:t xml:space="preserve">. </w:t>
        </w:r>
      </w:ins>
      <w:del w:id="555" w:author="amir" w:date="2013-02-16T20:45:00Z">
        <w:r w:rsidRPr="00B15A5D" w:rsidDel="00326A05">
          <w:delText xml:space="preserve">. </w:delText>
        </w:r>
      </w:del>
      <w:ins w:id="556" w:author="Joseph Picone" w:date="2013-02-16T10:04:00Z">
        <w:del w:id="557" w:author="amir" w:date="2013-02-16T20:45:00Z">
          <w:r w:rsidR="001153B2" w:rsidDel="00326A05">
            <w:delText>[... explain what you mean by “draws” ...</w:delText>
          </w:r>
        </w:del>
      </w:ins>
      <w:r w:rsidRPr="00B15A5D">
        <w:t>This construction explicitly shows that draws</w:t>
      </w:r>
      <w:ins w:id="558" w:author="amir" w:date="2013-02-16T20:46:00Z">
        <w:r w:rsidR="00326A05">
          <w:t xml:space="preserve"> </w:t>
        </w:r>
      </w:ins>
      <w:ins w:id="559" w:author="amir" w:date="2013-02-16T20:48:00Z">
        <w:r w:rsidR="00DA5AC4">
          <w:t>(or in other words</w:t>
        </w:r>
        <w:r w:rsidR="00326A05">
          <w:t xml:space="preserve"> samples)</w:t>
        </w:r>
      </w:ins>
      <w:r w:rsidRPr="00B15A5D">
        <w:t xml:space="preserve"> from a DP are discrete with probability one</w:t>
      </w:r>
      <w:ins w:id="560" w:author="Joseph Picone" w:date="2013-02-16T10:03:00Z">
        <w:r w:rsidR="001153B2">
          <w:t>:</w:t>
        </w:r>
      </w:ins>
      <w:ins w:id="561" w:author="Joseph Picone" w:date="2013-02-16T10:04:00Z">
        <w:del w:id="562" w:author="amir" w:date="2013-02-16T20:45:00Z">
          <w:r w:rsidR="001153B2" w:rsidDel="00326A05">
            <w:delText>...]</w:delText>
          </w:r>
        </w:del>
      </w:ins>
      <w:del w:id="563" w:author="Joseph Picone" w:date="2013-02-16T10:03:00Z">
        <w:r w:rsidRPr="00B15A5D" w:rsidDel="001153B2">
          <w:delText>.</w:delText>
        </w:r>
      </w:del>
    </w:p>
    <w:p w14:paraId="7C08FE61" w14:textId="77777777" w:rsidR="00FF548B" w:rsidRPr="00B15A5D" w:rsidRDefault="00FF548B" w:rsidP="00FF548B">
      <w:pPr>
        <w:pStyle w:val="MTDisplayEquation"/>
      </w:pPr>
      <w:r>
        <w:tab/>
      </w:r>
      <w:r w:rsidR="001153B2" w:rsidRPr="001153B2">
        <w:rPr>
          <w:position w:val="-52"/>
        </w:rPr>
        <w:object w:dxaOrig="3620" w:dyaOrig="1160" w14:anchorId="2E200833">
          <v:shape id="_x0000_i1032" type="#_x0000_t75" style="width:182pt;height:56.45pt" o:ole="">
            <v:imagedata r:id="rId103" o:title=""/>
          </v:shape>
          <o:OLEObject Type="Embed" ProgID="Equation.DSMT4" ShapeID="_x0000_i1032" DrawAspect="Content" ObjectID="_1422620996" r:id="rId104"/>
        </w:object>
      </w:r>
      <w:r>
        <w:tab/>
      </w:r>
      <w:r>
        <w:fldChar w:fldCharType="begin"/>
      </w:r>
      <w:r>
        <w:instrText xml:space="preserve"> MACROBUTTON MTPlaceRef \* MERGEFORMAT </w:instrText>
      </w:r>
      <w:fldSimple w:instr=" SEQ MTEqn \h \* MERGEFORMAT "/>
      <w:r>
        <w:instrText>(</w:instrText>
      </w:r>
      <w:fldSimple w:instr=" SEQ MTEqn \c \* Arabic \* MERGEFORMAT ">
        <w:ins w:id="564" w:author="amir" w:date="2013-02-16T22:09:00Z">
          <w:r w:rsidR="00BA1991">
            <w:rPr>
              <w:noProof/>
            </w:rPr>
            <w:instrText>11</w:instrText>
          </w:r>
        </w:ins>
        <w:del w:id="565" w:author="amir" w:date="2013-02-16T14:56:00Z">
          <w:r w:rsidR="00E17884" w:rsidDel="00BB4A69">
            <w:rPr>
              <w:noProof/>
            </w:rPr>
            <w:delInstrText>2</w:delInstrText>
          </w:r>
        </w:del>
      </w:fldSimple>
      <w:r>
        <w:instrText>)</w:instrText>
      </w:r>
      <w:r>
        <w:fldChar w:fldCharType="end"/>
      </w:r>
    </w:p>
    <w:p w14:paraId="0013D8A9" w14:textId="0FF9F372" w:rsidR="00B15A5D" w:rsidRPr="00B15A5D" w:rsidRDefault="00124081" w:rsidP="009D2B3E">
      <w:pPr>
        <w:pStyle w:val="bodyisip"/>
        <w:pPrChange w:id="566" w:author="amir" w:date="2013-02-16T21:24:00Z">
          <w:pPr>
            <w:pStyle w:val="bodyisip"/>
            <w:ind w:firstLine="0"/>
          </w:pPr>
        </w:pPrChange>
      </w:pPr>
      <w:ins w:id="567" w:author="amir" w:date="2013-02-16T20:51:00Z">
        <w:r w:rsidRPr="00BA1991">
          <w:t>Starting</w:t>
        </w:r>
        <w:r>
          <w:t xml:space="preserve"> </w:t>
        </w:r>
      </w:ins>
      <w:ins w:id="568" w:author="amir" w:date="2013-02-16T20:54:00Z">
        <w:r w:rsidR="00D840D4">
          <w:t>with</w:t>
        </w:r>
      </w:ins>
      <w:ins w:id="569" w:author="amir" w:date="2013-02-16T20:51:00Z">
        <w:r>
          <w:t xml:space="preserve"> a stick </w:t>
        </w:r>
      </w:ins>
      <w:ins w:id="570" w:author="amir" w:date="2013-02-16T20:54:00Z">
        <w:r w:rsidR="00395140">
          <w:t>of</w:t>
        </w:r>
      </w:ins>
      <w:ins w:id="571" w:author="amir" w:date="2013-02-16T20:51:00Z">
        <w:r>
          <w:t xml:space="preserve"> length one, we break it at </w:t>
        </w:r>
      </w:ins>
      <w:ins w:id="572" w:author="amir" w:date="2013-02-16T20:53:00Z">
        <w:r w:rsidR="00D840D4" w:rsidRPr="00D840D4">
          <w:rPr>
            <w:position w:val="-12"/>
            <w:rPrChange w:id="573" w:author="amir" w:date="2013-02-16T20:54:00Z">
              <w:rPr>
                <w:position w:val="-4"/>
              </w:rPr>
            </w:rPrChange>
          </w:rPr>
          <w:object w:dxaOrig="240" w:dyaOrig="360" w14:anchorId="545B6EDA">
            <v:shape id="_x0000_i1357" type="#_x0000_t75" style="width:12.1pt;height:17.85pt" o:ole="">
              <v:imagedata r:id="rId105" o:title=""/>
            </v:shape>
            <o:OLEObject Type="Embed" ProgID="Equation.DSMT4" ShapeID="_x0000_i1357" DrawAspect="Content" ObjectID="_1422620997" r:id="rId106"/>
          </w:object>
        </w:r>
      </w:ins>
      <w:ins w:id="574" w:author="amir" w:date="2013-02-16T20:54:00Z">
        <w:r w:rsidR="00395140">
          <w:t>and assign t</w:t>
        </w:r>
      </w:ins>
      <w:ins w:id="575" w:author="amir" w:date="2013-02-16T20:55:00Z">
        <w:r w:rsidR="00395140">
          <w:t>he length to</w:t>
        </w:r>
        <w:r w:rsidR="00395140" w:rsidRPr="00395140">
          <w:rPr>
            <w:position w:val="-12"/>
            <w:rPrChange w:id="576" w:author="amir" w:date="2013-02-16T20:55:00Z">
              <w:rPr>
                <w:position w:val="-4"/>
              </w:rPr>
            </w:rPrChange>
          </w:rPr>
          <w:object w:dxaOrig="260" w:dyaOrig="360" w14:anchorId="7BC370A6">
            <v:shape id="_x0000_i1358" type="#_x0000_t75" style="width:13.25pt;height:17.85pt" o:ole="">
              <v:imagedata r:id="rId107" o:title=""/>
            </v:shape>
            <o:OLEObject Type="Embed" ProgID="Equation.DSMT4" ShapeID="_x0000_i1358" DrawAspect="Content" ObjectID="_1422620998" r:id="rId108"/>
          </w:object>
        </w:r>
      </w:ins>
      <w:ins w:id="577" w:author="amir" w:date="2013-02-16T20:56:00Z">
        <w:r w:rsidR="00395140">
          <w:t xml:space="preserve">. Then we recursively break the remaining part of the stick and assign the </w:t>
        </w:r>
      </w:ins>
      <w:ins w:id="578" w:author="amir" w:date="2013-02-16T20:57:00Z">
        <w:r w:rsidR="00395140">
          <w:t>corresponding lengths to</w:t>
        </w:r>
        <w:r w:rsidR="00395140" w:rsidRPr="00395140">
          <w:rPr>
            <w:position w:val="-12"/>
            <w:rPrChange w:id="579" w:author="amir" w:date="2013-02-16T20:57:00Z">
              <w:rPr>
                <w:position w:val="-4"/>
              </w:rPr>
            </w:rPrChange>
          </w:rPr>
          <w:object w:dxaOrig="300" w:dyaOrig="360" w14:anchorId="009FC418">
            <v:shape id="_x0000_i1359" type="#_x0000_t75" style="width:15pt;height:17.85pt" o:ole="">
              <v:imagedata r:id="rId109" o:title=""/>
            </v:shape>
            <o:OLEObject Type="Embed" ProgID="Equation.DSMT4" ShapeID="_x0000_i1359" DrawAspect="Content" ObjectID="_1422620999" r:id="rId110"/>
          </w:object>
        </w:r>
        <w:r w:rsidR="00395140">
          <w:t>.</w:t>
        </w:r>
      </w:ins>
      <w:ins w:id="580" w:author="amir" w:date="2013-02-16T20:56:00Z">
        <w:r w:rsidR="00395140">
          <w:t xml:space="preserve"> </w:t>
        </w:r>
      </w:ins>
      <w:ins w:id="581" w:author="amir" w:date="2013-02-16T20:57:00Z">
        <w:r w:rsidR="00395140">
          <w:t>In this representation</w:t>
        </w:r>
      </w:ins>
      <w:moveFromRangeStart w:id="582" w:author="Joseph Picone" w:date="2013-02-16T10:05:00Z" w:name="move222628436"/>
      <w:moveFrom w:id="583" w:author="Joseph Picone" w:date="2013-02-16T10:05:00Z">
        <w:del w:id="584" w:author="amir" w:date="2013-02-16T20:57:00Z">
          <w:r w:rsidR="00B15A5D" w:rsidRPr="00B15A5D" w:rsidDel="00395140">
            <w:rPr>
              <w:position w:val="-10"/>
            </w:rPr>
            <w:object w:dxaOrig="240" w:dyaOrig="300" w14:anchorId="1DE758BB">
              <v:shape id="_x0000_i1033" type="#_x0000_t75" style="width:13.25pt;height:15.55pt" o:ole="">
                <v:imagedata r:id="rId111" o:title=""/>
              </v:shape>
              <o:OLEObject Type="Embed" ProgID="Equation.DSMT4" ShapeID="_x0000_i1033" DrawAspect="Content" ObjectID="_1422621000" r:id="rId112"/>
            </w:object>
          </w:r>
          <w:r w:rsidR="00B15A5D" w:rsidRPr="00B15A5D" w:rsidDel="00395140">
            <w:delText>can</w:delText>
          </w:r>
        </w:del>
      </w:moveFrom>
      <w:moveFromRangeEnd w:id="582"/>
      <w:ins w:id="585" w:author="Joseph Picone" w:date="2013-02-16T10:04:00Z">
        <w:del w:id="586" w:author="amir" w:date="2013-02-16T20:57:00Z">
          <w:r w:rsidR="001153B2" w:rsidDel="00395140">
            <w:delText>[...</w:delText>
          </w:r>
        </w:del>
      </w:ins>
      <w:ins w:id="587" w:author="Joseph Picone" w:date="2013-02-16T10:05:00Z">
        <w:del w:id="588" w:author="amir" w:date="2013-02-16T20:57:00Z">
          <w:r w:rsidR="001153B2" w:rsidDel="00395140">
            <w:delText xml:space="preserve"> add words...</w:delText>
          </w:r>
        </w:del>
      </w:ins>
      <w:moveToRangeStart w:id="589" w:author="Joseph Picone" w:date="2013-02-16T10:05:00Z" w:name="move222628436"/>
      <w:moveTo w:id="590" w:author="Joseph Picone" w:date="2013-02-16T10:05:00Z">
        <w:r w:rsidR="001153B2" w:rsidRPr="00B15A5D">
          <w:rPr>
            <w:position w:val="-10"/>
          </w:rPr>
          <w:object w:dxaOrig="240" w:dyaOrig="300" w14:anchorId="5326ADF2">
            <v:shape id="_x0000_i1034" type="#_x0000_t75" style="width:13.25pt;height:15.55pt" o:ole="">
              <v:imagedata r:id="rId111" o:title=""/>
            </v:shape>
            <o:OLEObject Type="Embed" ProgID="Equation.DSMT4" ShapeID="_x0000_i1034" DrawAspect="Content" ObjectID="_1422621001" r:id="rId113"/>
          </w:object>
        </w:r>
        <w:r w:rsidR="001153B2" w:rsidRPr="00B15A5D">
          <w:t>can</w:t>
        </w:r>
        <w:r w:rsidR="001153B2">
          <w:t xml:space="preserve"> </w:t>
        </w:r>
      </w:moveTo>
      <w:moveToRangeEnd w:id="589"/>
      <w:del w:id="591" w:author="Joseph Picone" w:date="2013-02-16T10:05:00Z">
        <w:r w:rsidR="00B15A5D" w:rsidRPr="00B15A5D" w:rsidDel="001153B2">
          <w:delText xml:space="preserve"> </w:delText>
        </w:r>
      </w:del>
      <w:r w:rsidR="00B15A5D" w:rsidRPr="00B15A5D">
        <w:t>be interpreted as a random probability measure over positive integers and is denoted by</w:t>
      </w:r>
      <w:ins w:id="592" w:author="Joseph Picone" w:date="2013-02-16T10:05:00Z">
        <w:r w:rsidR="001153B2">
          <w:t> </w:t>
        </w:r>
      </w:ins>
      <w:r w:rsidR="00B15A5D" w:rsidRPr="00B15A5D">
        <w:rPr>
          <w:position w:val="-12"/>
        </w:rPr>
        <w:object w:dxaOrig="1300" w:dyaOrig="360" w14:anchorId="4F43CD5B">
          <v:shape id="_x0000_i1035" type="#_x0000_t75" style="width:66.8pt;height:20.15pt" o:ole="">
            <v:imagedata r:id="rId114" o:title=""/>
          </v:shape>
          <o:OLEObject Type="Embed" ProgID="Equation.DSMT4" ShapeID="_x0000_i1035" DrawAspect="Content" ObjectID="_1422621002" r:id="rId115"/>
        </w:object>
      </w:r>
      <w:r w:rsidR="00B15A5D" w:rsidRPr="00B15A5D">
        <w:t>.</w:t>
      </w:r>
      <w:ins w:id="593" w:author="Joseph Picone" w:date="2013-02-16T10:05:00Z">
        <w:r w:rsidR="001153B2">
          <w:t xml:space="preserve"> </w:t>
        </w:r>
      </w:ins>
      <w:del w:id="594" w:author="Joseph Picone" w:date="2013-02-16T10:05:00Z">
        <w:r w:rsidR="00B15A5D" w:rsidRPr="00B15A5D" w:rsidDel="001153B2">
          <w:delText xml:space="preserve"> </w:delText>
        </w:r>
      </w:del>
      <w:del w:id="595" w:author="amir" w:date="2013-02-16T20:58:00Z">
        <w:r w:rsidR="00B15A5D" w:rsidRPr="00B15A5D" w:rsidDel="00395140">
          <w:delText>In both of these definitions</w:delText>
        </w:r>
      </w:del>
      <w:ins w:id="596" w:author="Joseph Picone" w:date="2013-02-16T10:05:00Z">
        <w:del w:id="597" w:author="amir" w:date="2013-02-16T20:58:00Z">
          <w:r w:rsidR="001153B2" w:rsidDel="00395140">
            <w:delText> </w:delText>
          </w:r>
        </w:del>
      </w:ins>
      <w:del w:id="598" w:author="amir" w:date="2013-02-16T20:58:00Z">
        <w:r w:rsidR="001153B2" w:rsidRPr="00BA1991" w:rsidDel="00395140">
          <w:rPr>
            <w:position w:val="-10"/>
          </w:rPr>
          <w:object w:dxaOrig="300" w:dyaOrig="360" w14:anchorId="772A0A93">
            <v:shape id="_x0000_i1036" type="#_x0000_t75" style="width:15.55pt;height:16.7pt" o:ole="">
              <v:imagedata r:id="rId116" o:title=""/>
            </v:shape>
            <o:OLEObject Type="Embed" ProgID="Equation.DSMT4" ShapeID="_x0000_i1036" DrawAspect="Content" ObjectID="_1422621003" r:id="rId117"/>
          </w:object>
        </w:r>
      </w:del>
      <w:ins w:id="599" w:author="Joseph Picone" w:date="2013-02-16T10:06:00Z">
        <w:del w:id="600" w:author="amir" w:date="2013-02-16T20:58:00Z">
          <w:r w:rsidR="001153B2" w:rsidDel="00395140">
            <w:delText xml:space="preserve"> is referred to as the </w:delText>
          </w:r>
        </w:del>
      </w:ins>
      <w:del w:id="601" w:author="amir" w:date="2013-02-16T20:58:00Z">
        <w:r w:rsidR="00B15A5D" w:rsidRPr="00B15A5D" w:rsidDel="00395140">
          <w:delText>, or base distribution</w:delText>
        </w:r>
      </w:del>
      <w:ins w:id="602" w:author="Joseph Picone" w:date="2013-02-16T10:07:00Z">
        <w:del w:id="603" w:author="amir" w:date="2013-02-16T20:58:00Z">
          <w:r w:rsidR="001153B2" w:rsidDel="00395140">
            <w:delText xml:space="preserve">, and </w:delText>
          </w:r>
        </w:del>
      </w:ins>
      <w:ins w:id="604" w:author="Joseph Picone" w:date="2013-02-16T10:06:00Z">
        <w:del w:id="605" w:author="amir" w:date="2013-02-16T20:58:00Z">
          <w:r w:rsidR="001153B2" w:rsidDel="00395140">
            <w:delText xml:space="preserve">is </w:delText>
          </w:r>
        </w:del>
      </w:ins>
      <w:del w:id="606" w:author="amir" w:date="2013-02-16T20:58:00Z">
        <w:r w:rsidR="00B15A5D" w:rsidRPr="00B15A5D" w:rsidDel="00395140">
          <w:delText>, is the mean of the DP</w:delText>
        </w:r>
      </w:del>
      <w:ins w:id="607" w:author="Joseph Picone" w:date="2013-02-16T10:07:00Z">
        <w:del w:id="608" w:author="amir" w:date="2013-02-16T20:58:00Z">
          <w:r w:rsidR="001153B2" w:rsidDel="00395140">
            <w:delText xml:space="preserve">. The concentration parameter, </w:delText>
          </w:r>
        </w:del>
      </w:ins>
      <w:del w:id="609" w:author="amir" w:date="2013-02-16T20:58:00Z">
        <w:r w:rsidR="00B15A5D" w:rsidRPr="00B15A5D" w:rsidDel="00395140">
          <w:delText>, and</w:delText>
        </w:r>
        <w:r w:rsidR="00B15A5D" w:rsidRPr="00B15A5D" w:rsidDel="00395140">
          <w:rPr>
            <w:position w:val="-6"/>
          </w:rPr>
          <w:object w:dxaOrig="220" w:dyaOrig="220" w14:anchorId="22E4A689">
            <v:shape id="_x0000_i1037" type="#_x0000_t75" style="width:12.1pt;height:12.1pt" o:ole="">
              <v:imagedata r:id="rId118" o:title=""/>
            </v:shape>
            <o:OLEObject Type="Embed" ProgID="Equation.DSMT4" ShapeID="_x0000_i1037" DrawAspect="Content" ObjectID="_1422621004" r:id="rId119"/>
          </w:object>
        </w:r>
        <w:r w:rsidR="00B15A5D" w:rsidRPr="00B15A5D" w:rsidDel="00395140">
          <w:delText>i</w:delText>
        </w:r>
      </w:del>
      <w:ins w:id="610" w:author="Joseph Picone" w:date="2013-02-16T10:07:00Z">
        <w:del w:id="611" w:author="amir" w:date="2013-02-16T20:58:00Z">
          <w:r w:rsidR="001153B2" w:rsidDel="00395140">
            <w:delText xml:space="preserve">, represents ... and can be considered to be proportional to the </w:delText>
          </w:r>
        </w:del>
      </w:ins>
      <w:del w:id="612" w:author="amir" w:date="2013-02-16T20:58:00Z">
        <w:r w:rsidR="00B15A5D" w:rsidRPr="00B15A5D" w:rsidDel="00395140">
          <w:delText xml:space="preserve">s the concentration parameter which can be understood as the inverse of variance. </w:delText>
        </w:r>
      </w:del>
    </w:p>
    <w:p w14:paraId="37B959A5" w14:textId="0CFFEC67" w:rsidR="00252F2B" w:rsidDel="00BB6536" w:rsidRDefault="00252F2B" w:rsidP="00B15A5D">
      <w:pPr>
        <w:pStyle w:val="bodyisip"/>
        <w:rPr>
          <w:ins w:id="613" w:author="Joseph Picone" w:date="2013-02-16T10:19:00Z"/>
          <w:del w:id="614" w:author="amir" w:date="2013-02-16T20:58:00Z"/>
        </w:rPr>
      </w:pPr>
      <w:ins w:id="615" w:author="Joseph Picone" w:date="2013-02-16T10:19:00Z">
        <w:del w:id="616" w:author="amir" w:date="2013-02-16T20:58:00Z">
          <w:r w:rsidDel="00BB6536">
            <w:delText>[... I am not sure at this point that the use of these examples is relevant to this dissertation. By now, we should have more coherent examples from speech or signal processing. You can reference these examples, but including them here seems to be a distraction.</w:delText>
          </w:r>
        </w:del>
      </w:ins>
      <w:ins w:id="617" w:author="Joseph Picone" w:date="2013-02-16T10:20:00Z">
        <w:del w:id="618" w:author="amir" w:date="2013-02-16T20:58:00Z">
          <w:r w:rsidDel="00BB6536">
            <w:delText xml:space="preserve"> You are still going through a lot of terminology very quickly, which leaves the reader a little confused.... what is the main point you want to get out of the next two paragraphs? I</w:delText>
          </w:r>
        </w:del>
      </w:ins>
      <w:ins w:id="619" w:author="Joseph Picone" w:date="2013-02-16T10:21:00Z">
        <w:del w:id="620" w:author="amir" w:date="2013-02-16T20:58:00Z">
          <w:r w:rsidDel="00BB6536">
            <w:delText>’d like to see more relevant examples that speech people can understand and see the connection to speech ...]</w:delText>
          </w:r>
        </w:del>
      </w:ins>
    </w:p>
    <w:p w14:paraId="146B83F8" w14:textId="50A130FA" w:rsidR="00B15A5D" w:rsidRDefault="00B15A5D" w:rsidP="00B15A5D">
      <w:pPr>
        <w:pStyle w:val="bodyisip"/>
      </w:pPr>
      <w:r w:rsidRPr="00B15A5D">
        <w:t xml:space="preserve">Another </w:t>
      </w:r>
      <w:del w:id="621" w:author="amir" w:date="2013-02-16T20:59:00Z">
        <w:r w:rsidRPr="00B15A5D" w:rsidDel="00BB6536">
          <w:delText xml:space="preserve">way </w:delText>
        </w:r>
      </w:del>
      <w:ins w:id="622" w:author="amir" w:date="2013-02-16T20:59:00Z">
        <w:r w:rsidR="00BB6536">
          <w:t>representation</w:t>
        </w:r>
        <w:r w:rsidR="00BB6536" w:rsidRPr="00B15A5D">
          <w:t xml:space="preserve"> </w:t>
        </w:r>
      </w:ins>
      <w:del w:id="623" w:author="amir" w:date="2013-02-16T20:59:00Z">
        <w:r w:rsidRPr="00B15A5D" w:rsidDel="00BB6536">
          <w:delText>to look at</w:delText>
        </w:r>
      </w:del>
      <w:del w:id="624" w:author="amir" w:date="2013-02-17T11:32:00Z">
        <w:r w:rsidRPr="00B15A5D" w:rsidDel="00727403">
          <w:delText xml:space="preserve"> the</w:delText>
        </w:r>
      </w:del>
      <w:ins w:id="625" w:author="amir" w:date="2013-02-17T11:32:00Z">
        <w:r w:rsidR="00727403">
          <w:t xml:space="preserve">of </w:t>
        </w:r>
        <w:r w:rsidR="00727403" w:rsidRPr="00B15A5D">
          <w:t>the</w:t>
        </w:r>
      </w:ins>
      <w:r w:rsidRPr="00B15A5D">
        <w:t xml:space="preserve"> DP is </w:t>
      </w:r>
      <w:del w:id="626" w:author="amir" w:date="2013-02-16T20:59:00Z">
        <w:r w:rsidRPr="00B15A5D" w:rsidDel="00BB6536">
          <w:delText xml:space="preserve">through </w:delText>
        </w:r>
      </w:del>
      <w:r w:rsidRPr="00B15A5D">
        <w:t xml:space="preserve">the Polya urn </w:t>
      </w:r>
      <w:del w:id="627" w:author="amir" w:date="2013-02-16T20:59:00Z">
        <w:r w:rsidRPr="00B15A5D" w:rsidDel="00BB6536">
          <w:delText>scheme</w:delText>
        </w:r>
      </w:del>
      <w:ins w:id="628" w:author="amir" w:date="2013-02-16T20:59:00Z">
        <w:r w:rsidR="00BB6536">
          <w:t>process</w:t>
        </w:r>
      </w:ins>
      <w:r w:rsidRPr="00B15A5D">
        <w:t>. In this approach, we have to consider i.i.d. draws from a DP and consider the predictive distribution over these draws</w:t>
      </w:r>
      <w:r w:rsidRPr="00B15A5D">
        <w:rPr>
          <w:noProof/>
        </w:rPr>
        <w:t xml:space="preserve"> (Teh et al., 2006)</w:t>
      </w:r>
      <w:r w:rsidRPr="00B15A5D">
        <w:t>:</w:t>
      </w:r>
    </w:p>
    <w:p w14:paraId="7BB279E3" w14:textId="77777777" w:rsidR="000103B7" w:rsidRPr="000103B7" w:rsidRDefault="00FF548B" w:rsidP="000103B7">
      <w:pPr>
        <w:pStyle w:val="MTDisplayEquation"/>
      </w:pPr>
      <w:r>
        <w:tab/>
      </w:r>
      <w:r w:rsidRPr="00FF548B">
        <w:rPr>
          <w:position w:val="-28"/>
        </w:rPr>
        <w:object w:dxaOrig="4599" w:dyaOrig="680" w14:anchorId="38D5966F">
          <v:shape id="_x0000_i1038" type="#_x0000_t75" style="width:230.4pt;height:33.4pt" o:ole="">
            <v:imagedata r:id="rId120" o:title=""/>
          </v:shape>
          <o:OLEObject Type="Embed" ProgID="Equation.DSMT4" ShapeID="_x0000_i1038" DrawAspect="Content" ObjectID="_1422621005" r:id="rId121"/>
        </w:object>
      </w:r>
      <w:r>
        <w:tab/>
      </w:r>
      <w:r>
        <w:fldChar w:fldCharType="begin"/>
      </w:r>
      <w:r>
        <w:instrText xml:space="preserve"> MACROBUTTON MTPlaceRef \* MERGEFORMAT </w:instrText>
      </w:r>
      <w:fldSimple w:instr=" SEQ MTEqn \h \* MERGEFORMAT "/>
      <w:bookmarkStart w:id="629" w:name="ZEqnNum464729"/>
      <w:r>
        <w:instrText>(</w:instrText>
      </w:r>
      <w:fldSimple w:instr=" SEQ MTEqn \c \* Arabic \* MERGEFORMAT ">
        <w:ins w:id="630" w:author="amir" w:date="2013-02-16T22:09:00Z">
          <w:r w:rsidR="00BA1991">
            <w:rPr>
              <w:noProof/>
            </w:rPr>
            <w:instrText>12</w:instrText>
          </w:r>
        </w:ins>
        <w:del w:id="631" w:author="amir" w:date="2013-02-16T14:56:00Z">
          <w:r w:rsidR="00E17884" w:rsidDel="00BB4A69">
            <w:rPr>
              <w:noProof/>
            </w:rPr>
            <w:delInstrText>3</w:delInstrText>
          </w:r>
        </w:del>
      </w:fldSimple>
      <w:r>
        <w:instrText>)</w:instrText>
      </w:r>
      <w:bookmarkEnd w:id="629"/>
      <w:r>
        <w:fldChar w:fldCharType="end"/>
      </w:r>
      <w:r w:rsidR="00B15A5D" w:rsidRPr="00B15A5D">
        <w:tab/>
      </w:r>
    </w:p>
    <w:p w14:paraId="08FAFB30" w14:textId="373CB41C" w:rsidR="00B15A5D" w:rsidRDefault="00B15A5D" w:rsidP="00B15A5D">
      <w:pPr>
        <w:pStyle w:val="bodyisip"/>
        <w:rPr>
          <w:iCs/>
        </w:rPr>
      </w:pPr>
      <w:r w:rsidRPr="00B15A5D">
        <w:t xml:space="preserve">In the urn interpretation of equation </w:t>
      </w:r>
      <w:r w:rsidR="000103B7">
        <w:fldChar w:fldCharType="begin"/>
      </w:r>
      <w:r w:rsidR="000103B7">
        <w:instrText xml:space="preserve"> GOTOBUTTON ZEqnNum464729  \* MERGEFORMAT </w:instrText>
      </w:r>
      <w:r w:rsidR="00252F2B">
        <w:fldChar w:fldCharType="begin"/>
      </w:r>
      <w:r w:rsidR="00252F2B">
        <w:instrText xml:space="preserve"> REF ZEqnNum464729 \* Charformat \! \* MERGEFORMAT </w:instrText>
      </w:r>
      <w:r w:rsidR="00252F2B">
        <w:fldChar w:fldCharType="separate"/>
      </w:r>
      <w:ins w:id="632" w:author="amir" w:date="2013-02-16T22:09:00Z">
        <w:r w:rsidR="00BA1991">
          <w:instrText>(12)</w:instrText>
        </w:r>
      </w:ins>
      <w:del w:id="633" w:author="amir" w:date="2013-02-16T14:56:00Z">
        <w:r w:rsidR="00E17884" w:rsidDel="00BB4A69">
          <w:delInstrText>(3)</w:delInstrText>
        </w:r>
      </w:del>
      <w:r w:rsidR="00252F2B">
        <w:fldChar w:fldCharType="end"/>
      </w:r>
      <w:r w:rsidR="000103B7">
        <w:fldChar w:fldCharType="end"/>
      </w:r>
      <w:r w:rsidRPr="00B15A5D">
        <w:rPr>
          <w:iCs/>
        </w:rPr>
        <w:t>, we have an urn with several balls of different colors in it. We draw a ball and put it back in the urn and add another ball of the same color to the urn. With probability proportional to</w:t>
      </w:r>
      <w:r w:rsidRPr="00B15A5D">
        <w:rPr>
          <w:iCs/>
          <w:position w:val="-6"/>
        </w:rPr>
        <w:object w:dxaOrig="220" w:dyaOrig="220" w14:anchorId="74F8F0CB">
          <v:shape id="_x0000_i1039" type="#_x0000_t75" style="width:12.1pt;height:12.1pt" o:ole="">
            <v:imagedata r:id="rId122" o:title=""/>
          </v:shape>
          <o:OLEObject Type="Embed" ProgID="Equation.DSMT4" ShapeID="_x0000_i1039" DrawAspect="Content" ObjectID="_1422621006" r:id="rId123"/>
        </w:object>
      </w:r>
      <w:r w:rsidRPr="00B15A5D">
        <w:rPr>
          <w:iCs/>
        </w:rPr>
        <w:t xml:space="preserve">we draw a ball with a new color. To make the clustering property more clear, we should introduce a new set of variables that represent distinct values of </w:t>
      </w:r>
      <w:r w:rsidRPr="00B15A5D">
        <w:rPr>
          <w:iCs/>
        </w:rPr>
        <w:lastRenderedPageBreak/>
        <w:t>the atoms</w:t>
      </w:r>
      <w:ins w:id="634" w:author="amir" w:date="2013-02-16T21:06:00Z">
        <w:r w:rsidR="00FF6CF7">
          <w:rPr>
            <w:iCs/>
          </w:rPr>
          <w:t xml:space="preserve"> (e.g. </w:t>
        </w:r>
        <w:r w:rsidR="003D2A8B">
          <w:rPr>
            <w:iCs/>
          </w:rPr>
          <w:t xml:space="preserve">Observed </w:t>
        </w:r>
        <w:r w:rsidR="00FF6CF7">
          <w:rPr>
            <w:iCs/>
          </w:rPr>
          <w:t>ball</w:t>
        </w:r>
        <w:r w:rsidR="003D2A8B">
          <w:rPr>
            <w:iCs/>
          </w:rPr>
          <w:t>s</w:t>
        </w:r>
        <w:r w:rsidR="00FF6CF7">
          <w:rPr>
            <w:iCs/>
          </w:rPr>
          <w:t xml:space="preserve">). </w:t>
        </w:r>
      </w:ins>
      <w:ins w:id="635" w:author="Joseph Picone" w:date="2013-02-16T10:20:00Z">
        <w:del w:id="636" w:author="amir" w:date="2013-02-16T21:06:00Z">
          <w:r w:rsidR="00252F2B" w:rsidDel="00FF6CF7">
            <w:rPr>
              <w:iCs/>
            </w:rPr>
            <w:delText>??? what are atoms???</w:delText>
          </w:r>
        </w:del>
      </w:ins>
      <w:del w:id="637" w:author="amir" w:date="2013-02-16T21:06:00Z">
        <w:r w:rsidRPr="00B15A5D" w:rsidDel="00FF6CF7">
          <w:rPr>
            <w:iCs/>
          </w:rPr>
          <w:delText xml:space="preserve">. </w:delText>
        </w:r>
      </w:del>
      <w:r w:rsidRPr="00B15A5D">
        <w:rPr>
          <w:iCs/>
        </w:rPr>
        <w:t>Let</w:t>
      </w:r>
      <w:r w:rsidRPr="00B15A5D">
        <w:rPr>
          <w:iCs/>
          <w:position w:val="-10"/>
        </w:rPr>
        <w:object w:dxaOrig="820" w:dyaOrig="360" w14:anchorId="0D3A9F19">
          <v:shape id="_x0000_i1040" type="#_x0000_t75" style="width:42.05pt;height:20.15pt" o:ole="">
            <v:imagedata r:id="rId124" o:title=""/>
          </v:shape>
          <o:OLEObject Type="Embed" ProgID="Equation.DSMT4" ShapeID="_x0000_i1040" DrawAspect="Content" ObjectID="_1422621007" r:id="rId125"/>
        </w:object>
      </w:r>
      <w:r w:rsidRPr="00B15A5D">
        <w:rPr>
          <w:iCs/>
        </w:rPr>
        <w:t>to be the distinct values and</w:t>
      </w:r>
      <w:r w:rsidRPr="00B15A5D">
        <w:rPr>
          <w:iCs/>
          <w:position w:val="-10"/>
        </w:rPr>
        <w:object w:dxaOrig="300" w:dyaOrig="320" w14:anchorId="1CF64598">
          <v:shape id="_x0000_i1041" type="#_x0000_t75" style="width:15.55pt;height:15.55pt" o:ole="">
            <v:imagedata r:id="rId126" o:title=""/>
          </v:shape>
          <o:OLEObject Type="Embed" ProgID="Equation.DSMT4" ShapeID="_x0000_i1041" DrawAspect="Content" ObjectID="_1422621008" r:id="rId127"/>
        </w:object>
      </w:r>
      <w:r w:rsidRPr="00B15A5D">
        <w:rPr>
          <w:iCs/>
        </w:rPr>
        <w:t xml:space="preserve">be the number of </w:t>
      </w:r>
      <w:r w:rsidRPr="00B15A5D">
        <w:rPr>
          <w:iCs/>
          <w:position w:val="-10"/>
        </w:rPr>
        <w:object w:dxaOrig="220" w:dyaOrig="320" w14:anchorId="2ED8A4F2">
          <v:shape id="_x0000_i1042" type="#_x0000_t75" style="width:12.1pt;height:15.55pt" o:ole="">
            <v:imagedata r:id="rId128" o:title=""/>
          </v:shape>
          <o:OLEObject Type="Embed" ProgID="Equation.DSMT4" ShapeID="_x0000_i1042" DrawAspect="Content" ObjectID="_1422621009" r:id="rId129"/>
        </w:object>
      </w:r>
      <w:r w:rsidRPr="00B15A5D">
        <w:rPr>
          <w:iCs/>
        </w:rPr>
        <w:t>associated with</w:t>
      </w:r>
      <w:r w:rsidRPr="00B15A5D">
        <w:rPr>
          <w:iCs/>
          <w:position w:val="-10"/>
        </w:rPr>
        <w:object w:dxaOrig="260" w:dyaOrig="360" w14:anchorId="483CB1C1">
          <v:shape id="_x0000_i1043" type="#_x0000_t75" style="width:14.4pt;height:20.15pt" o:ole="">
            <v:imagedata r:id="rId130" o:title=""/>
          </v:shape>
          <o:OLEObject Type="Embed" ProgID="Equation.DSMT4" ShapeID="_x0000_i1043" DrawAspect="Content" ObjectID="_1422621010" r:id="rId131"/>
        </w:object>
      </w:r>
      <w:r w:rsidRPr="00B15A5D">
        <w:rPr>
          <w:iCs/>
        </w:rPr>
        <w:t>. We would now have:</w:t>
      </w:r>
    </w:p>
    <w:p w14:paraId="1F831C4F" w14:textId="77777777" w:rsidR="00FF548B" w:rsidRDefault="00FF548B" w:rsidP="00FF548B">
      <w:pPr>
        <w:pStyle w:val="MTDisplayEquation"/>
        <w:rPr>
          <w:ins w:id="638" w:author="amir" w:date="2013-02-16T21:50:00Z"/>
        </w:rPr>
      </w:pPr>
      <w:r>
        <w:tab/>
      </w:r>
      <w:r w:rsidR="00A441CB" w:rsidRPr="00FF548B">
        <w:rPr>
          <w:position w:val="-28"/>
        </w:rPr>
        <w:object w:dxaOrig="4360" w:dyaOrig="680" w14:anchorId="5B7C0AC9">
          <v:shape id="_x0000_i1365" type="#_x0000_t75" style="width:218.9pt;height:33.4pt" o:ole="">
            <v:imagedata r:id="rId132" o:title=""/>
          </v:shape>
          <o:OLEObject Type="Embed" ProgID="Equation.DSMT4" ShapeID="_x0000_i1365" DrawAspect="Content" ObjectID="_1422621011" r:id="rId133"/>
        </w:object>
      </w:r>
      <w:r>
        <w:tab/>
      </w:r>
      <w:r>
        <w:fldChar w:fldCharType="begin"/>
      </w:r>
      <w:r>
        <w:instrText xml:space="preserve"> MACROBUTTON MTPlaceRef \* MERGEFORMAT </w:instrText>
      </w:r>
      <w:fldSimple w:instr=" SEQ MTEqn \h \* MERGEFORMAT "/>
      <w:bookmarkStart w:id="639" w:name="ZEqnNum994527"/>
      <w:r>
        <w:instrText>(</w:instrText>
      </w:r>
      <w:fldSimple w:instr=" SEQ MTEqn \c \* Arabic \* MERGEFORMAT ">
        <w:ins w:id="640" w:author="amir" w:date="2013-02-16T22:09:00Z">
          <w:r w:rsidR="00BA1991">
            <w:rPr>
              <w:noProof/>
            </w:rPr>
            <w:instrText>13</w:instrText>
          </w:r>
        </w:ins>
        <w:del w:id="641" w:author="amir" w:date="2013-02-16T14:56:00Z">
          <w:r w:rsidR="00E17884" w:rsidDel="00BB4A69">
            <w:rPr>
              <w:noProof/>
            </w:rPr>
            <w:delInstrText>4</w:delInstrText>
          </w:r>
        </w:del>
      </w:fldSimple>
      <w:r>
        <w:instrText>)</w:instrText>
      </w:r>
      <w:bookmarkEnd w:id="639"/>
      <w:r>
        <w:fldChar w:fldCharType="end"/>
      </w:r>
    </w:p>
    <w:p w14:paraId="11AA73C2" w14:textId="25E7AF9C" w:rsidR="00026F04" w:rsidRPr="00BA1991" w:rsidDel="00026F04" w:rsidRDefault="00026F04" w:rsidP="00026F04">
      <w:pPr>
        <w:pStyle w:val="bodyisip"/>
        <w:rPr>
          <w:del w:id="642" w:author="amir" w:date="2013-02-16T21:51:00Z"/>
        </w:rPr>
        <w:pPrChange w:id="643" w:author="amir" w:date="2013-02-16T21:50:00Z">
          <w:pPr>
            <w:pStyle w:val="MTDisplayEquation"/>
          </w:pPr>
        </w:pPrChange>
      </w:pPr>
    </w:p>
    <w:p w14:paraId="03E1BB33" w14:textId="2A9EFE91" w:rsidR="00B15A5D" w:rsidRDefault="00B15A5D" w:rsidP="00B15A5D">
      <w:pPr>
        <w:pStyle w:val="bodyisip"/>
        <w:rPr>
          <w:ins w:id="644" w:author="amir" w:date="2013-02-16T21:17:00Z"/>
          <w:iCs/>
        </w:rPr>
      </w:pPr>
      <w:r w:rsidRPr="00B15A5D">
        <w:t>Another useful interpretation of</w:t>
      </w:r>
      <w:r w:rsidR="000103B7">
        <w:t xml:space="preserve"> </w:t>
      </w:r>
      <w:r w:rsidRPr="00B15A5D">
        <w:t xml:space="preserve"> </w:t>
      </w:r>
      <w:r w:rsidR="000103B7">
        <w:fldChar w:fldCharType="begin"/>
      </w:r>
      <w:r w:rsidR="000103B7">
        <w:instrText xml:space="preserve"> GOTOBUTTON ZEqnNum994527  \* MERGEFORMAT </w:instrText>
      </w:r>
      <w:r w:rsidR="00252F2B">
        <w:fldChar w:fldCharType="begin"/>
      </w:r>
      <w:r w:rsidR="00252F2B">
        <w:instrText xml:space="preserve"> REF ZEqnNum994527 \* Charformat \! \* MERGEFORMAT </w:instrText>
      </w:r>
      <w:r w:rsidR="00252F2B">
        <w:fldChar w:fldCharType="separate"/>
      </w:r>
      <w:ins w:id="645" w:author="amir" w:date="2013-02-16T22:09:00Z">
        <w:r w:rsidR="00BA1991">
          <w:instrText>(13)</w:instrText>
        </w:r>
      </w:ins>
      <w:del w:id="646" w:author="amir" w:date="2013-02-16T14:56:00Z">
        <w:r w:rsidR="00E17884" w:rsidDel="00BB4A69">
          <w:delInstrText>(4)</w:delInstrText>
        </w:r>
      </w:del>
      <w:r w:rsidR="00252F2B">
        <w:fldChar w:fldCharType="end"/>
      </w:r>
      <w:r w:rsidR="000103B7">
        <w:fldChar w:fldCharType="end"/>
      </w:r>
      <w:r w:rsidR="000103B7">
        <w:t xml:space="preserve"> </w:t>
      </w:r>
      <w:r w:rsidRPr="00B15A5D">
        <w:rPr>
          <w:iCs/>
        </w:rPr>
        <w:t xml:space="preserve"> is the Chinese restaurant process (CRF). In CRF we have a Chinese restaurant with infinite number of tables. A new customer</w:t>
      </w:r>
      <w:r w:rsidRPr="00B15A5D">
        <w:rPr>
          <w:iCs/>
          <w:position w:val="-10"/>
        </w:rPr>
        <w:object w:dxaOrig="220" w:dyaOrig="320" w14:anchorId="40B69A69">
          <v:shape id="_x0000_i1044" type="#_x0000_t75" style="width:12.1pt;height:15.55pt" o:ole="">
            <v:imagedata r:id="rId134" o:title=""/>
          </v:shape>
          <o:OLEObject Type="Embed" ProgID="Equation.DSMT4" ShapeID="_x0000_i1044" DrawAspect="Content" ObjectID="_1422621012" r:id="rId135"/>
        </w:object>
      </w:r>
      <w:r w:rsidRPr="00B15A5D">
        <w:rPr>
          <w:iCs/>
        </w:rPr>
        <w:t xml:space="preserve"> comes into the restaurant and can either sit around one of the occupied tables with probability proportional to the number of people already sitting there</w:t>
      </w:r>
      <w:ins w:id="647" w:author="amir" w:date="2013-02-16T21:22:00Z">
        <w:r w:rsidR="009D2B3E">
          <w:rPr>
            <w:iCs/>
          </w:rPr>
          <w:t xml:space="preserve"> (</w:t>
        </w:r>
        <w:r w:rsidR="00A441CB" w:rsidRPr="009D2B3E">
          <w:rPr>
            <w:iCs/>
            <w:position w:val="-12"/>
            <w:rPrChange w:id="648" w:author="amir" w:date="2013-02-16T21:22:00Z">
              <w:rPr>
                <w:iCs/>
                <w:position w:val="-12"/>
              </w:rPr>
            </w:rPrChange>
          </w:rPr>
          <w:object w:dxaOrig="320" w:dyaOrig="360" w14:anchorId="08BEBC0C">
            <v:shape id="_x0000_i1366" type="#_x0000_t75" style="width:16.15pt;height:17.85pt" o:ole="">
              <v:imagedata r:id="rId136" o:title=""/>
            </v:shape>
            <o:OLEObject Type="Embed" ProgID="Equation.DSMT4" ShapeID="_x0000_i1366" DrawAspect="Content" ObjectID="_1422621013" r:id="rId137"/>
          </w:object>
        </w:r>
        <w:r w:rsidR="009D2B3E">
          <w:rPr>
            <w:iCs/>
          </w:rPr>
          <w:t>)</w:t>
        </w:r>
      </w:ins>
      <w:r w:rsidRPr="00B15A5D">
        <w:rPr>
          <w:iCs/>
        </w:rPr>
        <w:t xml:space="preserve"> or initiate a new table with probability proportional to</w:t>
      </w:r>
      <w:r w:rsidRPr="00B15A5D">
        <w:rPr>
          <w:iCs/>
          <w:position w:val="-6"/>
        </w:rPr>
        <w:object w:dxaOrig="220" w:dyaOrig="220" w14:anchorId="384E7C5F">
          <v:shape id="_x0000_i1045" type="#_x0000_t75" style="width:12.1pt;height:12.1pt" o:ole="">
            <v:imagedata r:id="rId138" o:title=""/>
          </v:shape>
          <o:OLEObject Type="Embed" ProgID="Equation.DSMT4" ShapeID="_x0000_i1045" DrawAspect="Content" ObjectID="_1422621014" r:id="rId139"/>
        </w:object>
      </w:r>
      <w:r w:rsidRPr="00B15A5D">
        <w:rPr>
          <w:iCs/>
        </w:rPr>
        <w:t>. In this metaphor, each customer is a data point and each table is a cluster.</w:t>
      </w:r>
      <w:ins w:id="649" w:author="amir" w:date="2013-02-16T21:15:00Z">
        <w:r w:rsidR="0015628B">
          <w:rPr>
            <w:iCs/>
          </w:rPr>
          <w:t xml:space="preserve"> Let</w:t>
        </w:r>
        <w:r w:rsidR="009D2B3E">
          <w:rPr>
            <w:iCs/>
          </w:rPr>
          <w:t xml:space="preserve"> </w:t>
        </w:r>
        <w:r w:rsidR="009D2B3E" w:rsidRPr="009D2B3E">
          <w:rPr>
            <w:iCs/>
            <w:position w:val="-12"/>
            <w:rPrChange w:id="650" w:author="amir" w:date="2013-02-16T21:15:00Z">
              <w:rPr>
                <w:iCs/>
                <w:position w:val="-4"/>
              </w:rPr>
            </w:rPrChange>
          </w:rPr>
          <w:object w:dxaOrig="220" w:dyaOrig="360" w14:anchorId="1E8D8470">
            <v:shape id="_x0000_i1360" type="#_x0000_t75" style="width:10.95pt;height:17.85pt" o:ole="">
              <v:imagedata r:id="rId140" o:title=""/>
            </v:shape>
            <o:OLEObject Type="Embed" ProgID="Equation.DSMT4" ShapeID="_x0000_i1360" DrawAspect="Content" ObjectID="_1422621015" r:id="rId141"/>
          </w:object>
        </w:r>
        <w:r w:rsidR="009D2B3E">
          <w:rPr>
            <w:iCs/>
          </w:rPr>
          <w:t xml:space="preserve">indicates the cluster associated with </w:t>
        </w:r>
      </w:ins>
      <w:ins w:id="651" w:author="amir" w:date="2013-02-16T21:16:00Z">
        <w:r w:rsidR="009D2B3E">
          <w:rPr>
            <w:iCs/>
          </w:rPr>
          <w:t>i</w:t>
        </w:r>
        <w:r w:rsidR="009D2B3E">
          <w:rPr>
            <w:iCs/>
            <w:vertAlign w:val="superscript"/>
          </w:rPr>
          <w:t xml:space="preserve">th </w:t>
        </w:r>
        <w:r w:rsidR="009D2B3E">
          <w:rPr>
            <w:iCs/>
          </w:rPr>
          <w:t xml:space="preserve">observation. </w:t>
        </w:r>
      </w:ins>
      <w:ins w:id="652" w:author="amir" w:date="2013-02-16T21:17:00Z">
        <w:r w:rsidR="009D2B3E">
          <w:rPr>
            <w:iCs/>
          </w:rPr>
          <w:t>The CRF is the interpretation of the predictive distribution:</w:t>
        </w:r>
      </w:ins>
    </w:p>
    <w:p w14:paraId="037072BA" w14:textId="275C1753" w:rsidR="009D2B3E" w:rsidRDefault="009D2B3E" w:rsidP="009D2B3E">
      <w:pPr>
        <w:pStyle w:val="MTDisplayEquation"/>
        <w:rPr>
          <w:ins w:id="653" w:author="amir" w:date="2013-02-16T21:23:00Z"/>
        </w:rPr>
        <w:pPrChange w:id="654" w:author="amir" w:date="2013-02-16T21:18:00Z">
          <w:pPr>
            <w:pStyle w:val="bodyisip"/>
          </w:pPr>
        </w:pPrChange>
      </w:pPr>
      <w:ins w:id="655" w:author="amir" w:date="2013-02-16T21:18:00Z">
        <w:r>
          <w:tab/>
        </w:r>
        <w:r w:rsidR="00A441CB" w:rsidRPr="009D2B3E">
          <w:rPr>
            <w:position w:val="-30"/>
            <w:rPrChange w:id="656" w:author="amir" w:date="2013-02-16T21:20:00Z">
              <w:rPr>
                <w:position w:val="-30"/>
              </w:rPr>
            </w:rPrChange>
          </w:rPr>
          <w:object w:dxaOrig="5820" w:dyaOrig="720" w14:anchorId="0ED847EB">
            <v:shape id="_x0000_i1367" type="#_x0000_t75" style="width:290.9pt;height:36.3pt" o:ole="">
              <v:imagedata r:id="rId142" o:title=""/>
            </v:shape>
            <o:OLEObject Type="Embed" ProgID="Equation.DSMT4" ShapeID="_x0000_i1367" DrawAspect="Content" ObjectID="_1422621016" r:id="rId143"/>
          </w:object>
        </w:r>
        <w:r>
          <w:tab/>
        </w:r>
        <w:r>
          <w:fldChar w:fldCharType="begin"/>
        </w:r>
        <w:r>
          <w:instrText xml:space="preserve"> MACROBUTTON MTPlaceRef \* MERGEFORMAT </w:instrText>
        </w:r>
        <w:r>
          <w:fldChar w:fldCharType="begin"/>
        </w:r>
        <w:r>
          <w:instrText xml:space="preserve"> SEQ MTEqn \h \* MERGEFORMAT </w:instrText>
        </w:r>
      </w:ins>
      <w:del w:id="657" w:author="amir" w:date="2013-02-16T21:18:00Z">
        <w:r w:rsidDel="009D2B3E">
          <w:fldChar w:fldCharType="separate"/>
        </w:r>
      </w:del>
      <w:ins w:id="658" w:author="amir" w:date="2013-02-16T21:18:00Z">
        <w:r>
          <w:fldChar w:fldCharType="end"/>
        </w:r>
        <w:r>
          <w:instrText>(</w:instrText>
        </w:r>
        <w:r>
          <w:fldChar w:fldCharType="begin"/>
        </w:r>
        <w:r>
          <w:instrText xml:space="preserve"> SEQ MTEqn \c \* Arabic \* MERGEFORMAT </w:instrText>
        </w:r>
      </w:ins>
      <w:r>
        <w:fldChar w:fldCharType="separate"/>
      </w:r>
      <w:ins w:id="659" w:author="amir" w:date="2013-02-16T22:09:00Z">
        <w:r w:rsidR="00BA1991">
          <w:rPr>
            <w:noProof/>
          </w:rPr>
          <w:instrText>14</w:instrText>
        </w:r>
      </w:ins>
      <w:ins w:id="660" w:author="amir" w:date="2013-02-16T21:18:00Z">
        <w:r>
          <w:fldChar w:fldCharType="end"/>
        </w:r>
        <w:r>
          <w:instrText>)</w:instrText>
        </w:r>
        <w:r>
          <w:fldChar w:fldCharType="end"/>
        </w:r>
      </w:ins>
    </w:p>
    <w:p w14:paraId="3098B979" w14:textId="171D4C7F" w:rsidR="009D2B3E" w:rsidRDefault="009D2B3E" w:rsidP="009D2B3E">
      <w:pPr>
        <w:pStyle w:val="bodyisip"/>
        <w:rPr>
          <w:ins w:id="661" w:author="amir" w:date="2013-02-16T21:51:00Z"/>
        </w:rPr>
        <w:pPrChange w:id="662" w:author="amir" w:date="2013-02-16T21:24:00Z">
          <w:pPr>
            <w:pStyle w:val="bodyisip"/>
          </w:pPr>
        </w:pPrChange>
      </w:pPr>
      <w:ins w:id="663" w:author="amir" w:date="2013-02-16T21:23:00Z">
        <w:r>
          <w:t>As this equation shows</w:t>
        </w:r>
      </w:ins>
      <w:ins w:id="664" w:author="amir" w:date="2013-02-16T21:25:00Z">
        <w:r>
          <w:t xml:space="preserve"> new data points</w:t>
        </w:r>
        <w:r w:rsidR="004D30DA">
          <w:t xml:space="preserve"> (customers) tends to sit around crowded tables</w:t>
        </w:r>
      </w:ins>
      <w:ins w:id="665" w:author="amir" w:date="2013-02-16T21:28:00Z">
        <w:r w:rsidR="004D30DA">
          <w:t xml:space="preserve"> and eat the food served on that table</w:t>
        </w:r>
      </w:ins>
      <w:ins w:id="666" w:author="amir" w:date="2013-02-16T21:25:00Z">
        <w:r w:rsidR="004D30DA">
          <w:t xml:space="preserve"> (in other words, customers are </w:t>
        </w:r>
      </w:ins>
      <w:ins w:id="667" w:author="amir" w:date="2013-02-16T21:26:00Z">
        <w:r w:rsidR="004D30DA">
          <w:t>social.</w:t>
        </w:r>
      </w:ins>
      <w:ins w:id="668" w:author="amir" w:date="2013-02-16T21:25:00Z">
        <w:r w:rsidR="004D30DA">
          <w:t>)</w:t>
        </w:r>
      </w:ins>
      <w:ins w:id="669" w:author="amir" w:date="2013-02-16T21:27:00Z">
        <w:r w:rsidR="004D30DA">
          <w:t xml:space="preserve"> However, sometimes, </w:t>
        </w:r>
      </w:ins>
      <w:ins w:id="670" w:author="amir" w:date="2013-02-16T21:29:00Z">
        <w:r w:rsidR="00A158D4">
          <w:t>a customer initiates a new table (e.g. cluster) and orders</w:t>
        </w:r>
      </w:ins>
      <w:ins w:id="671" w:author="amir" w:date="2013-02-16T21:28:00Z">
        <w:r w:rsidR="004D30DA">
          <w:t xml:space="preserve"> a new food.</w:t>
        </w:r>
      </w:ins>
      <w:ins w:id="672" w:author="amir" w:date="2013-02-16T22:01:00Z">
        <w:r w:rsidR="007773D5">
          <w:t xml:space="preserve"> </w:t>
        </w:r>
      </w:ins>
    </w:p>
    <w:p w14:paraId="26886C4D" w14:textId="63FA6204" w:rsidR="00BA1991" w:rsidRDefault="00026F04" w:rsidP="00026F04">
      <w:pPr>
        <w:pStyle w:val="bodyisip"/>
        <w:rPr>
          <w:ins w:id="673" w:author="amir" w:date="2013-02-16T22:09:00Z"/>
        </w:rPr>
      </w:pPr>
      <w:ins w:id="674" w:author="amir" w:date="2013-02-16T21:51:00Z">
        <w:r>
          <w:t>As an illustrative example, consider th</w:t>
        </w:r>
      </w:ins>
      <w:ins w:id="675" w:author="amir" w:date="2013-02-16T21:52:00Z">
        <w:r>
          <w:t>e problem of automatic acoustic unit discovery. Given a set of segments (assume that data is pre</w:t>
        </w:r>
      </w:ins>
      <w:ins w:id="676" w:author="amir" w:date="2013-02-16T21:53:00Z">
        <w:r>
          <w:t>-</w:t>
        </w:r>
      </w:ins>
      <w:ins w:id="677" w:author="amir" w:date="2013-02-16T21:52:00Z">
        <w:r>
          <w:t>segmented</w:t>
        </w:r>
      </w:ins>
      <w:ins w:id="678" w:author="amir" w:date="2013-02-16T21:53:00Z">
        <w:r w:rsidR="007773D5">
          <w:t xml:space="preserve">) the goal is to cluster the segments into some units. However, the number of units </w:t>
        </w:r>
      </w:ins>
      <w:ins w:id="679" w:author="amir" w:date="2013-02-16T22:03:00Z">
        <w:r w:rsidR="007773D5">
          <w:t>is</w:t>
        </w:r>
      </w:ins>
      <w:ins w:id="680" w:author="amir" w:date="2013-02-16T21:53:00Z">
        <w:r w:rsidR="007773D5">
          <w:t xml:space="preserve"> not known </w:t>
        </w:r>
      </w:ins>
      <w:ins w:id="681" w:author="amir" w:date="2013-02-16T22:03:00Z">
        <w:r w:rsidR="007773D5">
          <w:t>a</w:t>
        </w:r>
      </w:ins>
      <w:ins w:id="682" w:author="amir" w:date="2013-02-16T22:04:00Z">
        <w:r w:rsidR="007773D5">
          <w:t xml:space="preserve"> </w:t>
        </w:r>
      </w:ins>
      <w:ins w:id="683" w:author="amir" w:date="2013-02-16T22:03:00Z">
        <w:r w:rsidR="007773D5">
          <w:t>priori</w:t>
        </w:r>
      </w:ins>
      <w:ins w:id="684" w:author="amir" w:date="2013-02-16T22:04:00Z">
        <w:r w:rsidR="007773D5">
          <w:t xml:space="preserve">. </w:t>
        </w:r>
        <w:r w:rsidR="00BA1991">
          <w:t xml:space="preserve"> If we think of each </w:t>
        </w:r>
      </w:ins>
      <w:ins w:id="685" w:author="amir" w:date="2013-02-16T22:05:00Z">
        <w:r w:rsidR="00BA1991">
          <w:t>“</w:t>
        </w:r>
      </w:ins>
      <w:ins w:id="686" w:author="amir" w:date="2013-02-16T22:04:00Z">
        <w:r w:rsidR="00BA1991">
          <w:t>segment</w:t>
        </w:r>
      </w:ins>
      <w:ins w:id="687" w:author="amir" w:date="2013-02-16T22:05:00Z">
        <w:r w:rsidR="00BA1991">
          <w:t>”</w:t>
        </w:r>
      </w:ins>
      <w:ins w:id="688" w:author="amir" w:date="2013-02-16T22:04:00Z">
        <w:r w:rsidR="00BA1991">
          <w:t xml:space="preserve"> as a customer then we see CRF acts as a prior dis</w:t>
        </w:r>
      </w:ins>
      <w:ins w:id="689" w:author="amir" w:date="2013-02-16T22:05:00Z">
        <w:r w:rsidR="00BA1991">
          <w:t xml:space="preserve">tribution over the clusters. </w:t>
        </w:r>
      </w:ins>
      <w:ins w:id="690" w:author="amir" w:date="2013-02-16T22:09:00Z">
        <w:r w:rsidR="00BA1991">
          <w:t xml:space="preserve">A Dirichlet Process Mixture (DPM) is </w:t>
        </w:r>
      </w:ins>
      <w:ins w:id="691" w:author="amir" w:date="2013-02-16T22:13:00Z">
        <w:r w:rsidR="00222BE0">
          <w:t>defined</w:t>
        </w:r>
      </w:ins>
      <w:ins w:id="692" w:author="amir" w:date="2013-02-16T22:09:00Z">
        <w:r w:rsidR="00BA1991">
          <w:t xml:space="preserve"> as:</w:t>
        </w:r>
      </w:ins>
    </w:p>
    <w:p w14:paraId="14CD15A4" w14:textId="09FCA894" w:rsidR="00BA1991" w:rsidRDefault="00BA1991" w:rsidP="00BA1991">
      <w:pPr>
        <w:pStyle w:val="MTDisplayEquation"/>
        <w:rPr>
          <w:ins w:id="693" w:author="amir" w:date="2013-02-16T22:15:00Z"/>
        </w:rPr>
        <w:pPrChange w:id="694" w:author="amir" w:date="2013-02-16T22:09:00Z">
          <w:pPr>
            <w:pStyle w:val="bodyisip"/>
          </w:pPr>
        </w:pPrChange>
      </w:pPr>
      <w:ins w:id="695" w:author="amir" w:date="2013-02-16T22:09:00Z">
        <w:r>
          <w:tab/>
        </w:r>
        <w:r w:rsidR="00E44BD2" w:rsidRPr="00E44BD2">
          <w:rPr>
            <w:position w:val="-74"/>
            <w:rPrChange w:id="696" w:author="amir" w:date="2013-02-16T22:12:00Z">
              <w:rPr>
                <w:position w:val="-74"/>
              </w:rPr>
            </w:rPrChange>
          </w:rPr>
          <w:object w:dxaOrig="1939" w:dyaOrig="1600" w14:anchorId="6765615F">
            <v:shape id="_x0000_i1361" type="#_x0000_t75" style="width:96.75pt;height:80.05pt" o:ole="">
              <v:imagedata r:id="rId144" o:title=""/>
            </v:shape>
            <o:OLEObject Type="Embed" ProgID="Equation.DSMT4" ShapeID="_x0000_i1361" DrawAspect="Content" ObjectID="_1422621017" r:id="rId145"/>
          </w:object>
        </w:r>
        <w:r>
          <w:tab/>
        </w:r>
        <w:r>
          <w:fldChar w:fldCharType="begin"/>
        </w:r>
        <w:r>
          <w:instrText xml:space="preserve"> MACROBUTTON MTPlaceRef \* MERGEFORMAT </w:instrText>
        </w:r>
        <w:r>
          <w:fldChar w:fldCharType="begin"/>
        </w:r>
        <w:r>
          <w:instrText xml:space="preserve"> SEQ MTEqn \h \* MERGEFORMAT </w:instrText>
        </w:r>
      </w:ins>
      <w:del w:id="697" w:author="amir" w:date="2013-02-16T22:09:00Z">
        <w:r w:rsidDel="00BA1991">
          <w:fldChar w:fldCharType="separate"/>
        </w:r>
      </w:del>
      <w:ins w:id="698" w:author="amir" w:date="2013-02-16T22:09:00Z">
        <w:r>
          <w:fldChar w:fldCharType="end"/>
        </w:r>
        <w:r>
          <w:instrText>(</w:instrText>
        </w:r>
        <w:r>
          <w:fldChar w:fldCharType="begin"/>
        </w:r>
        <w:r>
          <w:instrText xml:space="preserve"> SEQ MTEqn \c \* Arabic \* MERGEFORMAT </w:instrText>
        </w:r>
      </w:ins>
      <w:r>
        <w:fldChar w:fldCharType="separate"/>
      </w:r>
      <w:ins w:id="699" w:author="amir" w:date="2013-02-16T22:09:00Z">
        <w:r>
          <w:rPr>
            <w:noProof/>
          </w:rPr>
          <w:instrText>15</w:instrText>
        </w:r>
        <w:r>
          <w:fldChar w:fldCharType="end"/>
        </w:r>
        <w:r>
          <w:instrText>)</w:instrText>
        </w:r>
        <w:r>
          <w:fldChar w:fldCharType="end"/>
        </w:r>
      </w:ins>
    </w:p>
    <w:p w14:paraId="4448B755" w14:textId="30DC3206" w:rsidR="00026F04" w:rsidRPr="00BA1991" w:rsidRDefault="009413FC" w:rsidP="003114AC">
      <w:pPr>
        <w:pStyle w:val="bodyisip"/>
        <w:pPrChange w:id="700" w:author="amir" w:date="2013-02-16T22:39:00Z">
          <w:pPr>
            <w:pStyle w:val="bodyisip"/>
          </w:pPr>
        </w:pPrChange>
      </w:pPr>
      <w:ins w:id="701" w:author="amir" w:date="2013-02-16T22:31:00Z">
        <w:r>
          <w:lastRenderedPageBreak/>
          <w:t xml:space="preserve">In this model, observations </w:t>
        </w:r>
      </w:ins>
      <w:ins w:id="702" w:author="amir" w:date="2013-02-16T22:32:00Z">
        <w:r w:rsidR="00B75D82" w:rsidRPr="009413FC">
          <w:rPr>
            <w:position w:val="-12"/>
            <w:rPrChange w:id="703" w:author="amir" w:date="2013-02-16T22:32:00Z">
              <w:rPr>
                <w:position w:val="-12"/>
              </w:rPr>
            </w:rPrChange>
          </w:rPr>
          <w:object w:dxaOrig="240" w:dyaOrig="360" w14:anchorId="1FF0D255">
            <v:shape id="_x0000_i1362" type="#_x0000_t75" style="width:12.1pt;height:17.85pt" o:ole="">
              <v:imagedata r:id="rId146" o:title=""/>
            </v:shape>
            <o:OLEObject Type="Embed" ProgID="Equation.DSMT4" ShapeID="_x0000_i1362" DrawAspect="Content" ObjectID="_1422621018" r:id="rId147"/>
          </w:object>
        </w:r>
        <w:r w:rsidR="00B75D82">
          <w:t>are sampled from an indexed family of distributions denoted by</w:t>
        </w:r>
        <w:r w:rsidR="00B75D82" w:rsidRPr="00B75D82">
          <w:rPr>
            <w:position w:val="-4"/>
            <w:rPrChange w:id="704" w:author="amir" w:date="2013-02-16T22:32:00Z">
              <w:rPr>
                <w:position w:val="-4"/>
              </w:rPr>
            </w:rPrChange>
          </w:rPr>
          <w:object w:dxaOrig="260" w:dyaOrig="260" w14:anchorId="131F398E">
            <v:shape id="_x0000_i1363" type="#_x0000_t75" style="width:13.25pt;height:13.25pt" o:ole="">
              <v:imagedata r:id="rId148" o:title=""/>
            </v:shape>
            <o:OLEObject Type="Embed" ProgID="Equation.DSMT4" ShapeID="_x0000_i1363" DrawAspect="Content" ObjectID="_1422621019" r:id="rId149"/>
          </w:object>
        </w:r>
        <w:r w:rsidR="00B75D82">
          <w:t>.</w:t>
        </w:r>
      </w:ins>
      <w:ins w:id="705" w:author="amir" w:date="2013-02-16T22:33:00Z">
        <w:r w:rsidR="00B75D82">
          <w:t xml:space="preserve">  If </w:t>
        </w:r>
        <w:r w:rsidR="00B75D82" w:rsidRPr="00B75D82">
          <w:rPr>
            <w:position w:val="-4"/>
            <w:rPrChange w:id="706" w:author="amir" w:date="2013-02-16T22:33:00Z">
              <w:rPr>
                <w:position w:val="-4"/>
              </w:rPr>
            </w:rPrChange>
          </w:rPr>
          <w:object w:dxaOrig="260" w:dyaOrig="260" w14:anchorId="05A29D57">
            <v:shape id="_x0000_i1364" type="#_x0000_t75" style="width:13.25pt;height:13.25pt" o:ole="">
              <v:imagedata r:id="rId150" o:title=""/>
            </v:shape>
            <o:OLEObject Type="Embed" ProgID="Equation.DSMT4" ShapeID="_x0000_i1364" DrawAspect="Content" ObjectID="_1422621020" r:id="rId151"/>
          </w:object>
        </w:r>
        <w:r w:rsidR="00B75D82">
          <w:t xml:space="preserve">assumed to be Gaussian then the result </w:t>
        </w:r>
      </w:ins>
      <w:ins w:id="707" w:author="amir" w:date="2013-02-17T11:37:00Z">
        <w:r w:rsidR="00A441CB">
          <w:t xml:space="preserve">is </w:t>
        </w:r>
      </w:ins>
      <w:bookmarkStart w:id="708" w:name="_GoBack"/>
      <w:bookmarkEnd w:id="708"/>
      <w:ins w:id="709" w:author="amir" w:date="2013-02-16T22:33:00Z">
        <w:r w:rsidR="00B75D82">
          <w:t xml:space="preserve">infinite Gaussian mixture model. In case of, acoustic unit discovery example, a </w:t>
        </w:r>
      </w:ins>
      <w:ins w:id="710" w:author="amir" w:date="2013-02-16T22:34:00Z">
        <w:r w:rsidR="00B75D82">
          <w:t xml:space="preserve">Gaussian distribution is too simple to model an </w:t>
        </w:r>
      </w:ins>
      <w:ins w:id="711" w:author="amir" w:date="2013-02-16T22:35:00Z">
        <w:r w:rsidR="00B75D82">
          <w:t>speech</w:t>
        </w:r>
      </w:ins>
      <w:ins w:id="712" w:author="amir" w:date="2013-02-16T22:34:00Z">
        <w:r w:rsidR="00B75D82">
          <w:t xml:space="preserve"> segment </w:t>
        </w:r>
      </w:ins>
      <w:ins w:id="713" w:author="amir" w:date="2013-02-16T22:35:00Z">
        <w:r w:rsidR="00B75D82">
          <w:t xml:space="preserve">accurately and therefore better models are needed (e.g. </w:t>
        </w:r>
      </w:ins>
      <w:ins w:id="714" w:author="amir" w:date="2013-02-16T22:36:00Z">
        <w:r w:rsidR="00B75D82">
          <w:t>Gaussian</w:t>
        </w:r>
      </w:ins>
      <w:ins w:id="715" w:author="amir" w:date="2013-02-16T22:35:00Z">
        <w:r w:rsidR="00B75D82">
          <w:t xml:space="preserve"> mixtures or dynamic models</w:t>
        </w:r>
        <w:r w:rsidR="00844545">
          <w:t>). It s</w:t>
        </w:r>
      </w:ins>
      <w:ins w:id="716" w:author="amir" w:date="2013-02-16T22:37:00Z">
        <w:r w:rsidR="00844545">
          <w:t xml:space="preserve">hould be noted that CRF induce priors that prefer simpler models (e.g.  tables with many customers but fewer number of tables in a </w:t>
        </w:r>
      </w:ins>
      <w:ins w:id="717" w:author="amir" w:date="2013-02-16T22:38:00Z">
        <w:r w:rsidR="00844545">
          <w:t xml:space="preserve">restaurant) which means </w:t>
        </w:r>
      </w:ins>
      <w:ins w:id="718" w:author="amir" w:date="2013-02-16T22:39:00Z">
        <w:r w:rsidR="003114AC">
          <w:t xml:space="preserve">number of discovered units would be much smaller than the number of </w:t>
        </w:r>
      </w:ins>
      <w:ins w:id="719" w:author="amir" w:date="2013-02-16T22:40:00Z">
        <w:r w:rsidR="003114AC">
          <w:t>observed</w:t>
        </w:r>
      </w:ins>
      <w:ins w:id="720" w:author="amir" w:date="2013-02-16T22:39:00Z">
        <w:r w:rsidR="003114AC">
          <w:t xml:space="preserve"> </w:t>
        </w:r>
      </w:ins>
      <w:ins w:id="721" w:author="amir" w:date="2013-02-16T22:40:00Z">
        <w:r w:rsidR="003114AC">
          <w:t xml:space="preserve">segments. </w:t>
        </w:r>
      </w:ins>
    </w:p>
    <w:p w14:paraId="05D7455C" w14:textId="77777777" w:rsidR="00B15A5D" w:rsidRPr="00B15A5D" w:rsidRDefault="00B15A5D" w:rsidP="00B15A5D">
      <w:pPr>
        <w:pStyle w:val="sect1isip"/>
        <w:rPr>
          <w:rFonts w:eastAsia="SimSun"/>
        </w:rPr>
      </w:pPr>
      <w:bookmarkStart w:id="722" w:name="_Toc318303859"/>
      <w:bookmarkStart w:id="723" w:name="_Ref329957396"/>
      <w:bookmarkStart w:id="724" w:name="_Toc347164367"/>
      <w:bookmarkStart w:id="725" w:name="_Toc348276843"/>
      <w:r w:rsidRPr="00B15A5D">
        <w:rPr>
          <w:rFonts w:eastAsia="SimSun"/>
        </w:rPr>
        <w:t>Hierarchical Dirichlet Proces</w:t>
      </w:r>
      <w:bookmarkEnd w:id="722"/>
      <w:bookmarkEnd w:id="723"/>
      <w:r w:rsidRPr="00B15A5D">
        <w:rPr>
          <w:rFonts w:eastAsia="SimSun"/>
        </w:rPr>
        <w:t>s</w:t>
      </w:r>
      <w:bookmarkEnd w:id="724"/>
      <w:bookmarkEnd w:id="725"/>
    </w:p>
    <w:p w14:paraId="2E8C85E2" w14:textId="77777777" w:rsidR="00B15A5D" w:rsidRDefault="00B15A5D" w:rsidP="00B15A5D">
      <w:pPr>
        <w:pStyle w:val="bodyisip"/>
      </w:pPr>
      <w:r w:rsidRPr="00B15A5D">
        <w:t xml:space="preserve">A Hierarchical Dirichlet Process (HDP) is the natural extension of a Dirichlet process for problems with multiple groups of data. Usually, data is split into </w:t>
      </w:r>
      <w:r w:rsidRPr="00B15A5D">
        <w:rPr>
          <w:position w:val="-6"/>
        </w:rPr>
        <w:object w:dxaOrig="220" w:dyaOrig="260" w14:anchorId="36061444">
          <v:shape id="_x0000_i1046" type="#_x0000_t75" style="width:12.1pt;height:14.4pt" o:ole="">
            <v:imagedata r:id="rId152" o:title=""/>
          </v:shape>
          <o:OLEObject Type="Embed" ProgID="Equation.DSMT4" ShapeID="_x0000_i1046" DrawAspect="Content" ObjectID="_1422621021" r:id="rId153"/>
        </w:object>
      </w:r>
      <w:r w:rsidRPr="00B15A5D">
        <w:t>groups a priori. For example, consider a collection of documents. If words are considered as data points, each document would be a group. We want to model data inside a group using a mixture model. However, we are also interested to tie groups to each other, i.e. to share clusters across all groups. Let’s assume that we have an indexed collection of DPs with a common base distribution</w:t>
      </w:r>
      <w:r w:rsidRPr="00B15A5D">
        <w:rPr>
          <w:position w:val="-16"/>
        </w:rPr>
        <w:object w:dxaOrig="1640" w:dyaOrig="420" w14:anchorId="224440AF">
          <v:shape id="_x0000_i1047" type="#_x0000_t75" style="width:79.5pt;height:21.3pt" o:ole="">
            <v:imagedata r:id="rId154" o:title=""/>
          </v:shape>
          <o:OLEObject Type="Embed" ProgID="Equation.DSMT4" ShapeID="_x0000_i1047" DrawAspect="Content" ObjectID="_1422621022" r:id="rId155"/>
        </w:object>
      </w:r>
      <w:r w:rsidRPr="00B15A5D">
        <w:t xml:space="preserve">. Unfortunately this simple model cannot solve the problem since for continues </w:t>
      </w:r>
      <w:r w:rsidRPr="00B15A5D">
        <w:rPr>
          <w:position w:val="-10"/>
        </w:rPr>
        <w:object w:dxaOrig="300" w:dyaOrig="320" w14:anchorId="2F723418">
          <v:shape id="_x0000_i1048" type="#_x0000_t75" style="width:15.55pt;height:15.55pt" o:ole="">
            <v:imagedata r:id="rId156" o:title=""/>
          </v:shape>
          <o:OLEObject Type="Embed" ProgID="Equation.DSMT4" ShapeID="_x0000_i1048" DrawAspect="Content" ObjectID="_1422621023" r:id="rId157"/>
        </w:object>
      </w:r>
      <w:r w:rsidRPr="00B15A5D">
        <w:t xml:space="preserve"> different </w:t>
      </w:r>
      <w:r w:rsidRPr="00B15A5D">
        <w:rPr>
          <w:position w:val="-14"/>
        </w:rPr>
        <w:object w:dxaOrig="300" w:dyaOrig="360" w14:anchorId="4B45513D">
          <v:shape id="_x0000_i1049" type="#_x0000_t75" style="width:15.55pt;height:20.15pt" o:ole="">
            <v:imagedata r:id="rId158" o:title=""/>
          </v:shape>
          <o:OLEObject Type="Embed" ProgID="Equation.DSMT4" ShapeID="_x0000_i1049" DrawAspect="Content" ObjectID="_1422621024" r:id="rId159"/>
        </w:object>
      </w:r>
      <w:r w:rsidRPr="00B15A5D">
        <w:t xml:space="preserve"> necessary have no atoms in common. The solution is to use a discrete </w:t>
      </w:r>
      <w:r w:rsidRPr="00B15A5D">
        <w:rPr>
          <w:position w:val="-10"/>
        </w:rPr>
        <w:object w:dxaOrig="300" w:dyaOrig="320" w14:anchorId="3D4A66CE">
          <v:shape id="_x0000_i1050" type="#_x0000_t75" style="width:15.55pt;height:15.55pt" o:ole="">
            <v:imagedata r:id="rId156" o:title=""/>
          </v:shape>
          <o:OLEObject Type="Embed" ProgID="Equation.DSMT4" ShapeID="_x0000_i1050" DrawAspect="Content" ObjectID="_1422621025" r:id="rId160"/>
        </w:object>
      </w:r>
      <w:r w:rsidRPr="00B15A5D">
        <w:t xml:space="preserve"> with broad support. In other words, </w:t>
      </w:r>
      <w:r w:rsidRPr="00B15A5D">
        <w:rPr>
          <w:position w:val="-10"/>
        </w:rPr>
        <w:object w:dxaOrig="300" w:dyaOrig="320" w14:anchorId="6A56B7E9">
          <v:shape id="_x0000_i1051" type="#_x0000_t75" style="width:15.55pt;height:15.55pt" o:ole="">
            <v:imagedata r:id="rId156" o:title=""/>
          </v:shape>
          <o:OLEObject Type="Embed" ProgID="Equation.DSMT4" ShapeID="_x0000_i1051" DrawAspect="Content" ObjectID="_1422621026" r:id="rId161"/>
        </w:object>
      </w:r>
      <w:r w:rsidRPr="00B15A5D">
        <w:t xml:space="preserve"> is itself a draw from a Dirichlet process. HDP is defined by</w:t>
      </w:r>
      <w:r w:rsidRPr="00B15A5D">
        <w:rPr>
          <w:noProof/>
        </w:rPr>
        <w:t xml:space="preserve"> (Teh &amp; Jordan, 2010)</w:t>
      </w:r>
      <w:r w:rsidRPr="00B15A5D">
        <w:t xml:space="preserve"> </w:t>
      </w:r>
      <w:r w:rsidR="000103B7" w:rsidRPr="00B15A5D">
        <w:t>equation</w:t>
      </w:r>
      <w:r w:rsidR="000103B7">
        <w:t xml:space="preserve"> </w:t>
      </w:r>
      <w:r w:rsidR="000103B7">
        <w:fldChar w:fldCharType="begin"/>
      </w:r>
      <w:r w:rsidR="000103B7">
        <w:instrText xml:space="preserve"> GOTOBUTTON ZEqnNum698951  \* MERGEFORMAT </w:instrText>
      </w:r>
      <w:r w:rsidR="00252F2B">
        <w:fldChar w:fldCharType="begin"/>
      </w:r>
      <w:r w:rsidR="00252F2B">
        <w:instrText xml:space="preserve"> REF ZEqnNum698951 \* Charformat \! \* MERGEFORMAT </w:instrText>
      </w:r>
      <w:r w:rsidR="00252F2B">
        <w:fldChar w:fldCharType="separate"/>
      </w:r>
      <w:ins w:id="726" w:author="amir" w:date="2013-02-16T22:09:00Z">
        <w:r w:rsidR="00BA1991">
          <w:instrText>(16)</w:instrText>
        </w:r>
      </w:ins>
      <w:del w:id="727" w:author="amir" w:date="2013-02-16T14:56:00Z">
        <w:r w:rsidR="00BB4A69" w:rsidDel="00BB4A69">
          <w:delInstrText>(5)</w:delInstrText>
        </w:r>
      </w:del>
      <w:r w:rsidR="00252F2B">
        <w:fldChar w:fldCharType="end"/>
      </w:r>
      <w:r w:rsidR="000103B7">
        <w:fldChar w:fldCharType="end"/>
      </w:r>
      <w:r w:rsidR="000103B7">
        <w:rPr>
          <w:iCs/>
        </w:rPr>
        <w:t>.</w:t>
      </w:r>
    </w:p>
    <w:p w14:paraId="5FF8F010" w14:textId="77777777" w:rsidR="00FF548B" w:rsidRPr="00FF548B" w:rsidRDefault="00FF548B" w:rsidP="00FF548B">
      <w:pPr>
        <w:pStyle w:val="MTDisplayEquation"/>
      </w:pPr>
      <w:r>
        <w:tab/>
      </w:r>
      <w:r w:rsidRPr="00FF548B">
        <w:rPr>
          <w:position w:val="-68"/>
        </w:rPr>
        <w:object w:dxaOrig="2820" w:dyaOrig="1480" w14:anchorId="1BDA6600">
          <v:shape id="_x0000_i1052" type="#_x0000_t75" style="width:142.25pt;height:73.75pt" o:ole="">
            <v:imagedata r:id="rId162" o:title=""/>
          </v:shape>
          <o:OLEObject Type="Embed" ProgID="Equation.DSMT4" ShapeID="_x0000_i1052" DrawAspect="Content" ObjectID="_1422621027" r:id="rId163"/>
        </w:object>
      </w:r>
      <w:r>
        <w:tab/>
      </w:r>
      <w:r>
        <w:fldChar w:fldCharType="begin"/>
      </w:r>
      <w:r>
        <w:instrText xml:space="preserve"> MACROBUTTON MTPlaceRef \* MERGEFORMAT </w:instrText>
      </w:r>
      <w:fldSimple w:instr=" SEQ MTEqn \h \* MERGEFORMAT "/>
      <w:bookmarkStart w:id="728" w:name="ZEqnNum698951"/>
      <w:r>
        <w:instrText>(</w:instrText>
      </w:r>
      <w:fldSimple w:instr=" SEQ MTEqn \c \* Arabic \* MERGEFORMAT ">
        <w:ins w:id="729" w:author="amir" w:date="2013-02-16T22:09:00Z">
          <w:r w:rsidR="00BA1991">
            <w:rPr>
              <w:noProof/>
            </w:rPr>
            <w:instrText>16</w:instrText>
          </w:r>
        </w:ins>
        <w:del w:id="730" w:author="amir" w:date="2013-02-16T14:56:00Z">
          <w:r w:rsidR="00E17884" w:rsidDel="00BB4A69">
            <w:rPr>
              <w:noProof/>
            </w:rPr>
            <w:delInstrText>5</w:delInstrText>
          </w:r>
        </w:del>
      </w:fldSimple>
      <w:r>
        <w:instrText>)</w:instrText>
      </w:r>
      <w:bookmarkEnd w:id="728"/>
      <w:r>
        <w:fldChar w:fldCharType="end"/>
      </w:r>
    </w:p>
    <w:p w14:paraId="6C1E8228" w14:textId="46C28E15" w:rsidR="000103B7" w:rsidRPr="000E6586" w:rsidRDefault="00B15A5D" w:rsidP="000E6586">
      <w:pPr>
        <w:pStyle w:val="bodyisip"/>
      </w:pPr>
      <w:r w:rsidRPr="00B15A5D">
        <w:t xml:space="preserve">In this definition </w:t>
      </w:r>
      <w:r w:rsidRPr="00B15A5D">
        <w:rPr>
          <w:position w:val="-4"/>
        </w:rPr>
        <w:object w:dxaOrig="279" w:dyaOrig="240" w14:anchorId="2487C73F">
          <v:shape id="_x0000_i1053" type="#_x0000_t75" style="width:14.4pt;height:13.25pt" o:ole="">
            <v:imagedata r:id="rId164" o:title=""/>
          </v:shape>
          <o:OLEObject Type="Embed" ProgID="Equation.DSMT4" ShapeID="_x0000_i1053" DrawAspect="Content" ObjectID="_1422621028" r:id="rId165"/>
        </w:object>
      </w:r>
      <w:r w:rsidRPr="00B15A5D">
        <w:t>provides prior distribution for factor</w:t>
      </w:r>
      <w:r w:rsidRPr="00B15A5D">
        <w:rPr>
          <w:position w:val="-14"/>
        </w:rPr>
        <w:object w:dxaOrig="279" w:dyaOrig="360" w14:anchorId="07F38D0A">
          <v:shape id="_x0000_i1054" type="#_x0000_t75" style="width:14.4pt;height:20.15pt" o:ole="">
            <v:imagedata r:id="rId166" o:title=""/>
          </v:shape>
          <o:OLEObject Type="Embed" ProgID="Equation.DSMT4" ShapeID="_x0000_i1054" DrawAspect="Content" ObjectID="_1422621029" r:id="rId167"/>
        </w:object>
      </w:r>
      <w:r w:rsidRPr="00B15A5D">
        <w:t xml:space="preserve">. </w:t>
      </w:r>
      <w:r w:rsidRPr="00B15A5D">
        <w:rPr>
          <w:position w:val="-10"/>
        </w:rPr>
        <w:object w:dxaOrig="200" w:dyaOrig="260" w14:anchorId="2576613F">
          <v:shape id="_x0000_i1055" type="#_x0000_t75" style="width:8.65pt;height:14.4pt" o:ole="">
            <v:imagedata r:id="rId168" o:title=""/>
          </v:shape>
          <o:OLEObject Type="Embed" ProgID="Equation.DSMT4" ShapeID="_x0000_i1055" DrawAspect="Content" ObjectID="_1422621030" r:id="rId169"/>
        </w:object>
      </w:r>
      <w:r w:rsidRPr="00B15A5D">
        <w:t xml:space="preserve"> governs the variability of </w:t>
      </w:r>
      <w:r w:rsidRPr="00B15A5D">
        <w:rPr>
          <w:position w:val="-10"/>
        </w:rPr>
        <w:object w:dxaOrig="300" w:dyaOrig="320" w14:anchorId="497D7299">
          <v:shape id="_x0000_i1056" type="#_x0000_t75" style="width:15.55pt;height:15.55pt" o:ole="">
            <v:imagedata r:id="rId156" o:title=""/>
          </v:shape>
          <o:OLEObject Type="Embed" ProgID="Equation.DSMT4" ShapeID="_x0000_i1056" DrawAspect="Content" ObjectID="_1422621031" r:id="rId170"/>
        </w:object>
      </w:r>
      <w:r w:rsidRPr="00B15A5D">
        <w:t xml:space="preserve"> around </w:t>
      </w:r>
      <w:r w:rsidRPr="00B15A5D">
        <w:rPr>
          <w:position w:val="-4"/>
        </w:rPr>
        <w:object w:dxaOrig="279" w:dyaOrig="240" w14:anchorId="6CA220B6">
          <v:shape id="_x0000_i1057" type="#_x0000_t75" style="width:14.4pt;height:13.25pt" o:ole="">
            <v:imagedata r:id="rId164" o:title=""/>
          </v:shape>
          <o:OLEObject Type="Embed" ProgID="Equation.DSMT4" ShapeID="_x0000_i1057" DrawAspect="Content" ObjectID="_1422621032" r:id="rId171"/>
        </w:object>
      </w:r>
      <w:r w:rsidRPr="00B15A5D">
        <w:t>and</w:t>
      </w:r>
      <w:r w:rsidRPr="00B15A5D">
        <w:rPr>
          <w:position w:val="-6"/>
        </w:rPr>
        <w:object w:dxaOrig="220" w:dyaOrig="220" w14:anchorId="22CDCABF">
          <v:shape id="_x0000_i1058" type="#_x0000_t75" style="width:12.1pt;height:12.1pt" o:ole="">
            <v:imagedata r:id="rId172" o:title=""/>
          </v:shape>
          <o:OLEObject Type="Embed" ProgID="Equation.DSMT4" ShapeID="_x0000_i1058" DrawAspect="Content" ObjectID="_1422621033" r:id="rId173"/>
        </w:object>
      </w:r>
      <w:r w:rsidRPr="00B15A5D">
        <w:t xml:space="preserve">controls the variability of </w:t>
      </w:r>
      <w:r w:rsidRPr="00B15A5D">
        <w:rPr>
          <w:position w:val="-14"/>
        </w:rPr>
        <w:object w:dxaOrig="300" w:dyaOrig="360" w14:anchorId="4BE7D921">
          <v:shape id="_x0000_i1059" type="#_x0000_t75" style="width:15.55pt;height:20.15pt" o:ole="">
            <v:imagedata r:id="rId158" o:title=""/>
          </v:shape>
          <o:OLEObject Type="Embed" ProgID="Equation.DSMT4" ShapeID="_x0000_i1059" DrawAspect="Content" ObjectID="_1422621034" r:id="rId174"/>
        </w:object>
      </w:r>
      <w:r w:rsidRPr="00B15A5D">
        <w:t xml:space="preserve">around </w:t>
      </w:r>
      <w:r w:rsidRPr="00B15A5D">
        <w:rPr>
          <w:position w:val="-10"/>
        </w:rPr>
        <w:object w:dxaOrig="300" w:dyaOrig="320" w14:anchorId="1881955E">
          <v:shape id="_x0000_i1060" type="#_x0000_t75" style="width:15.55pt;height:15.55pt" o:ole="">
            <v:imagedata r:id="rId156" o:title=""/>
          </v:shape>
          <o:OLEObject Type="Embed" ProgID="Equation.DSMT4" ShapeID="_x0000_i1060" DrawAspect="Content" ObjectID="_1422621035" r:id="rId175"/>
        </w:object>
      </w:r>
      <w:r w:rsidRPr="00B15A5D">
        <w:t xml:space="preserve">.  </w:t>
      </w:r>
      <w:r w:rsidRPr="00B15A5D">
        <w:rPr>
          <w:position w:val="-4"/>
        </w:rPr>
        <w:object w:dxaOrig="279" w:dyaOrig="240" w14:anchorId="3E4BEA7A">
          <v:shape id="_x0000_i1061" type="#_x0000_t75" style="width:14.4pt;height:13.25pt" o:ole="">
            <v:imagedata r:id="rId164" o:title=""/>
          </v:shape>
          <o:OLEObject Type="Embed" ProgID="Equation.DSMT4" ShapeID="_x0000_i1061" DrawAspect="Content" ObjectID="_1422621036" r:id="rId176"/>
        </w:object>
      </w:r>
      <w:r w:rsidRPr="00B15A5D">
        <w:t xml:space="preserve">, </w:t>
      </w:r>
      <w:r w:rsidRPr="00B15A5D">
        <w:rPr>
          <w:position w:val="-10"/>
        </w:rPr>
        <w:object w:dxaOrig="200" w:dyaOrig="260" w14:anchorId="016F0E0F">
          <v:shape id="_x0000_i1062" type="#_x0000_t75" style="width:8.65pt;height:14.4pt" o:ole="">
            <v:imagedata r:id="rId168" o:title=""/>
          </v:shape>
          <o:OLEObject Type="Embed" ProgID="Equation.DSMT4" ShapeID="_x0000_i1062" DrawAspect="Content" ObjectID="_1422621037" r:id="rId177"/>
        </w:object>
      </w:r>
      <w:r w:rsidRPr="00B15A5D">
        <w:t>and</w:t>
      </w:r>
      <w:r w:rsidRPr="00B15A5D">
        <w:rPr>
          <w:position w:val="-6"/>
        </w:rPr>
        <w:object w:dxaOrig="220" w:dyaOrig="220" w14:anchorId="1C7B10B8">
          <v:shape id="_x0000_i1063" type="#_x0000_t75" style="width:12.1pt;height:12.1pt" o:ole="">
            <v:imagedata r:id="rId172" o:title=""/>
          </v:shape>
          <o:OLEObject Type="Embed" ProgID="Equation.DSMT4" ShapeID="_x0000_i1063" DrawAspect="Content" ObjectID="_1422621038" r:id="rId178"/>
        </w:object>
      </w:r>
      <w:r w:rsidRPr="00B15A5D">
        <w:t xml:space="preserve"> are hyper-</w:t>
      </w:r>
      <w:r w:rsidRPr="00B15A5D">
        <w:lastRenderedPageBreak/>
        <w:t xml:space="preserve">parameters of HDP. </w:t>
      </w:r>
      <w:r w:rsidRPr="00B15A5D">
        <w:rPr>
          <w:iCs/>
        </w:rPr>
        <w:t xml:space="preserve">Definition </w:t>
      </w:r>
      <w:r w:rsidR="000103B7">
        <w:rPr>
          <w:iCs/>
        </w:rPr>
        <w:fldChar w:fldCharType="begin"/>
      </w:r>
      <w:r w:rsidR="000103B7">
        <w:rPr>
          <w:iCs/>
        </w:rPr>
        <w:instrText xml:space="preserve"> GOTOBUTTON ZEqnNum698951  \* MERGEFORMAT </w:instrText>
      </w:r>
      <w:r w:rsidR="000103B7">
        <w:rPr>
          <w:iCs/>
        </w:rPr>
        <w:fldChar w:fldCharType="begin"/>
      </w:r>
      <w:r w:rsidR="000103B7">
        <w:rPr>
          <w:iCs/>
        </w:rPr>
        <w:instrText xml:space="preserve"> REF ZEqnNum698951 \* Charformat \! \* MERGEFORMAT </w:instrText>
      </w:r>
      <w:r w:rsidR="000103B7">
        <w:rPr>
          <w:iCs/>
        </w:rPr>
        <w:fldChar w:fldCharType="separate"/>
      </w:r>
      <w:ins w:id="731" w:author="amir" w:date="2013-02-16T22:09:00Z">
        <w:r w:rsidR="00BA1991" w:rsidRPr="00BA1991">
          <w:rPr>
            <w:iCs/>
            <w:rPrChange w:id="732" w:author="amir" w:date="2013-02-16T22:09:00Z">
              <w:rPr/>
            </w:rPrChange>
          </w:rPr>
          <w:instrText>(16)</w:instrText>
        </w:r>
      </w:ins>
      <w:del w:id="733" w:author="amir" w:date="2013-02-16T14:56:00Z">
        <w:r w:rsidR="00E17884" w:rsidRPr="00E17884" w:rsidDel="00BB4A69">
          <w:rPr>
            <w:iCs/>
          </w:rPr>
          <w:delInstrText>(5)</w:delInstrText>
        </w:r>
      </w:del>
      <w:r w:rsidR="000103B7">
        <w:rPr>
          <w:iCs/>
        </w:rPr>
        <w:fldChar w:fldCharType="end"/>
      </w:r>
      <w:r w:rsidR="000103B7">
        <w:rPr>
          <w:iCs/>
        </w:rPr>
        <w:fldChar w:fldCharType="end"/>
      </w:r>
      <w:r w:rsidRPr="00B15A5D">
        <w:rPr>
          <w:iCs/>
        </w:rPr>
        <w:t xml:space="preserve"> shows the first representation of HDP. Another representation can be obtained by introducing an indicator variable as shown in equation  </w:t>
      </w:r>
      <w:r w:rsidR="000103B7">
        <w:rPr>
          <w:iCs/>
        </w:rPr>
        <w:fldChar w:fldCharType="begin"/>
      </w:r>
      <w:r w:rsidR="000103B7">
        <w:rPr>
          <w:iCs/>
        </w:rPr>
        <w:instrText xml:space="preserve"> GOTOBUTTON ZEqnNum669651  \* MERGEFORMAT </w:instrText>
      </w:r>
      <w:r w:rsidR="000103B7">
        <w:rPr>
          <w:iCs/>
        </w:rPr>
        <w:fldChar w:fldCharType="begin"/>
      </w:r>
      <w:r w:rsidR="000103B7">
        <w:rPr>
          <w:iCs/>
        </w:rPr>
        <w:instrText xml:space="preserve"> REF ZEqnNum669651 \* Charformat \! \* MERGEFORMAT </w:instrText>
      </w:r>
      <w:r w:rsidR="000103B7">
        <w:rPr>
          <w:iCs/>
        </w:rPr>
        <w:fldChar w:fldCharType="separate"/>
      </w:r>
      <w:ins w:id="734" w:author="amir" w:date="2013-02-16T22:09:00Z">
        <w:r w:rsidR="00BA1991" w:rsidRPr="00BA1991">
          <w:rPr>
            <w:iCs/>
            <w:rPrChange w:id="735" w:author="amir" w:date="2013-02-16T22:09:00Z">
              <w:rPr/>
            </w:rPrChange>
          </w:rPr>
          <w:instrText>(17)</w:instrText>
        </w:r>
      </w:ins>
      <w:del w:id="736" w:author="amir" w:date="2013-02-16T14:56:00Z">
        <w:r w:rsidR="00E17884" w:rsidRPr="00E17884" w:rsidDel="00BB4A69">
          <w:rPr>
            <w:iCs/>
          </w:rPr>
          <w:delInstrText>(6)</w:delInstrText>
        </w:r>
      </w:del>
      <w:r w:rsidR="000103B7">
        <w:rPr>
          <w:iCs/>
        </w:rPr>
        <w:fldChar w:fldCharType="end"/>
      </w:r>
      <w:r w:rsidR="000103B7">
        <w:rPr>
          <w:iCs/>
        </w:rPr>
        <w:fldChar w:fldCharType="end"/>
      </w:r>
      <w:r w:rsidRPr="00B15A5D">
        <w:rPr>
          <w:iCs/>
        </w:rPr>
        <w:t>.</w:t>
      </w:r>
      <w:r w:rsidR="000E6586">
        <w:t xml:space="preserve"> </w:t>
      </w:r>
      <w:r w:rsidR="002379CC">
        <w:fldChar w:fldCharType="begin"/>
      </w:r>
      <w:r w:rsidR="002379CC">
        <w:instrText xml:space="preserve"> REF _Ref348276367 \h </w:instrText>
      </w:r>
      <w:r w:rsidR="002379CC">
        <w:fldChar w:fldCharType="separate"/>
      </w:r>
      <w:r w:rsidR="00BA1991">
        <w:t xml:space="preserve">Figure </w:t>
      </w:r>
      <w:r w:rsidR="00BA1991">
        <w:rPr>
          <w:noProof/>
        </w:rPr>
        <w:t>2</w:t>
      </w:r>
      <w:r w:rsidR="002379CC">
        <w:fldChar w:fldCharType="end"/>
      </w:r>
      <w:r w:rsidR="002379CC">
        <w:t xml:space="preserve"> </w:t>
      </w:r>
      <w:r w:rsidRPr="00B15A5D">
        <w:rPr>
          <w:iCs/>
        </w:rPr>
        <w:t>shows the graphical models of both of these representations.</w:t>
      </w:r>
    </w:p>
    <w:p w14:paraId="69742B65" w14:textId="77777777" w:rsidR="00B15A5D" w:rsidRPr="00B15A5D" w:rsidRDefault="00FF548B" w:rsidP="00FF548B">
      <w:pPr>
        <w:pStyle w:val="MTDisplayEquation"/>
      </w:pPr>
      <w:r>
        <w:tab/>
      </w:r>
      <w:r w:rsidRPr="00FF548B">
        <w:rPr>
          <w:position w:val="-94"/>
        </w:rPr>
        <w:object w:dxaOrig="2200" w:dyaOrig="1840" w14:anchorId="383D3052">
          <v:shape id="_x0000_i1064" type="#_x0000_t75" style="width:110.6pt;height:92.75pt" o:ole="">
            <v:imagedata r:id="rId179" o:title=""/>
          </v:shape>
          <o:OLEObject Type="Embed" ProgID="Equation.DSMT4" ShapeID="_x0000_i1064" DrawAspect="Content" ObjectID="_1422621039" r:id="rId180"/>
        </w:object>
      </w:r>
      <w:r>
        <w:tab/>
      </w:r>
      <w:r>
        <w:fldChar w:fldCharType="begin"/>
      </w:r>
      <w:r>
        <w:instrText xml:space="preserve"> MACROBUTTON MTPlaceRef \* MERGEFORMAT </w:instrText>
      </w:r>
      <w:fldSimple w:instr=" SEQ MTEqn \h \* MERGEFORMAT "/>
      <w:bookmarkStart w:id="737" w:name="ZEqnNum669651"/>
      <w:r>
        <w:instrText>(</w:instrText>
      </w:r>
      <w:fldSimple w:instr=" SEQ MTEqn \c \* Arabic \* MERGEFORMAT ">
        <w:ins w:id="738" w:author="amir" w:date="2013-02-16T22:09:00Z">
          <w:r w:rsidR="00BA1991">
            <w:rPr>
              <w:noProof/>
            </w:rPr>
            <w:instrText>17</w:instrText>
          </w:r>
        </w:ins>
        <w:del w:id="739" w:author="amir" w:date="2013-02-16T14:56:00Z">
          <w:r w:rsidR="00E17884" w:rsidDel="00BB4A69">
            <w:rPr>
              <w:noProof/>
            </w:rPr>
            <w:delInstrText>6</w:delInstrText>
          </w:r>
        </w:del>
      </w:fldSimple>
      <w:r>
        <w:instrText>)</w:instrText>
      </w:r>
      <w:bookmarkEnd w:id="737"/>
      <w:r>
        <w:fldChar w:fldCharType="end"/>
      </w:r>
    </w:p>
    <w:p w14:paraId="28B1AD11" w14:textId="77777777" w:rsidR="00B15A5D" w:rsidRPr="00B15A5D" w:rsidRDefault="00B15A5D" w:rsidP="00B15A5D">
      <w:pPr>
        <w:pStyle w:val="sect2isip"/>
        <w:rPr>
          <w:rFonts w:eastAsia="SimSun"/>
        </w:rPr>
      </w:pPr>
      <w:bookmarkStart w:id="740" w:name="_Ref317078910"/>
      <w:bookmarkStart w:id="741" w:name="_Ref317078925"/>
      <w:bookmarkStart w:id="742" w:name="_Toc318303860"/>
      <w:bookmarkStart w:id="743" w:name="_Toc347164368"/>
      <w:bookmarkStart w:id="744" w:name="_Toc348276844"/>
      <w:r w:rsidRPr="00B15A5D">
        <w:rPr>
          <w:rFonts w:eastAsia="SimSun"/>
        </w:rPr>
        <w:t>Stick-Breaking Construction</w:t>
      </w:r>
      <w:bookmarkEnd w:id="740"/>
      <w:bookmarkEnd w:id="741"/>
      <w:bookmarkEnd w:id="742"/>
      <w:bookmarkEnd w:id="743"/>
      <w:bookmarkEnd w:id="744"/>
    </w:p>
    <w:p w14:paraId="434923D1" w14:textId="77777777" w:rsidR="00B15A5D" w:rsidRDefault="00B15A5D" w:rsidP="00B15A5D">
      <w:pPr>
        <w:pStyle w:val="bodyisip"/>
      </w:pPr>
      <w:r w:rsidRPr="00B15A5D">
        <w:t xml:space="preserve">Because </w:t>
      </w:r>
      <w:r w:rsidRPr="00B15A5D">
        <w:rPr>
          <w:position w:val="-10"/>
        </w:rPr>
        <w:object w:dxaOrig="300" w:dyaOrig="320" w14:anchorId="1E739817">
          <v:shape id="_x0000_i1065" type="#_x0000_t75" style="width:15.55pt;height:15.55pt" o:ole="">
            <v:imagedata r:id="rId156" o:title=""/>
          </v:shape>
          <o:OLEObject Type="Embed" ProgID="Equation.DSMT4" ShapeID="_x0000_i1065" DrawAspect="Content" ObjectID="_1422621040" r:id="rId181"/>
        </w:object>
      </w:r>
      <w:r w:rsidRPr="00B15A5D">
        <w:t>is a Dirichlet distribution it has a stick-breaking representation:</w:t>
      </w:r>
    </w:p>
    <w:p w14:paraId="67EFDD11" w14:textId="77777777" w:rsidR="00B15A5D" w:rsidRPr="00B15A5D" w:rsidRDefault="00FF548B" w:rsidP="00FF548B">
      <w:pPr>
        <w:pStyle w:val="MTDisplayEquation"/>
      </w:pPr>
      <w:r>
        <w:tab/>
      </w:r>
      <w:r w:rsidRPr="00FF548B">
        <w:rPr>
          <w:position w:val="-28"/>
        </w:rPr>
        <w:object w:dxaOrig="1400" w:dyaOrig="680" w14:anchorId="539E6180">
          <v:shape id="_x0000_i1066" type="#_x0000_t75" style="width:70.25pt;height:33.4pt" o:ole="">
            <v:imagedata r:id="rId182" o:title=""/>
          </v:shape>
          <o:OLEObject Type="Embed" ProgID="Equation.DSMT4" ShapeID="_x0000_i1066" DrawAspect="Content" ObjectID="_1422621041" r:id="rId183"/>
        </w:object>
      </w:r>
      <w:r>
        <w:tab/>
      </w:r>
      <w:r>
        <w:fldChar w:fldCharType="begin"/>
      </w:r>
      <w:r>
        <w:instrText xml:space="preserve"> MACROBUTTON MTPlaceRef \* MERGEFORMAT </w:instrText>
      </w:r>
      <w:fldSimple w:instr=" SEQ MTEqn \h \* MERGEFORMAT "/>
      <w:bookmarkStart w:id="745" w:name="ZEqnNum983554"/>
      <w:r>
        <w:instrText>(</w:instrText>
      </w:r>
      <w:fldSimple w:instr=" SEQ MTEqn \c \* Arabic \* MERGEFORMAT ">
        <w:ins w:id="746" w:author="amir" w:date="2013-02-16T22:09:00Z">
          <w:r w:rsidR="00BA1991">
            <w:rPr>
              <w:noProof/>
            </w:rPr>
            <w:instrText>18</w:instrText>
          </w:r>
        </w:ins>
        <w:del w:id="747" w:author="amir" w:date="2013-02-16T14:56:00Z">
          <w:r w:rsidR="00E17884" w:rsidDel="00BB4A69">
            <w:rPr>
              <w:noProof/>
            </w:rPr>
            <w:delInstrText>7</w:delInstrText>
          </w:r>
        </w:del>
      </w:fldSimple>
      <w:r>
        <w:instrText>)</w:instrText>
      </w:r>
      <w:bookmarkEnd w:id="745"/>
      <w:r>
        <w:fldChar w:fldCharType="end"/>
      </w:r>
    </w:p>
    <w:p w14:paraId="7800D4B3" w14:textId="77777777" w:rsidR="00B15A5D" w:rsidRDefault="00B15A5D" w:rsidP="00B15A5D">
      <w:pPr>
        <w:pStyle w:val="bodyisip"/>
      </w:pPr>
      <w:r w:rsidRPr="00B15A5D">
        <w:t xml:space="preserve">Where </w:t>
      </w:r>
      <w:r w:rsidRPr="00B15A5D">
        <w:rPr>
          <w:position w:val="-10"/>
        </w:rPr>
        <w:object w:dxaOrig="760" w:dyaOrig="360" w14:anchorId="7E0F5FB6">
          <v:shape id="_x0000_i1067" type="#_x0000_t75" style="width:38pt;height:16.15pt" o:ole="">
            <v:imagedata r:id="rId184" o:title=""/>
          </v:shape>
          <o:OLEObject Type="Embed" ProgID="Equation.DSMT4" ShapeID="_x0000_i1067" DrawAspect="Content" ObjectID="_1422621042" r:id="rId185"/>
        </w:object>
      </w:r>
      <w:r w:rsidRPr="00B15A5D">
        <w:t xml:space="preserve"> and</w:t>
      </w:r>
      <w:r w:rsidRPr="00B15A5D">
        <w:rPr>
          <w:position w:val="-14"/>
        </w:rPr>
        <w:object w:dxaOrig="2120" w:dyaOrig="420" w14:anchorId="2ED7BEC2">
          <v:shape id="_x0000_i1068" type="#_x0000_t75" style="width:105.4pt;height:20.75pt" o:ole="">
            <v:imagedata r:id="rId186" o:title=""/>
          </v:shape>
          <o:OLEObject Type="Embed" ProgID="Equation.DSMT4" ShapeID="_x0000_i1068" DrawAspect="Content" ObjectID="_1422621043" r:id="rId187"/>
        </w:object>
      </w:r>
      <w:r w:rsidRPr="00B15A5D">
        <w:t xml:space="preserve">. Since support of </w:t>
      </w:r>
      <w:r w:rsidRPr="00B15A5D">
        <w:rPr>
          <w:position w:val="-14"/>
        </w:rPr>
        <w:object w:dxaOrig="300" w:dyaOrig="360" w14:anchorId="25BDD2D9">
          <v:shape id="_x0000_i1069" type="#_x0000_t75" style="width:14.4pt;height:16.15pt" o:ole="">
            <v:imagedata r:id="rId188" o:title=""/>
          </v:shape>
          <o:OLEObject Type="Embed" ProgID="Equation.DSMT4" ShapeID="_x0000_i1069" DrawAspect="Content" ObjectID="_1422621044" r:id="rId189"/>
        </w:object>
      </w:r>
      <w:r w:rsidRPr="00B15A5D">
        <w:t xml:space="preserve">is contained in within the support of </w:t>
      </w:r>
      <w:r w:rsidRPr="00B15A5D">
        <w:rPr>
          <w:position w:val="-10"/>
        </w:rPr>
        <w:object w:dxaOrig="300" w:dyaOrig="320" w14:anchorId="7E4E9569">
          <v:shape id="_x0000_i1070" type="#_x0000_t75" style="width:15.55pt;height:15.55pt" o:ole="">
            <v:imagedata r:id="rId190" o:title=""/>
          </v:shape>
          <o:OLEObject Type="Embed" ProgID="Equation.DSMT4" ShapeID="_x0000_i1070" DrawAspect="Content" ObjectID="_1422621045" r:id="rId191"/>
        </w:object>
      </w:r>
      <w:r w:rsidRPr="00B15A5D">
        <w:t xml:space="preserve"> we can write a similar equation to </w:t>
      </w:r>
      <w:r w:rsidR="000E6586">
        <w:fldChar w:fldCharType="begin"/>
      </w:r>
      <w:r w:rsidR="000E6586">
        <w:instrText xml:space="preserve"> GOTOBUTTON ZEqnNum983554  \* MERGEFORMAT </w:instrText>
      </w:r>
      <w:r w:rsidR="00252F2B">
        <w:fldChar w:fldCharType="begin"/>
      </w:r>
      <w:r w:rsidR="00252F2B">
        <w:instrText xml:space="preserve"> REF ZEqnNum983554 \* Charformat \! \* MERGEFORMAT </w:instrText>
      </w:r>
      <w:r w:rsidR="00252F2B">
        <w:fldChar w:fldCharType="separate"/>
      </w:r>
      <w:ins w:id="748" w:author="amir" w:date="2013-02-16T22:09:00Z">
        <w:r w:rsidR="00BA1991">
          <w:instrText>(18)</w:instrText>
        </w:r>
      </w:ins>
      <w:del w:id="749" w:author="amir" w:date="2013-02-16T14:56:00Z">
        <w:r w:rsidR="00E17884" w:rsidDel="00BB4A69">
          <w:delInstrText>(7)</w:delInstrText>
        </w:r>
      </w:del>
      <w:r w:rsidR="00252F2B">
        <w:fldChar w:fldCharType="end"/>
      </w:r>
      <w:r w:rsidR="000E6586">
        <w:fldChar w:fldCharType="end"/>
      </w:r>
      <w:r w:rsidRPr="00B15A5D">
        <w:rPr>
          <w:iCs/>
        </w:rPr>
        <w:t xml:space="preserve"> </w:t>
      </w:r>
      <w:r w:rsidRPr="00B15A5D">
        <w:t>for</w:t>
      </w:r>
      <w:r w:rsidRPr="00B15A5D">
        <w:rPr>
          <w:position w:val="-14"/>
        </w:rPr>
        <w:object w:dxaOrig="300" w:dyaOrig="360" w14:anchorId="27C6E165">
          <v:shape id="_x0000_i1071" type="#_x0000_t75" style="width:14.4pt;height:16.15pt" o:ole="">
            <v:imagedata r:id="rId188" o:title=""/>
          </v:shape>
          <o:OLEObject Type="Embed" ProgID="Equation.DSMT4" ShapeID="_x0000_i1071" DrawAspect="Content" ObjectID="_1422621046" r:id="rId192"/>
        </w:object>
      </w:r>
      <w:r w:rsidRPr="00B15A5D">
        <w:t>:</w:t>
      </w:r>
    </w:p>
    <w:p w14:paraId="52ECDD13" w14:textId="77777777" w:rsidR="00B15A5D" w:rsidRPr="00B15A5D" w:rsidRDefault="00FF548B" w:rsidP="00FF548B">
      <w:pPr>
        <w:pStyle w:val="MTDisplayEquation"/>
      </w:pPr>
      <w:r>
        <w:tab/>
      </w:r>
      <w:r w:rsidRPr="00FF548B">
        <w:rPr>
          <w:position w:val="-28"/>
        </w:rPr>
        <w:object w:dxaOrig="1480" w:dyaOrig="680" w14:anchorId="13C1AA19">
          <v:shape id="_x0000_i1072" type="#_x0000_t75" style="width:73.75pt;height:33.4pt" o:ole="">
            <v:imagedata r:id="rId193" o:title=""/>
          </v:shape>
          <o:OLEObject Type="Embed" ProgID="Equation.DSMT4" ShapeID="_x0000_i1072" DrawAspect="Content" ObjectID="_1422621047" r:id="rId194"/>
        </w:object>
      </w:r>
      <w:r>
        <w:tab/>
      </w:r>
      <w:r>
        <w:fldChar w:fldCharType="begin"/>
      </w:r>
      <w:r>
        <w:instrText xml:space="preserve"> MACROBUTTON MTPlaceRef \* MERGEFORMAT </w:instrText>
      </w:r>
      <w:fldSimple w:instr=" SEQ MTEqn \h \* MERGEFORMAT "/>
      <w:r>
        <w:instrText>(</w:instrText>
      </w:r>
      <w:fldSimple w:instr=" SEQ MTEqn \c \* Arabic \* MERGEFORMAT ">
        <w:ins w:id="750" w:author="amir" w:date="2013-02-16T22:09:00Z">
          <w:r w:rsidR="00BA1991">
            <w:rPr>
              <w:noProof/>
            </w:rPr>
            <w:instrText>19</w:instrText>
          </w:r>
        </w:ins>
        <w:del w:id="751" w:author="amir" w:date="2013-02-16T14:56:00Z">
          <w:r w:rsidR="00E17884" w:rsidDel="00BB4A69">
            <w:rPr>
              <w:noProof/>
            </w:rPr>
            <w:delInstrText>8</w:delInstrText>
          </w:r>
        </w:del>
      </w:fldSimple>
      <w:r>
        <w:instrText>)</w:instrText>
      </w:r>
      <w:r>
        <w:fldChar w:fldCharType="end"/>
      </w:r>
    </w:p>
    <w:p w14:paraId="63E9FA17" w14:textId="77777777" w:rsidR="00B15A5D" w:rsidRDefault="00B15A5D" w:rsidP="00B15A5D">
      <w:pPr>
        <w:pStyle w:val="bodyisip"/>
      </w:pPr>
      <w:r w:rsidRPr="00B15A5D">
        <w:t>Then we have:</w:t>
      </w:r>
    </w:p>
    <w:p w14:paraId="222C3C8B" w14:textId="77777777" w:rsidR="00FF548B" w:rsidRPr="00B15A5D" w:rsidRDefault="00FF548B" w:rsidP="00FF548B">
      <w:pPr>
        <w:pStyle w:val="MTDisplayEquation"/>
      </w:pPr>
      <w:r>
        <w:tab/>
      </w:r>
      <w:r w:rsidRPr="00FF548B">
        <w:rPr>
          <w:position w:val="-14"/>
        </w:rPr>
        <w:object w:dxaOrig="1400" w:dyaOrig="380" w14:anchorId="07A742B9">
          <v:shape id="_x0000_i1073" type="#_x0000_t75" style="width:70.25pt;height:20.15pt" o:ole="">
            <v:imagedata r:id="rId195" o:title=""/>
          </v:shape>
          <o:OLEObject Type="Embed" ProgID="Equation.DSMT4" ShapeID="_x0000_i1073" DrawAspect="Content" ObjectID="_1422621048" r:id="rId196"/>
        </w:object>
      </w:r>
      <w:r>
        <w:tab/>
      </w:r>
      <w:r>
        <w:fldChar w:fldCharType="begin"/>
      </w:r>
      <w:r>
        <w:instrText xml:space="preserve"> MACROBUTTON MTPlaceRef \* MERGEFORMAT </w:instrText>
      </w:r>
      <w:fldSimple w:instr=" SEQ MTEqn \h \* MERGEFORMAT "/>
      <w:r>
        <w:instrText>(</w:instrText>
      </w:r>
      <w:fldSimple w:instr=" SEQ MTEqn \c \* Arabic \* MERGEFORMAT ">
        <w:ins w:id="752" w:author="amir" w:date="2013-02-16T22:09:00Z">
          <w:r w:rsidR="00BA1991">
            <w:rPr>
              <w:noProof/>
            </w:rPr>
            <w:instrText>20</w:instrText>
          </w:r>
        </w:ins>
        <w:del w:id="753" w:author="amir" w:date="2013-02-16T14:56:00Z">
          <w:r w:rsidR="00E17884" w:rsidDel="00BB4A69">
            <w:rPr>
              <w:noProof/>
            </w:rPr>
            <w:delInstrText>9</w:delInstrText>
          </w:r>
        </w:del>
      </w:fldSimple>
      <w:r>
        <w:instrText>)</w:instrText>
      </w:r>
      <w:r>
        <w:fldChar w:fldCharType="end"/>
      </w:r>
    </w:p>
    <w:p w14:paraId="161B6176" w14:textId="77777777" w:rsidR="00A57B89" w:rsidRPr="00A57B89" w:rsidRDefault="00FF548B" w:rsidP="00E17884">
      <w:pPr>
        <w:pStyle w:val="MTDisplayEquation"/>
      </w:pPr>
      <w:r>
        <w:tab/>
      </w:r>
      <w:r w:rsidRPr="00FF548B">
        <w:rPr>
          <w:position w:val="-68"/>
        </w:rPr>
        <w:object w:dxaOrig="3660" w:dyaOrig="1460" w14:anchorId="36B76B2E">
          <v:shape id="_x0000_i1074" type="#_x0000_t75" style="width:182pt;height:72.6pt" o:ole="">
            <v:imagedata r:id="rId197" o:title=""/>
          </v:shape>
          <o:OLEObject Type="Embed" ProgID="Equation.DSMT4" ShapeID="_x0000_i1074" DrawAspect="Content" ObjectID="_1422621049" r:id="rId198"/>
        </w:object>
      </w:r>
      <w:r>
        <w:tab/>
      </w:r>
      <w:r>
        <w:fldChar w:fldCharType="begin"/>
      </w:r>
      <w:r>
        <w:instrText xml:space="preserve"> MACROBUTTON MTPlaceRef \* MERGEFORMAT </w:instrText>
      </w:r>
      <w:fldSimple w:instr=" SEQ MTEqn \h \* MERGEFORMAT "/>
      <w:r>
        <w:instrText>(</w:instrText>
      </w:r>
      <w:fldSimple w:instr=" SEQ MTEqn \c \* Arabic \* MERGEFORMAT ">
        <w:ins w:id="754" w:author="amir" w:date="2013-02-16T22:09:00Z">
          <w:r w:rsidR="00BA1991">
            <w:rPr>
              <w:noProof/>
            </w:rPr>
            <w:instrText>21</w:instrText>
          </w:r>
        </w:ins>
        <w:del w:id="755" w:author="amir" w:date="2013-02-16T14:56:00Z">
          <w:r w:rsidR="00E17884" w:rsidDel="00BB4A69">
            <w:rPr>
              <w:noProof/>
            </w:rPr>
            <w:delInstrText>10</w:delInstrText>
          </w:r>
        </w:del>
      </w:fldSimple>
      <w:r>
        <w:instrText>)</w:instrText>
      </w:r>
      <w:r>
        <w:fldChar w:fldCharType="end"/>
      </w:r>
    </w:p>
    <w:p w14:paraId="3376B1DA" w14:textId="77777777" w:rsidR="00B15A5D" w:rsidRDefault="00B15A5D" w:rsidP="00B15A5D">
      <w:pPr>
        <w:pStyle w:val="sect2isip"/>
        <w:rPr>
          <w:rFonts w:eastAsia="SimSun"/>
        </w:rPr>
      </w:pPr>
      <w:bookmarkStart w:id="756" w:name="_Toc347164369"/>
      <w:bookmarkStart w:id="757" w:name="_Toc348276845"/>
      <w:r w:rsidRPr="00B15A5D">
        <w:rPr>
          <w:rFonts w:eastAsia="SimSun"/>
        </w:rPr>
        <w:t>Chinese Restaurant Franchise</w:t>
      </w:r>
      <w:bookmarkEnd w:id="756"/>
      <w:bookmarkEnd w:id="757"/>
      <w:r w:rsidRPr="00B15A5D">
        <w:rPr>
          <w:rFonts w:eastAsia="SimSun"/>
        </w:rPr>
        <w:t xml:space="preserve"> </w:t>
      </w:r>
    </w:p>
    <w:p w14:paraId="6B91C4B2" w14:textId="77777777" w:rsidR="00B15A5D" w:rsidRDefault="003E0E82" w:rsidP="00B15A5D">
      <w:pPr>
        <w:pStyle w:val="bodyisip"/>
      </w:pPr>
      <w:r>
        <w:rPr>
          <w:noProof/>
        </w:rPr>
        <w:lastRenderedPageBreak/>
        <mc:AlternateContent>
          <mc:Choice Requires="wps">
            <w:drawing>
              <wp:anchor distT="0" distB="0" distL="114300" distR="114300" simplePos="0" relativeHeight="251672576" behindDoc="0" locked="0" layoutInCell="1" allowOverlap="0" wp14:anchorId="3597917D" wp14:editId="12B530B8">
                <wp:simplePos x="0" y="0"/>
                <wp:positionH relativeFrom="column">
                  <wp:align>center</wp:align>
                </wp:positionH>
                <wp:positionV relativeFrom="margin">
                  <wp:align>bottom</wp:align>
                </wp:positionV>
                <wp:extent cx="3977640" cy="3103245"/>
                <wp:effectExtent l="0" t="0" r="3810" b="19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103685"/>
                        </a:xfrm>
                        <a:prstGeom prst="rect">
                          <a:avLst/>
                        </a:prstGeom>
                        <a:solidFill>
                          <a:srgbClr val="FFFFFF"/>
                        </a:solidFill>
                        <a:ln w="9525">
                          <a:noFill/>
                          <a:miter lim="800000"/>
                          <a:headEnd/>
                          <a:tailEnd/>
                        </a:ln>
                      </wps:spPr>
                      <wps:txbx>
                        <w:txbxContent>
                          <w:p w14:paraId="0BC9452B" w14:textId="77777777" w:rsidR="00BA1991" w:rsidRDefault="00BA1991"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99">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BA1991" w:rsidRDefault="00BA1991" w:rsidP="00C37010">
                            <w:pPr>
                              <w:pStyle w:val="Caption"/>
                            </w:pPr>
                            <w:bookmarkStart w:id="758" w:name="_Ref348276367"/>
                            <w:bookmarkStart w:id="759" w:name="_Toc348276259"/>
                            <w:r>
                              <w:t xml:space="preserve">Figure </w:t>
                            </w:r>
                            <w:r>
                              <w:fldChar w:fldCharType="begin"/>
                            </w:r>
                            <w:r>
                              <w:instrText xml:space="preserve"> SEQ Figure \* ARABIC </w:instrText>
                            </w:r>
                            <w:r>
                              <w:fldChar w:fldCharType="separate"/>
                            </w:r>
                            <w:r>
                              <w:rPr>
                                <w:noProof/>
                              </w:rPr>
                              <w:t>2</w:t>
                            </w:r>
                            <w:r>
                              <w:rPr>
                                <w:noProof/>
                              </w:rPr>
                              <w:fldChar w:fldCharType="end"/>
                            </w:r>
                            <w:bookmarkEnd w:id="758"/>
                            <w:r>
                              <w:t>-</w:t>
                            </w:r>
                            <w:r w:rsidRPr="00DD4CD2">
                              <w:t xml:space="preserve"> HDP representation of (5) (b) Alternative indicator variable representation (The et al., 2004)</w:t>
                            </w:r>
                            <w:bookmarkEnd w:id="759"/>
                          </w:p>
                          <w:p w14:paraId="1E63D8C5" w14:textId="77777777" w:rsidR="00BA1991" w:rsidRDefault="00BA1991" w:rsidP="00C37010">
                            <w:pPr>
                              <w:pStyle w:val="MTDisplayEquation"/>
                              <w:keepN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13.2pt;height:244.35pt;z-index:251672576;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" o:allowoverlap="f" stroked="f">
                <v:textbox>
                  <w:txbxContent>
                    <w:p w14:paraId="0BC9452B" w14:textId="77777777" w:rsidR="00BA1991" w:rsidRDefault="00BA1991"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99">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BA1991" w:rsidRDefault="00BA1991" w:rsidP="00C37010">
                      <w:pPr>
                        <w:pStyle w:val="Caption"/>
                      </w:pPr>
                      <w:bookmarkStart w:id="760" w:name="_Ref348276367"/>
                      <w:bookmarkStart w:id="761" w:name="_Toc348276259"/>
                      <w:r>
                        <w:t xml:space="preserve">Figure </w:t>
                      </w:r>
                      <w:r>
                        <w:fldChar w:fldCharType="begin"/>
                      </w:r>
                      <w:r>
                        <w:instrText xml:space="preserve"> SEQ Figure \* ARABIC </w:instrText>
                      </w:r>
                      <w:r>
                        <w:fldChar w:fldCharType="separate"/>
                      </w:r>
                      <w:r>
                        <w:rPr>
                          <w:noProof/>
                        </w:rPr>
                        <w:t>2</w:t>
                      </w:r>
                      <w:r>
                        <w:rPr>
                          <w:noProof/>
                        </w:rPr>
                        <w:fldChar w:fldCharType="end"/>
                      </w:r>
                      <w:bookmarkEnd w:id="760"/>
                      <w:r>
                        <w:t>-</w:t>
                      </w:r>
                      <w:r w:rsidRPr="00DD4CD2">
                        <w:t xml:space="preserve"> HDP representation of (5) (b) Alternative indicator variable representation (The et al., 2004)</w:t>
                      </w:r>
                      <w:bookmarkEnd w:id="761"/>
                    </w:p>
                    <w:p w14:paraId="1E63D8C5" w14:textId="77777777" w:rsidR="00BA1991" w:rsidRDefault="00BA1991" w:rsidP="00C37010">
                      <w:pPr>
                        <w:pStyle w:val="MTDisplayEquation"/>
                        <w:keepNext/>
                        <w:jc w:val="center"/>
                      </w:pPr>
                    </w:p>
                  </w:txbxContent>
                </v:textbox>
                <w10:wrap type="topAndBottom" anchory="margin"/>
              </v:shape>
            </w:pict>
          </mc:Fallback>
        </mc:AlternateContent>
      </w:r>
      <w:r w:rsidR="00B15A5D" w:rsidRPr="00B15A5D">
        <w:t>The Chinese restaurant franchise (CRF) is the natural extension of Chinese restaurant process for HDPs. In CRF, we have a franchise with several restaurants and a franchise wide menu. The first customer in restaurant j sits at one of the tables and orders an item from the menu. Other customers either sit at one of the occupied tables and eat the food served at that table or sit at a new table and order their own food from the menu. Moreover, the probability of sitting at a table is proportional to the number of customers already seated at that table. In this metaphor, restaurants correspond to groups and customer</w:t>
      </w:r>
      <w:r w:rsidR="00671C45" w:rsidRPr="00671C45">
        <w:rPr>
          <w:position w:val="-6"/>
        </w:rPr>
        <w:object w:dxaOrig="139" w:dyaOrig="260" w14:anchorId="4C1AC12F">
          <v:shape id="_x0000_i1075" type="#_x0000_t75" style="width:6.9pt;height:13.25pt" o:ole="">
            <v:imagedata r:id="rId200" o:title=""/>
          </v:shape>
          <o:OLEObject Type="Embed" ProgID="Equation.DSMT4" ShapeID="_x0000_i1075" DrawAspect="Content" ObjectID="_1422621050" r:id="rId201"/>
        </w:object>
      </w:r>
      <w:r w:rsidR="00B15A5D" w:rsidRPr="00B15A5D">
        <w:t>in restaurant</w:t>
      </w:r>
      <w:r w:rsidR="00671C45" w:rsidRPr="00671C45">
        <w:rPr>
          <w:position w:val="-10"/>
        </w:rPr>
        <w:object w:dxaOrig="200" w:dyaOrig="300" w14:anchorId="397206B6">
          <v:shape id="_x0000_i1076" type="#_x0000_t75" style="width:9.2pt;height:15.55pt" o:ole="">
            <v:imagedata r:id="rId202" o:title=""/>
          </v:shape>
          <o:OLEObject Type="Embed" ProgID="Equation.DSMT4" ShapeID="_x0000_i1076" DrawAspect="Content" ObjectID="_1422621051" r:id="rId203"/>
        </w:object>
      </w:r>
      <w:r w:rsidR="00B15A5D" w:rsidRPr="00B15A5D">
        <w:t xml:space="preserve"> corresponds to </w:t>
      </w:r>
      <w:r w:rsidR="00671C45" w:rsidRPr="00671C45">
        <w:rPr>
          <w:position w:val="-14"/>
        </w:rPr>
        <w:object w:dxaOrig="300" w:dyaOrig="360" w14:anchorId="66783767">
          <v:shape id="_x0000_i1077" type="#_x0000_t75" style="width:15.55pt;height:18.45pt" o:ole="">
            <v:imagedata r:id="rId204" o:title=""/>
          </v:shape>
          <o:OLEObject Type="Embed" ProgID="Equation.DSMT4" ShapeID="_x0000_i1077" DrawAspect="Content" ObjectID="_1422621052" r:id="rId205"/>
        </w:object>
      </w:r>
      <w:r w:rsidR="00B15A5D" w:rsidRPr="00B15A5D">
        <w:t>(customers are distributed according to</w:t>
      </w:r>
      <w:r w:rsidR="00671C45" w:rsidRPr="00671C45">
        <w:rPr>
          <w:position w:val="-14"/>
        </w:rPr>
        <w:object w:dxaOrig="300" w:dyaOrig="360" w14:anchorId="2CF2489B">
          <v:shape id="_x0000_i1078" type="#_x0000_t75" style="width:15.55pt;height:18.45pt" o:ole="">
            <v:imagedata r:id="rId206" o:title=""/>
          </v:shape>
          <o:OLEObject Type="Embed" ProgID="Equation.DSMT4" ShapeID="_x0000_i1078" DrawAspect="Content" ObjectID="_1422621053" r:id="rId207"/>
        </w:object>
      </w:r>
      <w:r w:rsidR="00B15A5D" w:rsidRPr="00B15A5D">
        <w:t xml:space="preserve">). Tables are i.i.d. variables </w:t>
      </w:r>
      <w:r w:rsidR="00671C45" w:rsidRPr="00671C45">
        <w:rPr>
          <w:position w:val="-14"/>
        </w:rPr>
        <w:object w:dxaOrig="300" w:dyaOrig="400" w14:anchorId="65D82225">
          <v:shape id="_x0000_i1079" type="#_x0000_t75" style="width:15.55pt;height:20.75pt" o:ole="">
            <v:imagedata r:id="rId208" o:title=""/>
          </v:shape>
          <o:OLEObject Type="Embed" ProgID="Equation.DSMT4" ShapeID="_x0000_i1079" DrawAspect="Content" ObjectID="_1422621054" r:id="rId209"/>
        </w:object>
      </w:r>
      <w:r w:rsidR="00B15A5D" w:rsidRPr="00B15A5D">
        <w:t>distributed according to</w:t>
      </w:r>
      <w:r w:rsidR="00671C45" w:rsidRPr="00671C45">
        <w:rPr>
          <w:position w:val="-10"/>
        </w:rPr>
        <w:object w:dxaOrig="300" w:dyaOrig="320" w14:anchorId="2FA2DC5B">
          <v:shape id="_x0000_i1080" type="#_x0000_t75" style="width:15.55pt;height:15.55pt" o:ole="">
            <v:imagedata r:id="rId210" o:title=""/>
          </v:shape>
          <o:OLEObject Type="Embed" ProgID="Equation.DSMT4" ShapeID="_x0000_i1080" DrawAspect="Content" ObjectID="_1422621055" r:id="rId211"/>
        </w:object>
      </w:r>
      <w:r w:rsidR="00B15A5D" w:rsidRPr="00B15A5D">
        <w:t xml:space="preserve">and finally foods are i.i.d. variables </w:t>
      </w:r>
      <w:r w:rsidR="00671C45" w:rsidRPr="00671C45">
        <w:rPr>
          <w:position w:val="-10"/>
        </w:rPr>
        <w:object w:dxaOrig="320" w:dyaOrig="360" w14:anchorId="15EC4CA7">
          <v:shape id="_x0000_i1081" type="#_x0000_t75" style="width:15.55pt;height:18.45pt" o:ole="">
            <v:imagedata r:id="rId212" o:title=""/>
          </v:shape>
          <o:OLEObject Type="Embed" ProgID="Equation.DSMT4" ShapeID="_x0000_i1081" DrawAspect="Content" ObjectID="_1422621056" r:id="rId213"/>
        </w:object>
      </w:r>
      <w:r w:rsidR="00B15A5D" w:rsidRPr="00B15A5D">
        <w:t>distributed according to</w:t>
      </w:r>
      <w:r w:rsidR="00671C45" w:rsidRPr="00671C45">
        <w:rPr>
          <w:position w:val="-4"/>
        </w:rPr>
        <w:object w:dxaOrig="279" w:dyaOrig="240" w14:anchorId="254561FC">
          <v:shape id="_x0000_i1082" type="#_x0000_t75" style="width:14.4pt;height:13.25pt" o:ole="">
            <v:imagedata r:id="rId214" o:title=""/>
          </v:shape>
          <o:OLEObject Type="Embed" ProgID="Equation.DSMT4" ShapeID="_x0000_i1082" DrawAspect="Content" ObjectID="_1422621057" r:id="rId215"/>
        </w:object>
      </w:r>
      <w:r w:rsidR="00B15A5D" w:rsidRPr="00B15A5D">
        <w:t>. If customer</w:t>
      </w:r>
      <w:r w:rsidR="00671C45" w:rsidRPr="00671C45">
        <w:rPr>
          <w:position w:val="-6"/>
        </w:rPr>
        <w:object w:dxaOrig="139" w:dyaOrig="260" w14:anchorId="71CCC6AD">
          <v:shape id="_x0000_i1083" type="#_x0000_t75" style="width:6.9pt;height:13.25pt" o:ole="">
            <v:imagedata r:id="rId216" o:title=""/>
          </v:shape>
          <o:OLEObject Type="Embed" ProgID="Equation.DSMT4" ShapeID="_x0000_i1083" DrawAspect="Content" ObjectID="_1422621058" r:id="rId217"/>
        </w:object>
      </w:r>
      <w:r w:rsidR="00B15A5D" w:rsidRPr="00B15A5D">
        <w:t>at restaurant</w:t>
      </w:r>
      <w:r w:rsidR="00671C45" w:rsidRPr="00671C45">
        <w:rPr>
          <w:position w:val="-10"/>
        </w:rPr>
        <w:object w:dxaOrig="200" w:dyaOrig="300" w14:anchorId="57EEDBA6">
          <v:shape id="_x0000_i1084" type="#_x0000_t75" style="width:9.2pt;height:15.55pt" o:ole="">
            <v:imagedata r:id="rId218" o:title=""/>
          </v:shape>
          <o:OLEObject Type="Embed" ProgID="Equation.DSMT4" ShapeID="_x0000_i1084" DrawAspect="Content" ObjectID="_1422621059" r:id="rId219"/>
        </w:object>
      </w:r>
      <w:r w:rsidR="00B15A5D" w:rsidRPr="00B15A5D">
        <w:t>sits at table</w:t>
      </w:r>
      <w:r w:rsidR="00671C45" w:rsidRPr="00671C45">
        <w:rPr>
          <w:position w:val="-14"/>
        </w:rPr>
        <w:object w:dxaOrig="240" w:dyaOrig="360" w14:anchorId="016D5270">
          <v:shape id="_x0000_i1085" type="#_x0000_t75" style="width:13.25pt;height:18.45pt" o:ole="">
            <v:imagedata r:id="rId220" o:title=""/>
          </v:shape>
          <o:OLEObject Type="Embed" ProgID="Equation.DSMT4" ShapeID="_x0000_i1085" DrawAspect="Content" ObjectID="_1422621060" r:id="rId221"/>
        </w:object>
      </w:r>
      <w:r w:rsidR="00B15A5D" w:rsidRPr="00B15A5D">
        <w:t>and that table serves dish</w:t>
      </w:r>
      <w:r w:rsidR="00671C45">
        <w:t xml:space="preserve"> </w:t>
      </w:r>
      <w:r w:rsidR="00671C45" w:rsidRPr="00671C45">
        <w:rPr>
          <w:position w:val="-14"/>
        </w:rPr>
        <w:object w:dxaOrig="300" w:dyaOrig="360" w14:anchorId="5A005213">
          <v:shape id="_x0000_i1086" type="#_x0000_t75" style="width:15.55pt;height:18.45pt" o:ole="">
            <v:imagedata r:id="rId222" o:title=""/>
          </v:shape>
          <o:OLEObject Type="Embed" ProgID="Equation.DSMT4" ShapeID="_x0000_i1086" DrawAspect="Content" ObjectID="_1422621061" r:id="rId223"/>
        </w:object>
      </w:r>
      <w:r w:rsidR="00B15A5D" w:rsidRPr="00B15A5D">
        <w:t>, we will have</w:t>
      </w:r>
      <w:r w:rsidR="00671C45" w:rsidRPr="00671C45">
        <w:rPr>
          <w:position w:val="-20"/>
        </w:rPr>
        <w:object w:dxaOrig="1380" w:dyaOrig="460" w14:anchorId="5959965E">
          <v:shape id="_x0000_i1087" type="#_x0000_t75" style="width:69.7pt;height:22.45pt" o:ole="">
            <v:imagedata r:id="rId224" o:title=""/>
          </v:shape>
          <o:OLEObject Type="Embed" ProgID="Equation.DSMT4" ShapeID="_x0000_i1087" DrawAspect="Content" ObjectID="_1422621062" r:id="rId225"/>
        </w:object>
      </w:r>
      <w:r w:rsidR="00B15A5D" w:rsidRPr="00B15A5D">
        <w:t>. In another way, each restaurant represents a simple DP and therefore a cluster over data points. At the franchise level we have another DP but this time clustering is over tables.</w:t>
      </w:r>
      <w:r w:rsidR="00B15A5D">
        <w:t xml:space="preserve"> </w:t>
      </w:r>
    </w:p>
    <w:p w14:paraId="5233CBF6" w14:textId="77777777" w:rsidR="00B15A5D" w:rsidRPr="00B15A5D" w:rsidRDefault="00B15A5D" w:rsidP="00B15A5D">
      <w:pPr>
        <w:pStyle w:val="bodyisip"/>
      </w:pPr>
      <w:r w:rsidRPr="00B15A5D">
        <w:t xml:space="preserve">Now let introduce several variables that will be used throughout this paper. </w:t>
      </w:r>
      <w:r w:rsidR="00671C45" w:rsidRPr="00671C45">
        <w:rPr>
          <w:position w:val="-14"/>
        </w:rPr>
        <w:object w:dxaOrig="360" w:dyaOrig="360" w14:anchorId="5CEA75EE">
          <v:shape id="_x0000_i1088" type="#_x0000_t75" style="width:18.45pt;height:18.45pt" o:ole="">
            <v:imagedata r:id="rId226" o:title=""/>
          </v:shape>
          <o:OLEObject Type="Embed" ProgID="Equation.DSMT4" ShapeID="_x0000_i1088" DrawAspect="Content" ObjectID="_1422621063" r:id="rId227"/>
        </w:object>
      </w:r>
      <w:r w:rsidRPr="00B15A5D">
        <w:t>is the number of customers in restaurant</w:t>
      </w:r>
      <w:r w:rsidR="00671C45" w:rsidRPr="00671C45">
        <w:rPr>
          <w:position w:val="-10"/>
        </w:rPr>
        <w:object w:dxaOrig="200" w:dyaOrig="300" w14:anchorId="29BB06E0">
          <v:shape id="_x0000_i1089" type="#_x0000_t75" style="width:9.2pt;height:15.55pt" o:ole="">
            <v:imagedata r:id="rId228" o:title=""/>
          </v:shape>
          <o:OLEObject Type="Embed" ProgID="Equation.DSMT4" ShapeID="_x0000_i1089" DrawAspect="Content" ObjectID="_1422621064" r:id="rId229"/>
        </w:object>
      </w:r>
      <w:r w:rsidRPr="00B15A5D">
        <w:t xml:space="preserve"> , seated around table</w:t>
      </w:r>
      <w:r w:rsidR="00671C45" w:rsidRPr="00671C45">
        <w:rPr>
          <w:position w:val="-6"/>
        </w:rPr>
        <w:object w:dxaOrig="139" w:dyaOrig="240" w14:anchorId="070389EF">
          <v:shape id="_x0000_i1090" type="#_x0000_t75" style="width:6.9pt;height:13.25pt" o:ole="">
            <v:imagedata r:id="rId230" o:title=""/>
          </v:shape>
          <o:OLEObject Type="Embed" ProgID="Equation.DSMT4" ShapeID="_x0000_i1090" DrawAspect="Content" ObjectID="_1422621065" r:id="rId231"/>
        </w:object>
      </w:r>
      <w:r w:rsidRPr="00B15A5D">
        <w:t>,and who eat dish</w:t>
      </w:r>
      <w:r w:rsidR="00671C45" w:rsidRPr="00671C45">
        <w:rPr>
          <w:position w:val="-6"/>
        </w:rPr>
        <w:object w:dxaOrig="200" w:dyaOrig="279" w14:anchorId="2DCF3F09">
          <v:shape id="_x0000_i1091" type="#_x0000_t75" style="width:9.2pt;height:14.4pt" o:ole="">
            <v:imagedata r:id="rId232" o:title=""/>
          </v:shape>
          <o:OLEObject Type="Embed" ProgID="Equation.DSMT4" ShapeID="_x0000_i1091" DrawAspect="Content" ObjectID="_1422621066" r:id="rId233"/>
        </w:object>
      </w:r>
      <w:r w:rsidRPr="00B15A5D">
        <w:t>.</w:t>
      </w:r>
      <w:r w:rsidR="00671C45" w:rsidRPr="00671C45">
        <w:rPr>
          <w:position w:val="-14"/>
        </w:rPr>
        <w:object w:dxaOrig="380" w:dyaOrig="360" w14:anchorId="02B2125E">
          <v:shape id="_x0000_i1092" type="#_x0000_t75" style="width:20.15pt;height:18.45pt" o:ole="">
            <v:imagedata r:id="rId234" o:title=""/>
          </v:shape>
          <o:OLEObject Type="Embed" ProgID="Equation.DSMT4" ShapeID="_x0000_i1092" DrawAspect="Content" ObjectID="_1422621067" r:id="rId235"/>
        </w:object>
      </w:r>
      <w:r w:rsidRPr="00B15A5D">
        <w:t xml:space="preserve">is the number </w:t>
      </w:r>
      <w:r w:rsidRPr="00B15A5D">
        <w:lastRenderedPageBreak/>
        <w:t>of tables in restaurant</w:t>
      </w:r>
      <w:r w:rsidR="00671C45" w:rsidRPr="00671C45">
        <w:rPr>
          <w:position w:val="-10"/>
        </w:rPr>
        <w:object w:dxaOrig="200" w:dyaOrig="300" w14:anchorId="04774850">
          <v:shape id="_x0000_i1093" type="#_x0000_t75" style="width:9.2pt;height:15.55pt" o:ole="">
            <v:imagedata r:id="rId236" o:title=""/>
          </v:shape>
          <o:OLEObject Type="Embed" ProgID="Equation.DSMT4" ShapeID="_x0000_i1093" DrawAspect="Content" ObjectID="_1422621068" r:id="rId237"/>
        </w:object>
      </w:r>
      <w:r w:rsidRPr="00B15A5D">
        <w:t xml:space="preserve"> serving dish </w:t>
      </w:r>
      <w:r w:rsidR="00671C45" w:rsidRPr="00671C45">
        <w:rPr>
          <w:position w:val="-6"/>
        </w:rPr>
        <w:object w:dxaOrig="200" w:dyaOrig="279" w14:anchorId="6F1DE653">
          <v:shape id="_x0000_i1094" type="#_x0000_t75" style="width:9.2pt;height:14.4pt" o:ole="">
            <v:imagedata r:id="rId238" o:title=""/>
          </v:shape>
          <o:OLEObject Type="Embed" ProgID="Equation.DSMT4" ShapeID="_x0000_i1094" DrawAspect="Content" ObjectID="_1422621069" r:id="rId239"/>
        </w:object>
      </w:r>
      <w:r w:rsidRPr="00B15A5D">
        <w:t xml:space="preserve"> and </w:t>
      </w:r>
      <w:r w:rsidR="00671C45" w:rsidRPr="00671C45">
        <w:rPr>
          <w:position w:val="-4"/>
        </w:rPr>
        <w:object w:dxaOrig="260" w:dyaOrig="260" w14:anchorId="6919F700">
          <v:shape id="_x0000_i1095" type="#_x0000_t75" style="width:13.25pt;height:13.25pt" o:ole="">
            <v:imagedata r:id="rId240" o:title=""/>
          </v:shape>
          <o:OLEObject Type="Embed" ProgID="Equation.DSMT4" ShapeID="_x0000_i1095" DrawAspect="Content" ObjectID="_1422621070" r:id="rId241"/>
        </w:object>
      </w:r>
      <w:r w:rsidRPr="00B15A5D">
        <w:t>is the number of unique dishes served in the entire franchise. Marginal counts are denoted with dots. For example,</w:t>
      </w:r>
      <w:r w:rsidR="00671C45" w:rsidRPr="00671C45">
        <w:rPr>
          <w:position w:val="-14"/>
        </w:rPr>
        <w:object w:dxaOrig="400" w:dyaOrig="360" w14:anchorId="2425AB78">
          <v:shape id="_x0000_i1096" type="#_x0000_t75" style="width:20.75pt;height:18.45pt" o:ole="">
            <v:imagedata r:id="rId242" o:title=""/>
          </v:shape>
          <o:OLEObject Type="Embed" ProgID="Equation.DSMT4" ShapeID="_x0000_i1096" DrawAspect="Content" ObjectID="_1422621071" r:id="rId243"/>
        </w:object>
      </w:r>
      <w:r w:rsidR="00671C45" w:rsidRPr="00B15A5D">
        <w:t xml:space="preserve"> </w:t>
      </w:r>
      <w:r w:rsidRPr="00B15A5D">
        <w:t>is the number of customers in restaurant</w:t>
      </w:r>
      <w:r w:rsidR="00671C45" w:rsidRPr="00671C45">
        <w:rPr>
          <w:position w:val="-10"/>
        </w:rPr>
        <w:object w:dxaOrig="200" w:dyaOrig="300" w14:anchorId="542FE6B8">
          <v:shape id="_x0000_i1097" type="#_x0000_t75" style="width:9.2pt;height:15.55pt" o:ole="">
            <v:imagedata r:id="rId244" o:title=""/>
          </v:shape>
          <o:OLEObject Type="Embed" ProgID="Equation.DSMT4" ShapeID="_x0000_i1097" DrawAspect="Content" ObjectID="_1422621072" r:id="rId245"/>
        </w:object>
      </w:r>
      <w:r w:rsidRPr="00B15A5D">
        <w:t>eating dish</w:t>
      </w:r>
      <w:r w:rsidR="00671C45" w:rsidRPr="00671C45">
        <w:rPr>
          <w:position w:val="-6"/>
        </w:rPr>
        <w:object w:dxaOrig="200" w:dyaOrig="279" w14:anchorId="4CB30FAA">
          <v:shape id="_x0000_i1098" type="#_x0000_t75" style="width:9.2pt;height:14.4pt" o:ole="">
            <v:imagedata r:id="rId246" o:title=""/>
          </v:shape>
          <o:OLEObject Type="Embed" ProgID="Equation.DSMT4" ShapeID="_x0000_i1098" DrawAspect="Content" ObjectID="_1422621073" r:id="rId247"/>
        </w:object>
      </w:r>
      <w:r w:rsidRPr="00B15A5D">
        <w:t>.</w:t>
      </w:r>
    </w:p>
    <w:p w14:paraId="28247A67" w14:textId="77777777" w:rsidR="00B15A5D" w:rsidRDefault="00B15A5D" w:rsidP="00143485">
      <w:pPr>
        <w:pStyle w:val="bodyisip"/>
      </w:pPr>
      <w:r w:rsidRPr="00B15A5D">
        <w:t>CRF can be characterized by its state which consists of the dish labels</w:t>
      </w:r>
      <w:r w:rsidR="00671C45" w:rsidRPr="00671C45">
        <w:rPr>
          <w:position w:val="-20"/>
        </w:rPr>
        <w:object w:dxaOrig="1520" w:dyaOrig="480" w14:anchorId="0C6CB90A">
          <v:shape id="_x0000_i1099" type="#_x0000_t75" style="width:76.05pt;height:23.6pt" o:ole="">
            <v:imagedata r:id="rId248" o:title=""/>
          </v:shape>
          <o:OLEObject Type="Embed" ProgID="Equation.DSMT4" ShapeID="_x0000_i1099" DrawAspect="Content" ObjectID="_1422621074" r:id="rId249"/>
        </w:object>
      </w:r>
      <w:r w:rsidRPr="00B15A5D">
        <w:t xml:space="preserve">, the tables </w:t>
      </w:r>
      <w:r w:rsidR="00671C45" w:rsidRPr="00671C45">
        <w:rPr>
          <w:position w:val="-28"/>
        </w:rPr>
        <w:object w:dxaOrig="980" w:dyaOrig="540" w14:anchorId="420364A9">
          <v:shape id="_x0000_i1100" type="#_x0000_t75" style="width:49.55pt;height:28.2pt" o:ole="">
            <v:imagedata r:id="rId250" o:title=""/>
          </v:shape>
          <o:OLEObject Type="Embed" ProgID="Equation.DSMT4" ShapeID="_x0000_i1100" DrawAspect="Content" ObjectID="_1422621075" r:id="rId251"/>
        </w:object>
      </w:r>
      <w:r w:rsidRPr="00B15A5D">
        <w:t xml:space="preserve"> and dishes</w:t>
      </w:r>
      <w:r w:rsidR="00671C45" w:rsidRPr="00671C45">
        <w:rPr>
          <w:position w:val="-30"/>
        </w:rPr>
        <w:object w:dxaOrig="1120" w:dyaOrig="600" w14:anchorId="173991CC">
          <v:shape id="_x0000_i1101" type="#_x0000_t75" style="width:56.45pt;height:29.95pt" o:ole="">
            <v:imagedata r:id="rId252" o:title=""/>
          </v:shape>
          <o:OLEObject Type="Embed" ProgID="Equation.DSMT4" ShapeID="_x0000_i1101" DrawAspect="Content" ObjectID="_1422621076" r:id="rId253"/>
        </w:object>
      </w:r>
      <w:r w:rsidRPr="00B15A5D">
        <w:t xml:space="preserve"> . As a function of the state of the CRF, we also have the number of customers</w:t>
      </w:r>
      <w:r w:rsidR="00143485">
        <w:t xml:space="preserve"> </w:t>
      </w:r>
      <w:r w:rsidR="00671C45" w:rsidRPr="00671C45">
        <w:rPr>
          <w:position w:val="-16"/>
        </w:rPr>
        <w:object w:dxaOrig="900" w:dyaOrig="420" w14:anchorId="169AEFE4">
          <v:shape id="_x0000_i1102" type="#_x0000_t75" style="width:44.95pt;height:21.3pt" o:ole="">
            <v:imagedata r:id="rId254" o:title=""/>
          </v:shape>
          <o:OLEObject Type="Embed" ProgID="Equation.DSMT4" ShapeID="_x0000_i1102" DrawAspect="Content" ObjectID="_1422621077" r:id="rId255"/>
        </w:object>
      </w:r>
      <w:r w:rsidRPr="00B15A5D">
        <w:t>, the number of tables</w:t>
      </w:r>
      <w:r w:rsidR="00671C45" w:rsidRPr="00671C45">
        <w:rPr>
          <w:position w:val="-16"/>
        </w:rPr>
        <w:object w:dxaOrig="960" w:dyaOrig="420" w14:anchorId="50F1BAD2">
          <v:shape id="_x0000_i1103" type="#_x0000_t75" style="width:48.4pt;height:21.3pt" o:ole="">
            <v:imagedata r:id="rId256" o:title=""/>
          </v:shape>
          <o:OLEObject Type="Embed" ProgID="Equation.DSMT4" ShapeID="_x0000_i1103" DrawAspect="Content" ObjectID="_1422621078" r:id="rId257"/>
        </w:object>
      </w:r>
      <w:r w:rsidRPr="00B15A5D">
        <w:t xml:space="preserve">, customer labels </w:t>
      </w:r>
      <w:r w:rsidR="00671C45" w:rsidRPr="00671C45">
        <w:rPr>
          <w:position w:val="-16"/>
        </w:rPr>
        <w:object w:dxaOrig="820" w:dyaOrig="420" w14:anchorId="6498DE95">
          <v:shape id="_x0000_i1104" type="#_x0000_t75" style="width:41.45pt;height:21.3pt" o:ole="">
            <v:imagedata r:id="rId258" o:title=""/>
          </v:shape>
          <o:OLEObject Type="Embed" ProgID="Equation.DSMT4" ShapeID="_x0000_i1104" DrawAspect="Content" ObjectID="_1422621079" r:id="rId259"/>
        </w:object>
      </w:r>
      <w:r w:rsidRPr="00B15A5D">
        <w:t>and table labels</w:t>
      </w:r>
      <w:r w:rsidR="00671C45" w:rsidRPr="00671C45">
        <w:rPr>
          <w:position w:val="-16"/>
        </w:rPr>
        <w:object w:dxaOrig="920" w:dyaOrig="440" w14:anchorId="579FE13B">
          <v:shape id="_x0000_i1105" type="#_x0000_t75" style="width:45.5pt;height:21.3pt" o:ole="">
            <v:imagedata r:id="rId260" o:title=""/>
          </v:shape>
          <o:OLEObject Type="Embed" ProgID="Equation.DSMT4" ShapeID="_x0000_i1105" DrawAspect="Content" ObjectID="_1422621080" r:id="rId261"/>
        </w:object>
      </w:r>
      <w:r w:rsidRPr="00B15A5D">
        <w:t xml:space="preserve"> (Teh &amp; Jordan, 2010). The posterior distribution of</w:t>
      </w:r>
      <w:r w:rsidR="00671C45" w:rsidRPr="00671C45">
        <w:rPr>
          <w:position w:val="-10"/>
        </w:rPr>
        <w:object w:dxaOrig="300" w:dyaOrig="320" w14:anchorId="2B906BE0">
          <v:shape id="_x0000_i1106" type="#_x0000_t75" style="width:15.55pt;height:15.55pt" o:ole="">
            <v:imagedata r:id="rId262" o:title=""/>
          </v:shape>
          <o:OLEObject Type="Embed" ProgID="Equation.DSMT4" ShapeID="_x0000_i1106" DrawAspect="Content" ObjectID="_1422621081" r:id="rId263"/>
        </w:object>
      </w:r>
      <w:r w:rsidRPr="00B15A5D">
        <w:t>is given by:</w:t>
      </w:r>
    </w:p>
    <w:p w14:paraId="1A7899B0" w14:textId="77777777" w:rsidR="00B15A5D" w:rsidRPr="00FF548B" w:rsidRDefault="00FF548B" w:rsidP="00FF548B">
      <w:pPr>
        <w:pStyle w:val="MTDisplayEquation"/>
      </w:pPr>
      <w:r>
        <w:tab/>
      </w:r>
      <w:r w:rsidRPr="00FF548B">
        <w:rPr>
          <w:position w:val="-42"/>
        </w:rPr>
        <w:object w:dxaOrig="4220" w:dyaOrig="960" w14:anchorId="5E87493D">
          <v:shape id="_x0000_i1107" type="#_x0000_t75" style="width:210.8pt;height:48.4pt" o:ole="">
            <v:imagedata r:id="rId264" o:title=""/>
          </v:shape>
          <o:OLEObject Type="Embed" ProgID="Equation.DSMT4" ShapeID="_x0000_i1107" DrawAspect="Content" ObjectID="_1422621082" r:id="rId265"/>
        </w:object>
      </w:r>
      <w:r>
        <w:tab/>
      </w:r>
      <w:r>
        <w:fldChar w:fldCharType="begin"/>
      </w:r>
      <w:r>
        <w:instrText xml:space="preserve"> MACROBUTTON MTPlaceRef \* MERGEFORMAT </w:instrText>
      </w:r>
      <w:fldSimple w:instr=" SEQ MTEqn \h \* MERGEFORMAT "/>
      <w:bookmarkStart w:id="762" w:name="ZEqnNum593569"/>
      <w:r>
        <w:instrText>(</w:instrText>
      </w:r>
      <w:fldSimple w:instr=" SEQ MTEqn \c \* Arabic \* MERGEFORMAT ">
        <w:ins w:id="763" w:author="amir" w:date="2013-02-16T22:09:00Z">
          <w:r w:rsidR="00BA1991">
            <w:rPr>
              <w:noProof/>
            </w:rPr>
            <w:instrText>22</w:instrText>
          </w:r>
        </w:ins>
        <w:del w:id="764" w:author="amir" w:date="2013-02-16T14:56:00Z">
          <w:r w:rsidR="00E17884" w:rsidDel="00BB4A69">
            <w:rPr>
              <w:noProof/>
            </w:rPr>
            <w:delInstrText>11</w:delInstrText>
          </w:r>
        </w:del>
      </w:fldSimple>
      <w:r>
        <w:instrText>)</w:instrText>
      </w:r>
      <w:bookmarkEnd w:id="762"/>
      <w:r>
        <w:fldChar w:fldCharType="end"/>
      </w:r>
    </w:p>
    <w:p w14:paraId="1FACA75E" w14:textId="77777777" w:rsidR="00B15A5D" w:rsidRDefault="00B15A5D" w:rsidP="00FF548B">
      <w:pPr>
        <w:pStyle w:val="bodyisip"/>
        <w:rPr>
          <w:rFonts w:eastAsia="SimSun" w:cs="Times New Roman"/>
        </w:rPr>
      </w:pPr>
      <w:r w:rsidRPr="00B15A5D">
        <w:rPr>
          <w:rFonts w:eastAsia="SimSun" w:cs="Times New Roman"/>
        </w:rPr>
        <w:t xml:space="preserve">Where </w:t>
      </w:r>
      <w:r w:rsidRPr="00B15A5D">
        <w:rPr>
          <w:rFonts w:eastAsia="SimSun" w:cs="Times New Roman"/>
          <w:position w:val="-10"/>
        </w:rPr>
        <w:object w:dxaOrig="320" w:dyaOrig="320" w14:anchorId="07119356">
          <v:shape id="_x0000_i1108" type="#_x0000_t75" style="width:15.55pt;height:15.55pt" o:ole="">
            <v:imagedata r:id="rId266" o:title=""/>
          </v:shape>
          <o:OLEObject Type="Embed" ProgID="Equation.DSMT4" ShapeID="_x0000_i1108" DrawAspect="Content" ObjectID="_1422621083" r:id="rId267"/>
        </w:object>
      </w:r>
      <w:r w:rsidRPr="00B15A5D">
        <w:rPr>
          <w:rFonts w:eastAsia="SimSun" w:cs="Times New Roman"/>
        </w:rPr>
        <w:t>is the total number of tables in the franchise and</w:t>
      </w:r>
      <w:r w:rsidRPr="00B15A5D">
        <w:rPr>
          <w:rFonts w:eastAsia="SimSun" w:cs="Times New Roman"/>
          <w:position w:val="-10"/>
        </w:rPr>
        <w:object w:dxaOrig="360" w:dyaOrig="320" w14:anchorId="484E0C7B">
          <v:shape id="_x0000_i1109" type="#_x0000_t75" style="width:16.15pt;height:15.55pt" o:ole="">
            <v:imagedata r:id="rId268" o:title=""/>
          </v:shape>
          <o:OLEObject Type="Embed" ProgID="Equation.DSMT4" ShapeID="_x0000_i1109" DrawAspect="Content" ObjectID="_1422621084" r:id="rId269"/>
        </w:object>
      </w:r>
      <w:r w:rsidRPr="00B15A5D">
        <w:rPr>
          <w:rFonts w:eastAsia="SimSun" w:cs="Times New Roman"/>
        </w:rPr>
        <w:t>is the total number of tables serving dish</w:t>
      </w:r>
      <w:r w:rsidRPr="00B15A5D">
        <w:rPr>
          <w:rFonts w:eastAsia="SimSun" w:cs="Times New Roman"/>
          <w:position w:val="-6"/>
        </w:rPr>
        <w:object w:dxaOrig="200" w:dyaOrig="260" w14:anchorId="75419409">
          <v:shape id="_x0000_i1110" type="#_x0000_t75" style="width:8.65pt;height:14.4pt" o:ole="">
            <v:imagedata r:id="rId270" o:title=""/>
          </v:shape>
          <o:OLEObject Type="Embed" ProgID="Equation.DSMT4" ShapeID="_x0000_i1110" DrawAspect="Content" ObjectID="_1422621085" r:id="rId271"/>
        </w:object>
      </w:r>
      <w:r w:rsidRPr="00B15A5D">
        <w:rPr>
          <w:rFonts w:eastAsia="SimSun" w:cs="Times New Roman"/>
        </w:rPr>
        <w:t xml:space="preserve">. Equation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ins w:id="765" w:author="amir" w:date="2013-02-16T22:09:00Z">
        <w:r w:rsidR="00BA1991" w:rsidRPr="00BA1991">
          <w:rPr>
            <w:rFonts w:eastAsia="SimSun" w:cs="Times New Roman"/>
            <w:rPrChange w:id="766" w:author="amir" w:date="2013-02-16T22:09:00Z">
              <w:rPr/>
            </w:rPrChange>
          </w:rPr>
          <w:instrText>(23)</w:instrText>
        </w:r>
      </w:ins>
      <w:del w:id="767" w:author="amir" w:date="2013-02-16T14:56:00Z">
        <w:r w:rsidR="00E17884" w:rsidRPr="00E17884" w:rsidDel="00BB4A69">
          <w:rPr>
            <w:rFonts w:eastAsia="SimSun" w:cs="Times New Roman"/>
          </w:rPr>
          <w:delInstrText>(12)</w:delInstrText>
        </w:r>
      </w:del>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t>
      </w:r>
      <w:r w:rsidRPr="00B15A5D">
        <w:rPr>
          <w:rFonts w:eastAsia="SimSun" w:cs="Times New Roman"/>
        </w:rPr>
        <w:t>shows the posterior for</w:t>
      </w:r>
      <w:r w:rsidRPr="00B15A5D">
        <w:rPr>
          <w:rFonts w:eastAsia="SimSun" w:cs="Times New Roman"/>
          <w:position w:val="-14"/>
        </w:rPr>
        <w:object w:dxaOrig="300" w:dyaOrig="360" w14:anchorId="6FD916CD">
          <v:shape id="_x0000_i1111" type="#_x0000_t75" style="width:15.55pt;height:20.15pt" o:ole="">
            <v:imagedata r:id="rId272" o:title=""/>
          </v:shape>
          <o:OLEObject Type="Embed" ProgID="Equation.DSMT4" ShapeID="_x0000_i1111" DrawAspect="Content" ObjectID="_1422621086" r:id="rId273"/>
        </w:object>
      </w:r>
      <w:r w:rsidRPr="00B15A5D">
        <w:rPr>
          <w:rFonts w:eastAsia="SimSun" w:cs="Times New Roman"/>
        </w:rPr>
        <w:t>.</w:t>
      </w:r>
      <w:r w:rsidRPr="00B15A5D">
        <w:rPr>
          <w:rFonts w:eastAsia="SimSun" w:cs="Times New Roman"/>
          <w:position w:val="-14"/>
        </w:rPr>
        <w:object w:dxaOrig="340" w:dyaOrig="360" w14:anchorId="764CA849">
          <v:shape id="_x0000_i1112" type="#_x0000_t75" style="width:16.7pt;height:20.15pt" o:ole="">
            <v:imagedata r:id="rId274" o:title=""/>
          </v:shape>
          <o:OLEObject Type="Embed" ProgID="Equation.DSMT4" ShapeID="_x0000_i1112" DrawAspect="Content" ObjectID="_1422621087" r:id="rId275"/>
        </w:object>
      </w:r>
      <w:r w:rsidRPr="00B15A5D">
        <w:rPr>
          <w:rFonts w:eastAsia="SimSun" w:cs="Times New Roman"/>
        </w:rPr>
        <w:t>is the total number of customers in restaurant</w:t>
      </w:r>
      <w:r w:rsidRPr="00B15A5D">
        <w:rPr>
          <w:rFonts w:eastAsia="SimSun" w:cs="Times New Roman"/>
          <w:position w:val="-10"/>
        </w:rPr>
        <w:object w:dxaOrig="180" w:dyaOrig="279" w14:anchorId="75E0F56C">
          <v:shape id="_x0000_i1113" type="#_x0000_t75" style="width:8.65pt;height:14.4pt" o:ole="">
            <v:imagedata r:id="rId276" o:title=""/>
          </v:shape>
          <o:OLEObject Type="Embed" ProgID="Equation.DSMT4" ShapeID="_x0000_i1113" DrawAspect="Content" ObjectID="_1422621088" r:id="rId277"/>
        </w:object>
      </w:r>
      <w:r w:rsidRPr="00B15A5D">
        <w:rPr>
          <w:rFonts w:eastAsia="SimSun" w:cs="Times New Roman"/>
        </w:rPr>
        <w:t xml:space="preserve"> and</w:t>
      </w:r>
      <w:r w:rsidRPr="00B15A5D">
        <w:rPr>
          <w:rFonts w:eastAsia="SimSun" w:cs="Times New Roman"/>
          <w:position w:val="-14"/>
        </w:rPr>
        <w:object w:dxaOrig="400" w:dyaOrig="360" w14:anchorId="523428A5">
          <v:shape id="_x0000_i1114" type="#_x0000_t75" style="width:20.75pt;height:20.15pt" o:ole="">
            <v:imagedata r:id="rId278" o:title=""/>
          </v:shape>
          <o:OLEObject Type="Embed" ProgID="Equation.DSMT4" ShapeID="_x0000_i1114" DrawAspect="Content" ObjectID="_1422621089" r:id="rId279"/>
        </w:object>
      </w:r>
      <w:r w:rsidRPr="00B15A5D">
        <w:rPr>
          <w:rFonts w:eastAsia="SimSun" w:cs="Times New Roman"/>
        </w:rPr>
        <w:t>is the total number of customers in restaurant</w:t>
      </w:r>
      <w:r w:rsidRPr="00B15A5D">
        <w:rPr>
          <w:rFonts w:eastAsia="SimSun" w:cs="Times New Roman"/>
          <w:position w:val="-10"/>
        </w:rPr>
        <w:object w:dxaOrig="180" w:dyaOrig="279" w14:anchorId="360817E3">
          <v:shape id="_x0000_i1115" type="#_x0000_t75" style="width:8.65pt;height:14.4pt" o:ole="">
            <v:imagedata r:id="rId280" o:title=""/>
          </v:shape>
          <o:OLEObject Type="Embed" ProgID="Equation.DSMT4" ShapeID="_x0000_i1115" DrawAspect="Content" ObjectID="_1422621090" r:id="rId281"/>
        </w:object>
      </w:r>
      <w:r w:rsidRPr="00B15A5D">
        <w:rPr>
          <w:rFonts w:eastAsia="SimSun" w:cs="Times New Roman"/>
        </w:rPr>
        <w:t>eating dish</w:t>
      </w:r>
      <w:r w:rsidRPr="00B15A5D">
        <w:rPr>
          <w:rFonts w:eastAsia="SimSun" w:cs="Times New Roman"/>
          <w:position w:val="-6"/>
        </w:rPr>
        <w:object w:dxaOrig="200" w:dyaOrig="260" w14:anchorId="6F89200D">
          <v:shape id="_x0000_i1116" type="#_x0000_t75" style="width:8.65pt;height:14.4pt" o:ole="">
            <v:imagedata r:id="rId282" o:title=""/>
          </v:shape>
          <o:OLEObject Type="Embed" ProgID="Equation.DSMT4" ShapeID="_x0000_i1116" DrawAspect="Content" ObjectID="_1422621091" r:id="rId283"/>
        </w:object>
      </w:r>
      <w:r w:rsidR="00FF548B">
        <w:rPr>
          <w:rFonts w:eastAsia="SimSun" w:cs="Times New Roman"/>
        </w:rPr>
        <w:t>.</w:t>
      </w:r>
    </w:p>
    <w:p w14:paraId="3D9D7DFE" w14:textId="77777777" w:rsidR="00FF548B" w:rsidRPr="00B15A5D" w:rsidRDefault="00FF548B" w:rsidP="00FF548B">
      <w:pPr>
        <w:pStyle w:val="MTDisplayEquation"/>
      </w:pPr>
      <w:r>
        <w:tab/>
      </w:r>
      <w:r w:rsidRPr="00FF548B">
        <w:rPr>
          <w:position w:val="-42"/>
        </w:rPr>
        <w:object w:dxaOrig="4440" w:dyaOrig="960" w14:anchorId="7A9F8296">
          <v:shape id="_x0000_i1117" type="#_x0000_t75" style="width:222.35pt;height:48.4pt" o:ole="">
            <v:imagedata r:id="rId284" o:title=""/>
          </v:shape>
          <o:OLEObject Type="Embed" ProgID="Equation.DSMT4" ShapeID="_x0000_i1117" DrawAspect="Content" ObjectID="_1422621092" r:id="rId285"/>
        </w:object>
      </w:r>
      <w:r>
        <w:tab/>
      </w:r>
      <w:r>
        <w:fldChar w:fldCharType="begin"/>
      </w:r>
      <w:r>
        <w:instrText xml:space="preserve"> MACROBUTTON MTPlaceRef \* MERGEFORMAT </w:instrText>
      </w:r>
      <w:fldSimple w:instr=" SEQ MTEqn \h \* MERGEFORMAT "/>
      <w:bookmarkStart w:id="768" w:name="ZEqnNum549950"/>
      <w:r>
        <w:instrText>(</w:instrText>
      </w:r>
      <w:fldSimple w:instr=" SEQ MTEqn \c \* Arabic \* MERGEFORMAT ">
        <w:ins w:id="769" w:author="amir" w:date="2013-02-16T22:09:00Z">
          <w:r w:rsidR="00BA1991">
            <w:rPr>
              <w:noProof/>
            </w:rPr>
            <w:instrText>23</w:instrText>
          </w:r>
        </w:ins>
        <w:del w:id="770" w:author="amir" w:date="2013-02-16T14:56:00Z">
          <w:r w:rsidR="00E17884" w:rsidDel="00BB4A69">
            <w:rPr>
              <w:noProof/>
            </w:rPr>
            <w:delInstrText>12</w:delInstrText>
          </w:r>
        </w:del>
      </w:fldSimple>
      <w:r>
        <w:instrText>)</w:instrText>
      </w:r>
      <w:bookmarkEnd w:id="768"/>
      <w:r>
        <w:fldChar w:fldCharType="end"/>
      </w:r>
    </w:p>
    <w:p w14:paraId="5DF73FA1" w14:textId="77777777" w:rsidR="00FF548B" w:rsidRPr="00B15A5D" w:rsidRDefault="00B15A5D" w:rsidP="00143485">
      <w:pPr>
        <w:pStyle w:val="bodyisip"/>
        <w:rPr>
          <w:rFonts w:eastAsia="SimSun" w:cs="Times New Roman"/>
          <w:iCs/>
        </w:rPr>
      </w:pPr>
      <w:r w:rsidRPr="00B15A5D">
        <w:rPr>
          <w:rFonts w:eastAsia="SimSun" w:cs="Times New Roman"/>
        </w:rPr>
        <w:t>Conditional distributions can be obtained by integrating out</w:t>
      </w:r>
      <w:r w:rsidRPr="00B15A5D">
        <w:rPr>
          <w:rFonts w:eastAsia="SimSun" w:cs="Times New Roman"/>
          <w:position w:val="-14"/>
        </w:rPr>
        <w:object w:dxaOrig="300" w:dyaOrig="360" w14:anchorId="5461BC09">
          <v:shape id="_x0000_i1118" type="#_x0000_t75" style="width:15.55pt;height:20.15pt" o:ole="">
            <v:imagedata r:id="rId286" o:title=""/>
          </v:shape>
          <o:OLEObject Type="Embed" ProgID="Equation.DSMT4" ShapeID="_x0000_i1118" DrawAspect="Content" ObjectID="_1422621093" r:id="rId287"/>
        </w:object>
      </w:r>
      <w:r w:rsidRPr="00B15A5D">
        <w:rPr>
          <w:rFonts w:eastAsia="SimSun" w:cs="Times New Roman"/>
        </w:rPr>
        <w:t>and</w:t>
      </w:r>
      <w:r w:rsidRPr="00B15A5D">
        <w:rPr>
          <w:rFonts w:eastAsia="SimSun" w:cs="Times New Roman"/>
          <w:position w:val="-10"/>
        </w:rPr>
        <w:object w:dxaOrig="300" w:dyaOrig="320" w14:anchorId="447795BD">
          <v:shape id="_x0000_i1119" type="#_x0000_t75" style="width:15.55pt;height:15.55pt" o:ole="">
            <v:imagedata r:id="rId288" o:title=""/>
          </v:shape>
          <o:OLEObject Type="Embed" ProgID="Equation.DSMT4" ShapeID="_x0000_i1119" DrawAspect="Content" ObjectID="_1422621094" r:id="rId289"/>
        </w:object>
      </w:r>
      <w:r w:rsidRPr="00B15A5D">
        <w:rPr>
          <w:rFonts w:eastAsia="SimSun" w:cs="Times New Roman"/>
        </w:rPr>
        <w:t>respectively. By integrating out</w:t>
      </w:r>
      <w:r w:rsidRPr="00B15A5D">
        <w:rPr>
          <w:rFonts w:eastAsia="SimSun" w:cs="Times New Roman"/>
          <w:position w:val="-14"/>
        </w:rPr>
        <w:object w:dxaOrig="300" w:dyaOrig="360" w14:anchorId="3AB83FCA">
          <v:shape id="_x0000_i1120" type="#_x0000_t75" style="width:15.55pt;height:20.15pt" o:ole="">
            <v:imagedata r:id="rId286" o:title=""/>
          </v:shape>
          <o:OLEObject Type="Embed" ProgID="Equation.DSMT4" ShapeID="_x0000_i1120" DrawAspect="Content" ObjectID="_1422621095" r:id="rId290"/>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ins w:id="771" w:author="amir" w:date="2013-02-16T22:09:00Z">
        <w:r w:rsidR="00BA1991" w:rsidRPr="00BA1991">
          <w:rPr>
            <w:rFonts w:eastAsia="SimSun" w:cs="Times New Roman"/>
            <w:rPrChange w:id="772" w:author="amir" w:date="2013-02-16T22:09:00Z">
              <w:rPr/>
            </w:rPrChange>
          </w:rPr>
          <w:instrText>(23)</w:instrText>
        </w:r>
      </w:ins>
      <w:del w:id="773" w:author="amir" w:date="2013-02-16T14:56:00Z">
        <w:r w:rsidR="00E17884" w:rsidRPr="00E17884" w:rsidDel="00BB4A69">
          <w:rPr>
            <w:rFonts w:eastAsia="SimSun" w:cs="Times New Roman"/>
          </w:rPr>
          <w:delInstrText>(12)</w:delInstrText>
        </w:r>
      </w:del>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7150F2D4" w14:textId="77777777" w:rsidR="00B15A5D" w:rsidRPr="00FF548B" w:rsidRDefault="00FF548B" w:rsidP="00FF548B">
      <w:pPr>
        <w:pStyle w:val="MTDisplayEquation"/>
      </w:pPr>
      <w:r>
        <w:tab/>
      </w:r>
      <w:r w:rsidRPr="00FF548B">
        <w:rPr>
          <w:position w:val="-30"/>
        </w:rPr>
        <w:object w:dxaOrig="4560" w:dyaOrig="740" w14:anchorId="4973F0D7">
          <v:shape id="_x0000_i1121" type="#_x0000_t75" style="width:228.65pt;height:36.85pt" o:ole="">
            <v:imagedata r:id="rId291" o:title=""/>
          </v:shape>
          <o:OLEObject Type="Embed" ProgID="Equation.DSMT4" ShapeID="_x0000_i1121" DrawAspect="Content" ObjectID="_1422621096" r:id="rId292"/>
        </w:object>
      </w:r>
      <w:r>
        <w:tab/>
      </w:r>
      <w:r>
        <w:fldChar w:fldCharType="begin"/>
      </w:r>
      <w:r>
        <w:instrText xml:space="preserve"> MACROBUTTON MTPlaceRef \* MERGEFORMAT </w:instrText>
      </w:r>
      <w:fldSimple w:instr=" SEQ MTEqn \h \* MERGEFORMAT "/>
      <w:bookmarkStart w:id="774" w:name="ZEqnNum178669"/>
      <w:r>
        <w:instrText>(</w:instrText>
      </w:r>
      <w:fldSimple w:instr=" SEQ MTEqn \c \* Arabic \* MERGEFORMAT ">
        <w:ins w:id="775" w:author="amir" w:date="2013-02-16T22:09:00Z">
          <w:r w:rsidR="00BA1991">
            <w:rPr>
              <w:noProof/>
            </w:rPr>
            <w:instrText>24</w:instrText>
          </w:r>
        </w:ins>
        <w:del w:id="776" w:author="amir" w:date="2013-02-16T14:56:00Z">
          <w:r w:rsidR="00E17884" w:rsidDel="00BB4A69">
            <w:rPr>
              <w:noProof/>
            </w:rPr>
            <w:delInstrText>13</w:delInstrText>
          </w:r>
        </w:del>
      </w:fldSimple>
      <w:r>
        <w:instrText>)</w:instrText>
      </w:r>
      <w:bookmarkEnd w:id="774"/>
      <w:r>
        <w:fldChar w:fldCharType="end"/>
      </w:r>
    </w:p>
    <w:p w14:paraId="4980AC12" w14:textId="77777777" w:rsidR="00B15A5D" w:rsidRDefault="00B15A5D" w:rsidP="00B15A5D">
      <w:pPr>
        <w:pStyle w:val="bodyisip"/>
        <w:rPr>
          <w:rFonts w:eastAsia="SimSun" w:cs="Times New Roman"/>
          <w:iCs/>
        </w:rPr>
      </w:pPr>
      <w:r w:rsidRPr="00B15A5D">
        <w:rPr>
          <w:rFonts w:eastAsia="SimSun" w:cs="Times New Roman"/>
        </w:rPr>
        <w:t>And by integrating out</w:t>
      </w:r>
      <w:r w:rsidRPr="00B15A5D">
        <w:rPr>
          <w:rFonts w:eastAsia="SimSun" w:cs="Times New Roman"/>
          <w:position w:val="-10"/>
        </w:rPr>
        <w:object w:dxaOrig="300" w:dyaOrig="320" w14:anchorId="7FEB3461">
          <v:shape id="_x0000_i1122" type="#_x0000_t75" style="width:15.55pt;height:15.55pt" o:ole="">
            <v:imagedata r:id="rId293" o:title=""/>
          </v:shape>
          <o:OLEObject Type="Embed" ProgID="Equation.DSMT4" ShapeID="_x0000_i1122" DrawAspect="Content" ObjectID="_1422621097" r:id="rId294"/>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ins w:id="777" w:author="amir" w:date="2013-02-16T22:09:00Z">
        <w:r w:rsidR="00BA1991" w:rsidRPr="00BA1991">
          <w:rPr>
            <w:rFonts w:eastAsia="SimSun" w:cs="Times New Roman"/>
            <w:rPrChange w:id="778" w:author="amir" w:date="2013-02-16T22:09:00Z">
              <w:rPr/>
            </w:rPrChange>
          </w:rPr>
          <w:instrText>(22)</w:instrText>
        </w:r>
      </w:ins>
      <w:del w:id="779" w:author="amir" w:date="2013-02-16T14:56:00Z">
        <w:r w:rsidR="00E17884" w:rsidRPr="00E17884" w:rsidDel="00BB4A69">
          <w:rPr>
            <w:rFonts w:eastAsia="SimSun" w:cs="Times New Roman"/>
          </w:rPr>
          <w:delInstrText>(11)</w:delInstrText>
        </w:r>
      </w:del>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68560E85" w14:textId="77777777" w:rsidR="00B15A5D" w:rsidRPr="00FF548B" w:rsidRDefault="00FF548B" w:rsidP="00FF548B">
      <w:pPr>
        <w:pStyle w:val="MTDisplayEquation"/>
      </w:pPr>
      <w:r>
        <w:lastRenderedPageBreak/>
        <w:tab/>
      </w:r>
      <w:r w:rsidRPr="00FF548B">
        <w:rPr>
          <w:position w:val="-28"/>
        </w:rPr>
        <w:object w:dxaOrig="4440" w:dyaOrig="680" w14:anchorId="7D4569FE">
          <v:shape id="_x0000_i1123" type="#_x0000_t75" style="width:222.35pt;height:33.4pt" o:ole="">
            <v:imagedata r:id="rId295" o:title=""/>
          </v:shape>
          <o:OLEObject Type="Embed" ProgID="Equation.DSMT4" ShapeID="_x0000_i1123" DrawAspect="Content" ObjectID="_1422621098" r:id="rId296"/>
        </w:object>
      </w:r>
      <w:r>
        <w:tab/>
      </w:r>
      <w:r>
        <w:fldChar w:fldCharType="begin"/>
      </w:r>
      <w:r>
        <w:instrText xml:space="preserve"> MACROBUTTON MTPlaceRef \* MERGEFORMAT </w:instrText>
      </w:r>
      <w:fldSimple w:instr=" SEQ MTEqn \h \* MERGEFORMAT "/>
      <w:r>
        <w:instrText>(</w:instrText>
      </w:r>
      <w:fldSimple w:instr=" SEQ MTEqn \c \* Arabic \* MERGEFORMAT ">
        <w:ins w:id="780" w:author="amir" w:date="2013-02-16T22:09:00Z">
          <w:r w:rsidR="00BA1991">
            <w:rPr>
              <w:noProof/>
            </w:rPr>
            <w:instrText>25</w:instrText>
          </w:r>
        </w:ins>
        <w:del w:id="781" w:author="amir" w:date="2013-02-16T14:56:00Z">
          <w:r w:rsidR="00E17884" w:rsidDel="00BB4A69">
            <w:rPr>
              <w:noProof/>
            </w:rPr>
            <w:delInstrText>14</w:delInstrText>
          </w:r>
        </w:del>
      </w:fldSimple>
      <w:r>
        <w:instrText>)</w:instrText>
      </w:r>
      <w:r>
        <w:fldChar w:fldCharType="end"/>
      </w:r>
    </w:p>
    <w:p w14:paraId="4877F84E" w14:textId="77777777" w:rsidR="000E6586" w:rsidRDefault="00B15A5D" w:rsidP="00B15A5D">
      <w:pPr>
        <w:pStyle w:val="bodyisip"/>
        <w:rPr>
          <w:rFonts w:eastAsia="SimSun" w:cs="Times New Roman"/>
          <w:iCs/>
        </w:rPr>
      </w:pPr>
      <w:r w:rsidRPr="00B15A5D">
        <w:rPr>
          <w:rFonts w:eastAsia="SimSun" w:cs="Times New Roman"/>
        </w:rPr>
        <w:t xml:space="preserve">  A draw 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ins w:id="782" w:author="amir" w:date="2013-02-16T22:09:00Z">
        <w:r w:rsidR="00BA1991" w:rsidRPr="00BA1991">
          <w:rPr>
            <w:rFonts w:eastAsia="SimSun" w:cs="Times New Roman"/>
            <w:rPrChange w:id="783" w:author="amir" w:date="2013-02-16T22:09:00Z">
              <w:rPr/>
            </w:rPrChange>
          </w:rPr>
          <w:instrText>(22)</w:instrText>
        </w:r>
      </w:ins>
      <w:del w:id="784" w:author="amir" w:date="2013-02-16T14:56:00Z">
        <w:r w:rsidR="00E17884" w:rsidRPr="00E17884" w:rsidDel="00BB4A69">
          <w:rPr>
            <w:rFonts w:eastAsia="SimSun" w:cs="Times New Roman"/>
          </w:rPr>
          <w:delInstrText>(11)</w:delInstrText>
        </w:r>
      </w:del>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can be obtained using </w:t>
      </w:r>
      <w:r w:rsidR="000E6586">
        <w:rPr>
          <w:rFonts w:eastAsia="SimSun" w:cs="Times New Roman"/>
          <w:iCs/>
        </w:rPr>
        <w:fldChar w:fldCharType="begin"/>
      </w:r>
      <w:r w:rsidR="000E6586">
        <w:rPr>
          <w:rFonts w:eastAsia="SimSun" w:cs="Times New Roman"/>
          <w:iCs/>
        </w:rPr>
        <w:instrText xml:space="preserve"> GOTOBUTTON ZEqnNum719461  \* MERGEFORMAT </w:instrText>
      </w:r>
      <w:r w:rsidR="000E6586">
        <w:rPr>
          <w:rFonts w:eastAsia="SimSun" w:cs="Times New Roman"/>
          <w:iCs/>
        </w:rPr>
        <w:fldChar w:fldCharType="begin"/>
      </w:r>
      <w:r w:rsidR="000E6586">
        <w:rPr>
          <w:rFonts w:eastAsia="SimSun" w:cs="Times New Roman"/>
          <w:iCs/>
        </w:rPr>
        <w:instrText xml:space="preserve"> REF ZEqnNum719461 \* Charformat \! \* MERGEFORMAT </w:instrText>
      </w:r>
      <w:r w:rsidR="000E6586">
        <w:rPr>
          <w:rFonts w:eastAsia="SimSun" w:cs="Times New Roman"/>
          <w:iCs/>
        </w:rPr>
        <w:fldChar w:fldCharType="separate"/>
      </w:r>
      <w:ins w:id="785" w:author="amir" w:date="2013-02-16T22:09:00Z">
        <w:r w:rsidR="00BA1991" w:rsidRPr="00BA1991">
          <w:rPr>
            <w:rFonts w:eastAsia="SimSun" w:cs="Times New Roman"/>
            <w:iCs/>
            <w:rPrChange w:id="786" w:author="amir" w:date="2013-02-16T22:09:00Z">
              <w:rPr/>
            </w:rPrChange>
          </w:rPr>
          <w:instrText>(26)</w:instrText>
        </w:r>
      </w:ins>
      <w:del w:id="787" w:author="amir" w:date="2013-02-16T14:56:00Z">
        <w:r w:rsidR="00E17884" w:rsidRPr="00E17884" w:rsidDel="00BB4A69">
          <w:rPr>
            <w:rFonts w:eastAsia="SimSun" w:cs="Times New Roman"/>
            <w:iCs/>
          </w:rPr>
          <w:delInstrText>(15)</w:delInstrText>
        </w:r>
      </w:del>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 xml:space="preserve"> </w:t>
      </w:r>
      <w:r w:rsidRPr="00B15A5D">
        <w:rPr>
          <w:rFonts w:eastAsia="SimSun" w:cs="Times New Roman"/>
          <w:iCs/>
        </w:rPr>
        <w:t xml:space="preserve">and a draw from </w:t>
      </w:r>
      <w:r w:rsidR="000E6586">
        <w:rPr>
          <w:rFonts w:eastAsia="SimSun" w:cs="Times New Roman"/>
          <w:iCs/>
        </w:rPr>
        <w:fldChar w:fldCharType="begin"/>
      </w:r>
      <w:r w:rsidR="000E6586">
        <w:rPr>
          <w:rFonts w:eastAsia="SimSun" w:cs="Times New Roman"/>
          <w:iCs/>
        </w:rPr>
        <w:instrText xml:space="preserve"> GOTOBUTTON ZEqnNum549950  \* MERGEFORMAT </w:instrText>
      </w:r>
      <w:r w:rsidR="000E6586">
        <w:rPr>
          <w:rFonts w:eastAsia="SimSun" w:cs="Times New Roman"/>
          <w:iCs/>
        </w:rPr>
        <w:fldChar w:fldCharType="begin"/>
      </w:r>
      <w:r w:rsidR="000E6586">
        <w:rPr>
          <w:rFonts w:eastAsia="SimSun" w:cs="Times New Roman"/>
          <w:iCs/>
        </w:rPr>
        <w:instrText xml:space="preserve"> REF ZEqnNum549950 \* Charformat \! \* MERGEFORMAT </w:instrText>
      </w:r>
      <w:r w:rsidR="000E6586">
        <w:rPr>
          <w:rFonts w:eastAsia="SimSun" w:cs="Times New Roman"/>
          <w:iCs/>
        </w:rPr>
        <w:fldChar w:fldCharType="separate"/>
      </w:r>
      <w:ins w:id="788" w:author="amir" w:date="2013-02-16T22:09:00Z">
        <w:r w:rsidR="00BA1991" w:rsidRPr="00BA1991">
          <w:rPr>
            <w:rFonts w:eastAsia="SimSun" w:cs="Times New Roman"/>
            <w:iCs/>
            <w:rPrChange w:id="789" w:author="amir" w:date="2013-02-16T22:09:00Z">
              <w:rPr/>
            </w:rPrChange>
          </w:rPr>
          <w:instrText>(23)</w:instrText>
        </w:r>
      </w:ins>
      <w:del w:id="790" w:author="amir" w:date="2013-02-16T14:56:00Z">
        <w:r w:rsidR="00E17884" w:rsidRPr="00E17884" w:rsidDel="00BB4A69">
          <w:rPr>
            <w:rFonts w:eastAsia="SimSun" w:cs="Times New Roman"/>
            <w:iCs/>
          </w:rPr>
          <w:delInstrText>(12)</w:delInstrText>
        </w:r>
      </w:del>
      <w:r w:rsidR="000E6586">
        <w:rPr>
          <w:rFonts w:eastAsia="SimSun" w:cs="Times New Roman"/>
          <w:iCs/>
        </w:rPr>
        <w:fldChar w:fldCharType="end"/>
      </w:r>
      <w:r w:rsidR="000E6586">
        <w:rPr>
          <w:rFonts w:eastAsia="SimSun" w:cs="Times New Roman"/>
          <w:iCs/>
        </w:rPr>
        <w:fldChar w:fldCharType="end"/>
      </w:r>
      <w:r w:rsidRPr="00B15A5D">
        <w:rPr>
          <w:rFonts w:eastAsia="SimSun" w:cs="Times New Roman"/>
          <w:iCs/>
        </w:rPr>
        <w:t xml:space="preserve"> can be obtained using</w:t>
      </w:r>
      <w:r w:rsidR="000E6586">
        <w:rPr>
          <w:rFonts w:eastAsia="SimSun" w:cs="Times New Roman"/>
          <w:iCs/>
        </w:rPr>
        <w:t xml:space="preserve">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ins w:id="791" w:author="amir" w:date="2013-02-16T22:09:00Z">
        <w:r w:rsidR="00BA1991" w:rsidRPr="00BA1991">
          <w:rPr>
            <w:rFonts w:eastAsia="SimSun" w:cs="Times New Roman"/>
            <w:iCs/>
            <w:rPrChange w:id="792" w:author="amir" w:date="2013-02-16T22:09:00Z">
              <w:rPr/>
            </w:rPrChange>
          </w:rPr>
          <w:instrText>(27)</w:instrText>
        </w:r>
      </w:ins>
      <w:del w:id="793" w:author="amir" w:date="2013-02-16T14:56:00Z">
        <w:r w:rsidR="00E17884" w:rsidRPr="00E17884" w:rsidDel="00BB4A69">
          <w:rPr>
            <w:rFonts w:eastAsia="SimSun" w:cs="Times New Roman"/>
            <w:iCs/>
          </w:rPr>
          <w:delInstrText>(16)</w:delInstrText>
        </w:r>
      </w:del>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w:t>
      </w:r>
    </w:p>
    <w:p w14:paraId="3D7DA912" w14:textId="77777777" w:rsidR="00B15A5D" w:rsidRPr="000E6586" w:rsidRDefault="00FF548B" w:rsidP="000E6586">
      <w:pPr>
        <w:pStyle w:val="MTDisplayEquation"/>
      </w:pPr>
      <w:r>
        <w:tab/>
      </w:r>
      <w:r w:rsidRPr="00FF548B">
        <w:rPr>
          <w:position w:val="-82"/>
        </w:rPr>
        <w:object w:dxaOrig="3860" w:dyaOrig="1460" w14:anchorId="6B001FBF">
          <v:shape id="_x0000_i1124" type="#_x0000_t75" style="width:193.55pt;height:72.6pt" o:ole="">
            <v:imagedata r:id="rId297" o:title=""/>
          </v:shape>
          <o:OLEObject Type="Embed" ProgID="Equation.DSMT4" ShapeID="_x0000_i1124" DrawAspect="Content" ObjectID="_1422621099" r:id="rId298"/>
        </w:object>
      </w:r>
      <w:r>
        <w:tab/>
      </w:r>
      <w:r>
        <w:fldChar w:fldCharType="begin"/>
      </w:r>
      <w:r>
        <w:instrText xml:space="preserve"> MACROBUTTON MTPlaceRef \* MERGEFORMAT </w:instrText>
      </w:r>
      <w:fldSimple w:instr=" SEQ MTEqn \h \* MERGEFORMAT "/>
      <w:bookmarkStart w:id="794" w:name="ZEqnNum719461"/>
      <w:r>
        <w:instrText>(</w:instrText>
      </w:r>
      <w:fldSimple w:instr=" SEQ MTEqn \c \* Arabic \* MERGEFORMAT ">
        <w:ins w:id="795" w:author="amir" w:date="2013-02-16T22:09:00Z">
          <w:r w:rsidR="00BA1991">
            <w:rPr>
              <w:noProof/>
            </w:rPr>
            <w:instrText>26</w:instrText>
          </w:r>
        </w:ins>
        <w:del w:id="796" w:author="amir" w:date="2013-02-16T14:56:00Z">
          <w:r w:rsidR="00E17884" w:rsidDel="00BB4A69">
            <w:rPr>
              <w:noProof/>
            </w:rPr>
            <w:delInstrText>15</w:delInstrText>
          </w:r>
        </w:del>
      </w:fldSimple>
      <w:r>
        <w:instrText>)</w:instrText>
      </w:r>
      <w:bookmarkEnd w:id="794"/>
      <w:r>
        <w:fldChar w:fldCharType="end"/>
      </w:r>
    </w:p>
    <w:p w14:paraId="18CBDE20" w14:textId="77777777" w:rsidR="00B15A5D" w:rsidRPr="008B2D1E" w:rsidRDefault="008B2D1E" w:rsidP="008B2D1E">
      <w:pPr>
        <w:pStyle w:val="MTDisplayEquation"/>
      </w:pPr>
      <w:r>
        <w:tab/>
      </w:r>
      <w:r w:rsidRPr="008B2D1E">
        <w:rPr>
          <w:position w:val="-82"/>
        </w:rPr>
        <w:object w:dxaOrig="5140" w:dyaOrig="1400" w14:anchorId="7ECEC091">
          <v:shape id="_x0000_i1125" type="#_x0000_t75" style="width:257.45pt;height:70.25pt" o:ole="">
            <v:imagedata r:id="rId299" o:title=""/>
          </v:shape>
          <o:OLEObject Type="Embed" ProgID="Equation.DSMT4" ShapeID="_x0000_i1125" DrawAspect="Content" ObjectID="_1422621100" r:id="rId300"/>
        </w:object>
      </w:r>
      <w:r>
        <w:tab/>
      </w:r>
      <w:r>
        <w:fldChar w:fldCharType="begin"/>
      </w:r>
      <w:r>
        <w:instrText xml:space="preserve"> MACROBUTTON MTPlaceRef \* MERGEFORMAT </w:instrText>
      </w:r>
      <w:fldSimple w:instr=" SEQ MTEqn \h \* MERGEFORMAT "/>
      <w:bookmarkStart w:id="797" w:name="ZEqnNum409092"/>
      <w:r>
        <w:instrText>(</w:instrText>
      </w:r>
      <w:fldSimple w:instr=" SEQ MTEqn \c \* Arabic \* MERGEFORMAT ">
        <w:ins w:id="798" w:author="amir" w:date="2013-02-16T22:09:00Z">
          <w:r w:rsidR="00BA1991">
            <w:rPr>
              <w:noProof/>
            </w:rPr>
            <w:instrText>27</w:instrText>
          </w:r>
        </w:ins>
        <w:del w:id="799" w:author="amir" w:date="2013-02-16T14:56:00Z">
          <w:r w:rsidR="00E17884" w:rsidDel="00BB4A69">
            <w:rPr>
              <w:noProof/>
            </w:rPr>
            <w:delInstrText>16</w:delInstrText>
          </w:r>
        </w:del>
      </w:fldSimple>
      <w:r>
        <w:instrText>)</w:instrText>
      </w:r>
      <w:bookmarkEnd w:id="797"/>
      <w:r>
        <w:fldChar w:fldCharType="end"/>
      </w:r>
    </w:p>
    <w:p w14:paraId="60152925" w14:textId="77777777" w:rsidR="00B15A5D" w:rsidRPr="00B15A5D" w:rsidRDefault="00B15A5D" w:rsidP="00B15A5D">
      <w:pPr>
        <w:pStyle w:val="bodyisip"/>
        <w:rPr>
          <w:rFonts w:eastAsia="SimSun" w:cs="Times New Roman"/>
        </w:rPr>
      </w:pP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ZEqnNum719461  \* MERGEFORMAT </w:instrText>
      </w:r>
      <w:r w:rsidR="000E6586">
        <w:rPr>
          <w:rFonts w:eastAsia="SimSun" w:cs="Times New Roman"/>
        </w:rPr>
        <w:fldChar w:fldCharType="begin"/>
      </w:r>
      <w:r w:rsidR="000E6586">
        <w:rPr>
          <w:rFonts w:eastAsia="SimSun" w:cs="Times New Roman"/>
        </w:rPr>
        <w:instrText xml:space="preserve"> REF ZEqnNum719461 \* Charformat \! \* MERGEFORMAT </w:instrText>
      </w:r>
      <w:r w:rsidR="000E6586">
        <w:rPr>
          <w:rFonts w:eastAsia="SimSun" w:cs="Times New Roman"/>
        </w:rPr>
        <w:fldChar w:fldCharType="separate"/>
      </w:r>
      <w:ins w:id="800" w:author="amir" w:date="2013-02-16T22:09:00Z">
        <w:r w:rsidR="00BA1991" w:rsidRPr="00BA1991">
          <w:rPr>
            <w:rFonts w:eastAsia="SimSun" w:cs="Times New Roman"/>
            <w:rPrChange w:id="801" w:author="amir" w:date="2013-02-16T22:09:00Z">
              <w:rPr/>
            </w:rPrChange>
          </w:rPr>
          <w:instrText>(26)</w:instrText>
        </w:r>
      </w:ins>
      <w:del w:id="802" w:author="amir" w:date="2013-02-16T14:56:00Z">
        <w:r w:rsidR="00E17884" w:rsidRPr="00E17884" w:rsidDel="00BB4A69">
          <w:rPr>
            <w:rFonts w:eastAsia="SimSun" w:cs="Times New Roman"/>
          </w:rPr>
          <w:delInstrText>(15)</w:delInstrText>
        </w:r>
      </w:del>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and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ins w:id="803" w:author="amir" w:date="2013-02-16T22:09:00Z">
        <w:r w:rsidR="00BA1991" w:rsidRPr="00BA1991">
          <w:rPr>
            <w:rFonts w:eastAsia="SimSun" w:cs="Times New Roman"/>
            <w:iCs/>
            <w:rPrChange w:id="804" w:author="amir" w:date="2013-02-16T22:09:00Z">
              <w:rPr/>
            </w:rPrChange>
          </w:rPr>
          <w:instrText>(27)</w:instrText>
        </w:r>
      </w:ins>
      <w:del w:id="805" w:author="amir" w:date="2013-02-16T14:56:00Z">
        <w:r w:rsidR="00E17884" w:rsidRPr="00E17884" w:rsidDel="00BB4A69">
          <w:rPr>
            <w:rFonts w:eastAsia="SimSun" w:cs="Times New Roman"/>
            <w:iCs/>
          </w:rPr>
          <w:delInstrText>(16)</w:delInstrText>
        </w:r>
      </w:del>
      <w:r w:rsidR="000E6586">
        <w:rPr>
          <w:rFonts w:eastAsia="SimSun" w:cs="Times New Roman"/>
          <w:iCs/>
        </w:rPr>
        <w:fldChar w:fldCharType="end"/>
      </w:r>
      <w:r w:rsidR="000E6586">
        <w:rPr>
          <w:rFonts w:eastAsia="SimSun" w:cs="Times New Roman"/>
          <w:iCs/>
        </w:rPr>
        <w:fldChar w:fldCharType="end"/>
      </w:r>
      <w:r w:rsidRPr="00B15A5D">
        <w:rPr>
          <w:rFonts w:eastAsia="SimSun" w:cs="Times New Roman"/>
        </w:rPr>
        <w:t xml:space="preserve"> we see that the posterior of </w:t>
      </w:r>
      <w:r w:rsidRPr="00B15A5D">
        <w:rPr>
          <w:rFonts w:eastAsia="SimSun" w:cs="Times New Roman"/>
          <w:position w:val="-10"/>
        </w:rPr>
        <w:object w:dxaOrig="300" w:dyaOrig="320" w14:anchorId="5CBE8751">
          <v:shape id="_x0000_i1126" type="#_x0000_t75" style="width:15.55pt;height:15.55pt" o:ole="">
            <v:imagedata r:id="rId301" o:title=""/>
          </v:shape>
          <o:OLEObject Type="Embed" ProgID="Equation.DSMT4" ShapeID="_x0000_i1126" DrawAspect="Content" ObjectID="_1422621101" r:id="rId302"/>
        </w:object>
      </w:r>
      <w:r w:rsidRPr="00B15A5D">
        <w:rPr>
          <w:rFonts w:eastAsia="SimSun" w:cs="Times New Roman"/>
        </w:rPr>
        <w:t xml:space="preserve">is a mixture of atoms corresponding to dishes and an independent draw from </w:t>
      </w:r>
      <w:r w:rsidRPr="00B15A5D">
        <w:rPr>
          <w:rFonts w:eastAsia="SimSun" w:cs="Times New Roman"/>
          <w:position w:val="-10"/>
        </w:rPr>
        <w:object w:dxaOrig="920" w:dyaOrig="300" w14:anchorId="145A0605">
          <v:shape id="_x0000_i1127" type="#_x0000_t75" style="width:43.8pt;height:15.55pt" o:ole="">
            <v:imagedata r:id="rId303" o:title=""/>
          </v:shape>
          <o:OLEObject Type="Embed" ProgID="Equation.DSMT4" ShapeID="_x0000_i1127" DrawAspect="Content" ObjectID="_1422621102" r:id="rId304"/>
        </w:object>
      </w:r>
      <w:r w:rsidRPr="00B15A5D">
        <w:rPr>
          <w:rFonts w:eastAsia="SimSun" w:cs="Times New Roman"/>
        </w:rPr>
        <w:t>and</w:t>
      </w:r>
      <w:r w:rsidRPr="00B15A5D">
        <w:rPr>
          <w:rFonts w:eastAsia="SimSun" w:cs="Times New Roman"/>
          <w:position w:val="-14"/>
        </w:rPr>
        <w:object w:dxaOrig="300" w:dyaOrig="360" w14:anchorId="5CA5AE41">
          <v:shape id="_x0000_i1128" type="#_x0000_t75" style="width:15.55pt;height:20.15pt" o:ole="">
            <v:imagedata r:id="rId305" o:title=""/>
          </v:shape>
          <o:OLEObject Type="Embed" ProgID="Equation.DSMT4" ShapeID="_x0000_i1128" DrawAspect="Content" ObjectID="_1422621103" r:id="rId306"/>
        </w:object>
      </w:r>
      <w:r w:rsidRPr="00B15A5D">
        <w:rPr>
          <w:rFonts w:eastAsia="SimSun" w:cs="Times New Roman"/>
        </w:rPr>
        <w:t xml:space="preserve">is a mixture of atoms at </w:t>
      </w:r>
      <w:r w:rsidRPr="00B15A5D">
        <w:rPr>
          <w:rFonts w:eastAsia="SimSun" w:cs="Times New Roman"/>
          <w:position w:val="-10"/>
        </w:rPr>
        <w:object w:dxaOrig="320" w:dyaOrig="360" w14:anchorId="5B1AD58B">
          <v:shape id="_x0000_i1129" type="#_x0000_t75" style="width:15.55pt;height:20.15pt" o:ole="">
            <v:imagedata r:id="rId307" o:title=""/>
          </v:shape>
          <o:OLEObject Type="Embed" ProgID="Equation.DSMT4" ShapeID="_x0000_i1129" DrawAspect="Content" ObjectID="_1422621104" r:id="rId308"/>
        </w:object>
      </w:r>
      <w:r w:rsidRPr="00B15A5D">
        <w:rPr>
          <w:rFonts w:eastAsia="SimSun" w:cs="Times New Roman"/>
        </w:rPr>
        <w:t>and an independent draw from</w:t>
      </w:r>
      <w:r w:rsidRPr="00B15A5D">
        <w:rPr>
          <w:rFonts w:eastAsia="SimSun" w:cs="Times New Roman"/>
          <w:position w:val="-10"/>
        </w:rPr>
        <w:object w:dxaOrig="1200" w:dyaOrig="320" w14:anchorId="2F7F1ED9">
          <v:shape id="_x0000_i1130" type="#_x0000_t75" style="width:57.6pt;height:15.55pt" o:ole="">
            <v:imagedata r:id="rId309" o:title=""/>
          </v:shape>
          <o:OLEObject Type="Embed" ProgID="Equation.DSMT4" ShapeID="_x0000_i1130" DrawAspect="Content" ObjectID="_1422621105" r:id="rId310"/>
        </w:object>
      </w:r>
      <w:r w:rsidRPr="00B15A5D">
        <w:rPr>
          <w:rFonts w:eastAsia="SimSun" w:cs="Times New Roman"/>
          <w:noProof/>
        </w:rPr>
        <w:t xml:space="preserve"> (Teh &amp; Jordan, 2010)</w:t>
      </w:r>
      <w:r w:rsidRPr="00B15A5D">
        <w:rPr>
          <w:rFonts w:eastAsia="SimSun" w:cs="Times New Roman"/>
        </w:rPr>
        <w:t xml:space="preserve">.   </w:t>
      </w:r>
    </w:p>
    <w:p w14:paraId="26D86123" w14:textId="77777777" w:rsidR="00B15A5D" w:rsidRPr="00B15A5D" w:rsidRDefault="00B15A5D" w:rsidP="00B15A5D">
      <w:pPr>
        <w:pStyle w:val="sect1isip"/>
        <w:rPr>
          <w:rFonts w:eastAsia="SimSun"/>
        </w:rPr>
      </w:pPr>
      <w:bookmarkStart w:id="806" w:name="_Toc318303868"/>
      <w:bookmarkStart w:id="807" w:name="_Ref329957408"/>
      <w:bookmarkStart w:id="808" w:name="_Toc347164370"/>
      <w:bookmarkStart w:id="809" w:name="_Toc348276846"/>
      <w:r w:rsidRPr="00B15A5D">
        <w:rPr>
          <w:rFonts w:eastAsia="SimSun"/>
        </w:rPr>
        <w:t>HDP-HMM</w:t>
      </w:r>
      <w:bookmarkEnd w:id="806"/>
      <w:bookmarkEnd w:id="807"/>
      <w:bookmarkEnd w:id="808"/>
      <w:bookmarkEnd w:id="809"/>
    </w:p>
    <w:p w14:paraId="56133662" w14:textId="77777777" w:rsidR="00B15A5D" w:rsidRPr="00B15A5D" w:rsidRDefault="00B15A5D" w:rsidP="00B15A5D">
      <w:pPr>
        <w:pStyle w:val="bodyisip"/>
      </w:pPr>
      <w:r w:rsidRPr="00B15A5D">
        <w:t>Hidden Markov models (HMMs) are a class of doubly stochastic processes in which discrete state sequences are modeled as a Markov chain</w:t>
      </w:r>
      <w:r w:rsidRPr="00B15A5D">
        <w:rPr>
          <w:noProof/>
        </w:rPr>
        <w:t xml:space="preserve"> (Rabiner, 1989)</w:t>
      </w:r>
      <w:r w:rsidRPr="00B15A5D">
        <w:t xml:space="preserve">. In the following discussion we will denote the state of the Markov chain at time </w:t>
      </w:r>
      <w:r w:rsidRPr="00B15A5D">
        <w:rPr>
          <w:position w:val="-6"/>
        </w:rPr>
        <w:object w:dxaOrig="139" w:dyaOrig="240" w14:anchorId="3ACF2D25">
          <v:shape id="_x0000_i1131" type="#_x0000_t75" style="width:5.2pt;height:13.25pt" o:ole="">
            <v:imagedata r:id="rId311" o:title=""/>
          </v:shape>
          <o:OLEObject Type="Embed" ProgID="Equation.DSMT4" ShapeID="_x0000_i1131" DrawAspect="Content" ObjectID="_1422621106" r:id="rId312"/>
        </w:object>
      </w:r>
      <w:r w:rsidRPr="00B15A5D">
        <w:rPr>
          <w:position w:val="-6"/>
        </w:rPr>
        <w:t xml:space="preserve"> </w:t>
      </w:r>
      <w:r w:rsidRPr="00B15A5D">
        <w:t xml:space="preserve">with </w:t>
      </w:r>
      <w:r w:rsidRPr="00B15A5D">
        <w:rPr>
          <w:position w:val="-10"/>
        </w:rPr>
        <w:object w:dxaOrig="220" w:dyaOrig="320" w14:anchorId="3903B4C4">
          <v:shape id="_x0000_i1132" type="#_x0000_t75" style="width:12.1pt;height:15.55pt" o:ole="">
            <v:imagedata r:id="rId313" o:title=""/>
          </v:shape>
          <o:OLEObject Type="Embed" ProgID="Equation.DSMT4" ShapeID="_x0000_i1132" DrawAspect="Content" ObjectID="_1422621107" r:id="rId314"/>
        </w:object>
      </w:r>
      <w:r w:rsidRPr="00B15A5D">
        <w:t xml:space="preserve"> and the state-specific transition distribution for state</w:t>
      </w:r>
      <w:r w:rsidRPr="00B15A5D">
        <w:rPr>
          <w:position w:val="-10"/>
        </w:rPr>
        <w:object w:dxaOrig="180" w:dyaOrig="279" w14:anchorId="5E3A9240">
          <v:shape id="_x0000_i1133" type="#_x0000_t75" style="width:8.65pt;height:14.4pt" o:ole="">
            <v:imagedata r:id="rId315" o:title=""/>
          </v:shape>
          <o:OLEObject Type="Embed" ProgID="Equation.DSMT4" ShapeID="_x0000_i1133" DrawAspect="Content" ObjectID="_1422621108" r:id="rId316"/>
        </w:object>
      </w:r>
      <w:r w:rsidRPr="00B15A5D">
        <w:t>by</w:t>
      </w:r>
      <w:r w:rsidRPr="00B15A5D">
        <w:rPr>
          <w:position w:val="-14"/>
        </w:rPr>
        <w:object w:dxaOrig="279" w:dyaOrig="360" w14:anchorId="0809934B">
          <v:shape id="_x0000_i1134" type="#_x0000_t75" style="width:14.4pt;height:20.15pt" o:ole="">
            <v:imagedata r:id="rId317" o:title=""/>
          </v:shape>
          <o:OLEObject Type="Embed" ProgID="Equation.DSMT4" ShapeID="_x0000_i1134" DrawAspect="Content" ObjectID="_1422621109" r:id="rId318"/>
        </w:object>
      </w:r>
      <w:r w:rsidRPr="00B15A5D">
        <w:t>.The Markovian structure means</w:t>
      </w:r>
      <w:r w:rsidRPr="00B15A5D">
        <w:rPr>
          <w:position w:val="-14"/>
        </w:rPr>
        <w:object w:dxaOrig="800" w:dyaOrig="360" w14:anchorId="72646941">
          <v:shape id="_x0000_i1135" type="#_x0000_t75" style="width:40.3pt;height:20.15pt" o:ole="">
            <v:imagedata r:id="rId319" o:title=""/>
          </v:shape>
          <o:OLEObject Type="Embed" ProgID="Equation.DSMT4" ShapeID="_x0000_i1135" DrawAspect="Content" ObjectID="_1422621110" r:id="rId320"/>
        </w:object>
      </w:r>
      <w:r w:rsidRPr="00B15A5D">
        <w:t>. Observations are conditionally independent given the state of the HMM and are denoted by</w:t>
      </w:r>
      <w:r w:rsidRPr="00B15A5D">
        <w:rPr>
          <w:position w:val="-16"/>
        </w:rPr>
        <w:object w:dxaOrig="1060" w:dyaOrig="440" w14:anchorId="1126C79F">
          <v:shape id="_x0000_i1136" type="#_x0000_t75" style="width:51.85pt;height:21.3pt" o:ole="">
            <v:imagedata r:id="rId321" o:title=""/>
          </v:shape>
          <o:OLEObject Type="Embed" ProgID="Equation.DSMT4" ShapeID="_x0000_i1136" DrawAspect="Content" ObjectID="_1422621111" r:id="rId322"/>
        </w:object>
      </w:r>
      <w:r w:rsidRPr="00B15A5D">
        <w:t>.</w:t>
      </w:r>
    </w:p>
    <w:p w14:paraId="3A1A300F" w14:textId="714C2630" w:rsidR="00B15A5D" w:rsidRDefault="00B15A5D" w:rsidP="00B15A5D">
      <w:pPr>
        <w:pStyle w:val="bodyisip"/>
      </w:pPr>
      <w:r w:rsidRPr="00B15A5D">
        <w:t>HDP-HMM is an extension of HMM in which the number of states can be infinite. The idea is relatively simple; at each state</w:t>
      </w:r>
      <w:r w:rsidRPr="00B15A5D">
        <w:rPr>
          <w:position w:val="-10"/>
        </w:rPr>
        <w:object w:dxaOrig="220" w:dyaOrig="320" w14:anchorId="17C4CC8C">
          <v:shape id="_x0000_i1137" type="#_x0000_t75" style="width:12.1pt;height:15.55pt" o:ole="">
            <v:imagedata r:id="rId313" o:title=""/>
          </v:shape>
          <o:OLEObject Type="Embed" ProgID="Equation.DSMT4" ShapeID="_x0000_i1137" DrawAspect="Content" ObjectID="_1422621112" r:id="rId323"/>
        </w:object>
      </w:r>
      <w:r w:rsidRPr="00B15A5D">
        <w:t xml:space="preserve">we should be able to go to an infinite number of states so the transition distribution should be a draw from a DP. On the other hand, we want reachable states from one state to be shared among all states so these DPs should be linked together. The </w:t>
      </w:r>
      <w:r w:rsidRPr="00B15A5D">
        <w:lastRenderedPageBreak/>
        <w:t xml:space="preserve">result is an HDP. In an HDP-HMM each state corresponds to a group (restaurant) and therefore, unlike HDP in which an association of data to groups is assumed to be known a priori, we are interested to infer this association. </w:t>
      </w:r>
      <w:r w:rsidR="00A1512F">
        <w:t>A</w:t>
      </w:r>
      <w:r w:rsidRPr="00B15A5D">
        <w:t xml:space="preserve"> major problem with original HDP-HMM is the state persistence. HDP-HMM has a tendency to make many redundant states and switch rapidly among them</w:t>
      </w:r>
      <w:r w:rsidRPr="00B15A5D">
        <w:rPr>
          <w:noProof/>
        </w:rPr>
        <w:t xml:space="preserve"> (Teh et al., 2006)</w:t>
      </w:r>
      <w:r w:rsidRPr="00B15A5D">
        <w:t>. This problem is solved by introducing a sticky parameter to the definition of HDP-HMM</w:t>
      </w:r>
      <w:r w:rsidRPr="00B15A5D">
        <w:rPr>
          <w:noProof/>
        </w:rPr>
        <w:t xml:space="preserve"> (Fox et al., 2011)</w:t>
      </w:r>
      <w:r w:rsidRPr="00B15A5D">
        <w:t xml:space="preserve">. Equation </w:t>
      </w:r>
      <w:r w:rsidR="000E6586">
        <w:fldChar w:fldCharType="begin"/>
      </w:r>
      <w:r w:rsidR="000E6586">
        <w:instrText xml:space="preserve"> GOTOBUTTON ZEqnNum949977  \* MERGEFORMAT </w:instrText>
      </w:r>
      <w:r w:rsidR="00252F2B">
        <w:fldChar w:fldCharType="begin"/>
      </w:r>
      <w:r w:rsidR="00252F2B">
        <w:instrText xml:space="preserve"> REF ZEqnNum949977 \* Charformat \! \* MERGEFORMAT </w:instrText>
      </w:r>
      <w:r w:rsidR="00252F2B">
        <w:fldChar w:fldCharType="separate"/>
      </w:r>
      <w:ins w:id="810" w:author="amir" w:date="2013-02-16T22:09:00Z">
        <w:r w:rsidR="00BA1991">
          <w:instrText>(28)</w:instrText>
        </w:r>
      </w:ins>
      <w:del w:id="811" w:author="amir" w:date="2013-02-16T14:56:00Z">
        <w:r w:rsidR="00BB4A69" w:rsidDel="00BB4A69">
          <w:delInstrText>(17)</w:delInstrText>
        </w:r>
      </w:del>
      <w:r w:rsidR="00252F2B">
        <w:fldChar w:fldCharType="end"/>
      </w:r>
      <w:r w:rsidR="000E6586">
        <w:fldChar w:fldCharType="end"/>
      </w:r>
      <w:r w:rsidR="000E6586">
        <w:t xml:space="preserve"> </w:t>
      </w:r>
      <w:r w:rsidRPr="00B15A5D">
        <w:t xml:space="preserve"> shows the definition of a sticky HDP-HMM with unimodal emissions.</w:t>
      </w:r>
      <w:r w:rsidR="00A96099" w:rsidRPr="00A96099">
        <w:rPr>
          <w:position w:val="-4"/>
        </w:rPr>
        <w:object w:dxaOrig="220" w:dyaOrig="200" w14:anchorId="73E7C9A8">
          <v:shape id="_x0000_i1138" type="#_x0000_t75" style="width:12.1pt;height:9.8pt" o:ole="">
            <v:imagedata r:id="rId324" o:title=""/>
          </v:shape>
          <o:OLEObject Type="Embed" ProgID="Equation.DSMT4" ShapeID="_x0000_i1138" DrawAspect="Content" ObjectID="_1422621113" r:id="rId325"/>
        </w:object>
      </w:r>
      <w:r w:rsidRPr="00B15A5D">
        <w:t>is a sticky hyper-parameter and generally can be learned from data. Original HDP-HMM is a special case with</w:t>
      </w:r>
      <w:r w:rsidR="00A96099" w:rsidRPr="00A96099">
        <w:rPr>
          <w:position w:val="-6"/>
        </w:rPr>
        <w:object w:dxaOrig="540" w:dyaOrig="260" w14:anchorId="1E303815">
          <v:shape id="_x0000_i1139" type="#_x0000_t75" style="width:28.2pt;height:13.25pt" o:ole="">
            <v:imagedata r:id="rId326" o:title=""/>
          </v:shape>
          <o:OLEObject Type="Embed" ProgID="Equation.DSMT4" ShapeID="_x0000_i1139" DrawAspect="Content" ObjectID="_1422621114" r:id="rId327"/>
        </w:object>
      </w:r>
      <w:r w:rsidRPr="00B15A5D">
        <w:t>. From this equation we can see for each state (group) we have a simple unimodal emission distribution. This limitation can be addressed using a more general model defined in</w:t>
      </w:r>
      <w:r w:rsidR="000E6586">
        <w:t xml:space="preserve"> </w:t>
      </w:r>
      <w:r w:rsidR="000E6586">
        <w:fldChar w:fldCharType="begin"/>
      </w:r>
      <w:r w:rsidR="000E6586">
        <w:instrText xml:space="preserve"> GOTOBUTTON ZEqnNum464309  \* MERGEFORMAT </w:instrText>
      </w:r>
      <w:r w:rsidR="00252F2B">
        <w:fldChar w:fldCharType="begin"/>
      </w:r>
      <w:r w:rsidR="00252F2B">
        <w:instrText xml:space="preserve"> REF ZEqnNum464309 \* Charformat \! \* MERGEFORMAT </w:instrText>
      </w:r>
      <w:r w:rsidR="00252F2B">
        <w:fldChar w:fldCharType="separate"/>
      </w:r>
      <w:ins w:id="812" w:author="amir" w:date="2013-02-16T22:09:00Z">
        <w:r w:rsidR="00BA1991">
          <w:instrText>(29)</w:instrText>
        </w:r>
      </w:ins>
      <w:del w:id="813" w:author="amir" w:date="2013-02-16T14:56:00Z">
        <w:r w:rsidR="00BB4A69" w:rsidDel="00BB4A69">
          <w:delInstrText>(18)</w:delInstrText>
        </w:r>
      </w:del>
      <w:r w:rsidR="00252F2B">
        <w:fldChar w:fldCharType="end"/>
      </w:r>
      <w:r w:rsidR="000E6586">
        <w:fldChar w:fldCharType="end"/>
      </w:r>
      <w:r w:rsidRPr="00B15A5D">
        <w:rPr>
          <w:iCs/>
        </w:rPr>
        <w:t>. In this model, a DP is associated with each state and a model with augmented state</w:t>
      </w:r>
      <w:r w:rsidRPr="00B15A5D">
        <w:rPr>
          <w:iCs/>
          <w:position w:val="-10"/>
        </w:rPr>
        <w:object w:dxaOrig="639" w:dyaOrig="320" w14:anchorId="3AE42F75">
          <v:shape id="_x0000_i1140" type="#_x0000_t75" style="width:31.7pt;height:15.55pt" o:ole="">
            <v:imagedata r:id="rId328" o:title=""/>
          </v:shape>
          <o:OLEObject Type="Embed" ProgID="Equation.DSMT4" ShapeID="_x0000_i1140" DrawAspect="Content" ObjectID="_1422621115" r:id="rId329"/>
        </w:object>
      </w:r>
      <w:r w:rsidRPr="00B15A5D">
        <w:rPr>
          <w:iCs/>
        </w:rPr>
        <w:t xml:space="preserve">is obtained. </w:t>
      </w:r>
      <w:r w:rsidRPr="00B15A5D">
        <w:rPr>
          <w:iCs/>
        </w:rPr>
        <w:fldChar w:fldCharType="begin"/>
      </w:r>
      <w:r w:rsidRPr="00B15A5D">
        <w:rPr>
          <w:iCs/>
        </w:rPr>
        <w:instrText xml:space="preserve"> REF _Ref317249365 \h </w:instrText>
      </w:r>
      <w:r>
        <w:rPr>
          <w:iCs/>
        </w:rPr>
        <w:instrText xml:space="preserve"> \* MERGEFORMAT </w:instrText>
      </w:r>
      <w:r w:rsidRPr="00B15A5D">
        <w:rPr>
          <w:iCs/>
        </w:rPr>
      </w:r>
      <w:r w:rsidRPr="00B15A5D">
        <w:rPr>
          <w:iCs/>
        </w:rPr>
        <w:fldChar w:fldCharType="separate"/>
      </w:r>
      <w:r w:rsidR="00BA1991">
        <w:t xml:space="preserve">Figure </w:t>
      </w:r>
      <w:r w:rsidR="00BA1991">
        <w:rPr>
          <w:noProof/>
        </w:rPr>
        <w:t>3</w:t>
      </w:r>
      <w:r w:rsidRPr="00B15A5D">
        <w:rPr>
          <w:iCs/>
        </w:rPr>
        <w:fldChar w:fldCharType="end"/>
      </w:r>
      <w:r w:rsidRPr="00B15A5D">
        <w:rPr>
          <w:iCs/>
        </w:rPr>
        <w:t xml:space="preserve"> shows a graphical representation.</w:t>
      </w:r>
      <w:r w:rsidRPr="00B15A5D">
        <w:tab/>
      </w:r>
    </w:p>
    <w:p w14:paraId="19B27CDA" w14:textId="77777777" w:rsidR="008B2D1E" w:rsidRDefault="008B2D1E" w:rsidP="008B2D1E">
      <w:pPr>
        <w:pStyle w:val="MTDisplayEquation"/>
      </w:pPr>
      <w:r>
        <w:tab/>
      </w:r>
      <w:r w:rsidRPr="008B2D1E">
        <w:rPr>
          <w:position w:val="-122"/>
        </w:rPr>
        <w:object w:dxaOrig="2880" w:dyaOrig="2420" w14:anchorId="5EFD6D53">
          <v:shape id="_x0000_i1141" type="#_x0000_t75" style="width:2in;height:122.1pt" o:ole="">
            <v:imagedata r:id="rId330" o:title=""/>
          </v:shape>
          <o:OLEObject Type="Embed" ProgID="Equation.DSMT4" ShapeID="_x0000_i1141" DrawAspect="Content" ObjectID="_1422621116" r:id="rId331"/>
        </w:object>
      </w:r>
      <w:r>
        <w:tab/>
      </w:r>
      <w:r>
        <w:fldChar w:fldCharType="begin"/>
      </w:r>
      <w:r>
        <w:instrText xml:space="preserve"> MACROBUTTON MTPlaceRef \* MERGEFORMAT </w:instrText>
      </w:r>
      <w:fldSimple w:instr=" SEQ MTEqn \h \* MERGEFORMAT "/>
      <w:bookmarkStart w:id="814" w:name="ZEqnNum949977"/>
      <w:r>
        <w:instrText>(</w:instrText>
      </w:r>
      <w:fldSimple w:instr=" SEQ MTEqn \c \* Arabic \* MERGEFORMAT ">
        <w:ins w:id="815" w:author="amir" w:date="2013-02-16T22:09:00Z">
          <w:r w:rsidR="00BA1991">
            <w:rPr>
              <w:noProof/>
            </w:rPr>
            <w:instrText>28</w:instrText>
          </w:r>
        </w:ins>
        <w:del w:id="816" w:author="amir" w:date="2013-02-16T14:56:00Z">
          <w:r w:rsidR="00E17884" w:rsidDel="00BB4A69">
            <w:rPr>
              <w:noProof/>
            </w:rPr>
            <w:delInstrText>17</w:delInstrText>
          </w:r>
        </w:del>
      </w:fldSimple>
      <w:r>
        <w:instrText>)</w:instrText>
      </w:r>
      <w:bookmarkEnd w:id="814"/>
      <w:r>
        <w:fldChar w:fldCharType="end"/>
      </w:r>
    </w:p>
    <w:p w14:paraId="6F6C8305" w14:textId="77777777" w:rsidR="008B2D1E" w:rsidRPr="008B2D1E" w:rsidRDefault="008B2D1E" w:rsidP="008B2D1E">
      <w:pPr>
        <w:pStyle w:val="MTDisplayEquation"/>
      </w:pPr>
      <w:r>
        <w:tab/>
      </w:r>
      <w:r w:rsidRPr="008B2D1E">
        <w:rPr>
          <w:position w:val="-176"/>
        </w:rPr>
        <w:object w:dxaOrig="2880" w:dyaOrig="3320" w14:anchorId="3B57F07B">
          <v:shape id="_x0000_i1142" type="#_x0000_t75" style="width:2in;height:165.3pt" o:ole="">
            <v:imagedata r:id="rId332" o:title=""/>
          </v:shape>
          <o:OLEObject Type="Embed" ProgID="Equation.DSMT4" ShapeID="_x0000_i1142" DrawAspect="Content" ObjectID="_1422621117" r:id="rId333"/>
        </w:object>
      </w:r>
      <w:r>
        <w:tab/>
      </w:r>
      <w:r>
        <w:fldChar w:fldCharType="begin"/>
      </w:r>
      <w:r>
        <w:instrText xml:space="preserve"> MACROBUTTON MTPlaceRef \* MERGEFORMAT </w:instrText>
      </w:r>
      <w:fldSimple w:instr=" SEQ MTEqn \h \* MERGEFORMAT "/>
      <w:bookmarkStart w:id="817" w:name="ZEqnNum464309"/>
      <w:r>
        <w:instrText>(</w:instrText>
      </w:r>
      <w:fldSimple w:instr=" SEQ MTEqn \c \* Arabic \* MERGEFORMAT ">
        <w:ins w:id="818" w:author="amir" w:date="2013-02-16T22:09:00Z">
          <w:r w:rsidR="00BA1991">
            <w:rPr>
              <w:noProof/>
            </w:rPr>
            <w:instrText>29</w:instrText>
          </w:r>
        </w:ins>
        <w:del w:id="819" w:author="amir" w:date="2013-02-16T14:56:00Z">
          <w:r w:rsidR="00E17884" w:rsidDel="00BB4A69">
            <w:rPr>
              <w:noProof/>
            </w:rPr>
            <w:delInstrText>18</w:delInstrText>
          </w:r>
        </w:del>
      </w:fldSimple>
      <w:r>
        <w:instrText>)</w:instrText>
      </w:r>
      <w:bookmarkEnd w:id="817"/>
      <w:r>
        <w:fldChar w:fldCharType="end"/>
      </w:r>
    </w:p>
    <w:p w14:paraId="30EB5020" w14:textId="77777777" w:rsidR="00B15A5D" w:rsidRDefault="00B15A5D" w:rsidP="00B15A5D">
      <w:pPr>
        <w:pStyle w:val="sect2isip"/>
        <w:rPr>
          <w:rFonts w:eastAsia="SimSun"/>
        </w:rPr>
      </w:pPr>
      <w:bookmarkStart w:id="820" w:name="_Toc318303869"/>
      <w:bookmarkStart w:id="821" w:name="_Toc318900820"/>
      <w:bookmarkStart w:id="822" w:name="_Toc347164371"/>
      <w:bookmarkStart w:id="823" w:name="_Toc348276847"/>
      <w:r w:rsidRPr="00B15A5D">
        <w:rPr>
          <w:rFonts w:eastAsia="SimSun"/>
        </w:rPr>
        <w:lastRenderedPageBreak/>
        <w:t>CRF with Loyal Customers</w:t>
      </w:r>
      <w:bookmarkEnd w:id="820"/>
      <w:bookmarkEnd w:id="821"/>
      <w:bookmarkEnd w:id="822"/>
      <w:bookmarkEnd w:id="823"/>
    </w:p>
    <w:p w14:paraId="4E6DB876" w14:textId="77777777" w:rsidR="00BB38CB" w:rsidRPr="00BB38CB" w:rsidRDefault="00BB38CB" w:rsidP="00BB38CB">
      <w:pPr>
        <w:pStyle w:val="bodyisip"/>
      </w:pPr>
      <w:r w:rsidRPr="00B15A5D">
        <w:t>The metaphor for the Chinese restaurant franchise for sticky HDP-HMM is a franchise with loyal customers. In this case each restaurant has a special dish which is also served in other restaurants. If a customer</w:t>
      </w:r>
      <w:r w:rsidRPr="00B15A5D">
        <w:rPr>
          <w:position w:val="-10"/>
        </w:rPr>
        <w:object w:dxaOrig="220" w:dyaOrig="320" w14:anchorId="37B164AB">
          <v:shape id="_x0000_i1143" type="#_x0000_t75" style="width:12.1pt;height:15.55pt" o:ole="">
            <v:imagedata r:id="rId334" o:title=""/>
          </v:shape>
          <o:OLEObject Type="Embed" ProgID="Equation.DSMT4" ShapeID="_x0000_i1143" DrawAspect="Content" ObjectID="_1422621118" r:id="rId335"/>
        </w:object>
      </w:r>
      <w:r w:rsidRPr="00B15A5D">
        <w:t xml:space="preserve"> is going to restaurant</w:t>
      </w:r>
      <w:r w:rsidRPr="00B15A5D">
        <w:rPr>
          <w:position w:val="-10"/>
        </w:rPr>
        <w:object w:dxaOrig="180" w:dyaOrig="279" w14:anchorId="2B6FC0A0">
          <v:shape id="_x0000_i1144" type="#_x0000_t75" style="width:8.65pt;height:14.4pt" o:ole="">
            <v:imagedata r:id="rId336" o:title=""/>
          </v:shape>
          <o:OLEObject Type="Embed" ProgID="Equation.DSMT4" ShapeID="_x0000_i1144" DrawAspect="Content" ObjectID="_1422621119" r:id="rId337"/>
        </w:object>
      </w:r>
      <w:r w:rsidRPr="00B15A5D">
        <w:t xml:space="preserve"> then it is more likely that he eats the specialty dish</w:t>
      </w:r>
      <w:r w:rsidRPr="00B15A5D">
        <w:rPr>
          <w:position w:val="-10"/>
        </w:rPr>
        <w:object w:dxaOrig="580" w:dyaOrig="320" w14:anchorId="793D7F0E">
          <v:shape id="_x0000_i1145" type="#_x0000_t75" style="width:29.95pt;height:15.55pt" o:ole="">
            <v:imagedata r:id="rId338" o:title=""/>
          </v:shape>
          <o:OLEObject Type="Embed" ProgID="Equation.DSMT4" ShapeID="_x0000_i1145" DrawAspect="Content" ObjectID="_1422621120" r:id="rId339"/>
        </w:object>
      </w:r>
      <w:r w:rsidRPr="00B15A5D">
        <w:t xml:space="preserve"> there. His children</w:t>
      </w:r>
      <w:r w:rsidRPr="00B15A5D">
        <w:rPr>
          <w:position w:val="-10"/>
        </w:rPr>
        <w:object w:dxaOrig="360" w:dyaOrig="320" w14:anchorId="4740407C">
          <v:shape id="_x0000_i1146" type="#_x0000_t75" style="width:20.15pt;height:15.55pt" o:ole="">
            <v:imagedata r:id="rId340" o:title=""/>
          </v:shape>
          <o:OLEObject Type="Embed" ProgID="Equation.DSMT4" ShapeID="_x0000_i1146" DrawAspect="Content" ObjectID="_1422621121" r:id="rId341"/>
        </w:object>
      </w:r>
      <w:r w:rsidRPr="00B15A5D">
        <w:t xml:space="preserve"> also go to the same restaurant and eat the same dish. However, if </w:t>
      </w:r>
      <w:r w:rsidRPr="00B15A5D">
        <w:rPr>
          <w:position w:val="-10"/>
        </w:rPr>
        <w:object w:dxaOrig="220" w:dyaOrig="320" w14:anchorId="06F6AD64">
          <v:shape id="_x0000_i1147" type="#_x0000_t75" style="width:12.1pt;height:15.55pt" o:ole="">
            <v:imagedata r:id="rId342" o:title=""/>
          </v:shape>
          <o:OLEObject Type="Embed" ProgID="Equation.DSMT4" ShapeID="_x0000_i1147" DrawAspect="Content" ObjectID="_1422621122" r:id="rId343"/>
        </w:object>
      </w:r>
      <w:r w:rsidRPr="00B15A5D">
        <w:t>eats another dish (</w:t>
      </w:r>
      <w:r w:rsidRPr="00B15A5D">
        <w:rPr>
          <w:position w:val="-10"/>
        </w:rPr>
        <w:object w:dxaOrig="580" w:dyaOrig="320" w14:anchorId="40668EB9">
          <v:shape id="_x0000_i1148" type="#_x0000_t75" style="width:29.95pt;height:15.55pt" o:ole="">
            <v:imagedata r:id="rId344" o:title=""/>
          </v:shape>
          <o:OLEObject Type="Embed" ProgID="Equation.DSMT4" ShapeID="_x0000_i1148" DrawAspect="Content" ObjectID="_1422621123" r:id="rId345"/>
        </w:object>
      </w:r>
      <w:r w:rsidRPr="00B15A5D">
        <w:t>) then his children go to the restaurant indexed by</w:t>
      </w:r>
      <w:r w:rsidRPr="00B15A5D">
        <w:rPr>
          <w:position w:val="-10"/>
        </w:rPr>
        <w:object w:dxaOrig="220" w:dyaOrig="320" w14:anchorId="397E2E4B">
          <v:shape id="_x0000_i1149" type="#_x0000_t75" style="width:12.1pt;height:15.55pt" o:ole="">
            <v:imagedata r:id="rId346" o:title=""/>
          </v:shape>
          <o:OLEObject Type="Embed" ProgID="Equation.DSMT4" ShapeID="_x0000_i1149" DrawAspect="Content" ObjectID="_1422621124" r:id="rId347"/>
        </w:object>
      </w:r>
      <w:r w:rsidRPr="00B15A5D">
        <w:t>and more likely eat their specialty dish. Thus customers are actually loyal to dishes and tend to go to restaurants where their favorite dish is the specialty.</w:t>
      </w:r>
    </w:p>
    <w:p w14:paraId="624A62BA" w14:textId="77777777" w:rsidR="00B15A5D" w:rsidRPr="00B15A5D" w:rsidRDefault="00A57B89" w:rsidP="00E63798">
      <w:pPr>
        <w:pStyle w:val="sect2isip"/>
        <w:rPr>
          <w:rFonts w:eastAsia="SimSun"/>
        </w:rPr>
      </w:pPr>
      <w:bookmarkStart w:id="824" w:name="_Toc348276848"/>
      <w:r>
        <w:rPr>
          <w:noProof/>
        </w:rPr>
        <mc:AlternateContent>
          <mc:Choice Requires="wps">
            <w:drawing>
              <wp:anchor distT="0" distB="0" distL="114300" distR="114300" simplePos="0" relativeHeight="251670528" behindDoc="0" locked="0" layoutInCell="1" allowOverlap="0" wp14:anchorId="38C2B9FB" wp14:editId="216597A5">
                <wp:simplePos x="0" y="0"/>
                <wp:positionH relativeFrom="column">
                  <wp:align>center</wp:align>
                </wp:positionH>
                <wp:positionV relativeFrom="margin">
                  <wp:align>bottom</wp:align>
                </wp:positionV>
                <wp:extent cx="3474720" cy="2386584"/>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86584"/>
                        </a:xfrm>
                        <a:prstGeom prst="rect">
                          <a:avLst/>
                        </a:prstGeom>
                        <a:solidFill>
                          <a:srgbClr val="FFFFFF"/>
                        </a:solidFill>
                        <a:ln w="9525">
                          <a:noFill/>
                          <a:miter lim="800000"/>
                          <a:headEnd/>
                          <a:tailEnd/>
                        </a:ln>
                      </wps:spPr>
                      <wps:txbx>
                        <w:txbxContent>
                          <w:p w14:paraId="7CE5148E" w14:textId="77777777" w:rsidR="00BA1991" w:rsidRDefault="00BA1991"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348">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BA1991" w:rsidRPr="00944444" w:rsidRDefault="00BA1991" w:rsidP="00A57B89">
                            <w:pPr>
                              <w:pStyle w:val="Caption"/>
                            </w:pPr>
                            <w:bookmarkStart w:id="825" w:name="_Ref317249365"/>
                            <w:bookmarkStart w:id="826" w:name="_Toc348276260"/>
                            <w:r>
                              <w:t xml:space="preserve">Figure </w:t>
                            </w:r>
                            <w:r>
                              <w:fldChar w:fldCharType="begin"/>
                            </w:r>
                            <w:r>
                              <w:instrText xml:space="preserve"> SEQ Figure \* ARABIC </w:instrText>
                            </w:r>
                            <w:r>
                              <w:fldChar w:fldCharType="separate"/>
                            </w:r>
                            <w:r>
                              <w:rPr>
                                <w:noProof/>
                              </w:rPr>
                              <w:t>3</w:t>
                            </w:r>
                            <w:r>
                              <w:rPr>
                                <w:noProof/>
                              </w:rPr>
                              <w:fldChar w:fldCharType="end"/>
                            </w:r>
                            <w:bookmarkEnd w:id="825"/>
                            <w:r>
                              <w:t>-Graphical model of HDP-HMM</w:t>
                            </w:r>
                            <w:r>
                              <w:rPr>
                                <w:noProof/>
                              </w:rPr>
                              <w:t xml:space="preserve"> (Fox et al., 2011)</w:t>
                            </w:r>
                            <w:bookmarkEnd w:id="826"/>
                          </w:p>
                          <w:p w14:paraId="28F79410" w14:textId="77777777" w:rsidR="00BA1991" w:rsidRDefault="00BA1991"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73.6pt;height:187.9pt;z-index:251670528;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" o:allowoverlap="f" stroked="f">
                <v:textbox>
                  <w:txbxContent>
                    <w:p w14:paraId="7CE5148E" w14:textId="77777777" w:rsidR="00BA1991" w:rsidRDefault="00BA1991"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348">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BA1991" w:rsidRPr="00944444" w:rsidRDefault="00BA1991" w:rsidP="00A57B89">
                      <w:pPr>
                        <w:pStyle w:val="Caption"/>
                      </w:pPr>
                      <w:bookmarkStart w:id="827" w:name="_Ref317249365"/>
                      <w:bookmarkStart w:id="828" w:name="_Toc348276260"/>
                      <w:r>
                        <w:t xml:space="preserve">Figure </w:t>
                      </w:r>
                      <w:r>
                        <w:fldChar w:fldCharType="begin"/>
                      </w:r>
                      <w:r>
                        <w:instrText xml:space="preserve"> SEQ Figure \* ARABIC </w:instrText>
                      </w:r>
                      <w:r>
                        <w:fldChar w:fldCharType="separate"/>
                      </w:r>
                      <w:r>
                        <w:rPr>
                          <w:noProof/>
                        </w:rPr>
                        <w:t>3</w:t>
                      </w:r>
                      <w:r>
                        <w:rPr>
                          <w:noProof/>
                        </w:rPr>
                        <w:fldChar w:fldCharType="end"/>
                      </w:r>
                      <w:bookmarkEnd w:id="827"/>
                      <w:r>
                        <w:t>-Graphical model of HDP-HMM</w:t>
                      </w:r>
                      <w:r>
                        <w:rPr>
                          <w:noProof/>
                        </w:rPr>
                        <w:t xml:space="preserve"> (Fox et al., 2011)</w:t>
                      </w:r>
                      <w:bookmarkEnd w:id="828"/>
                    </w:p>
                    <w:p w14:paraId="28F79410" w14:textId="77777777" w:rsidR="00BA1991" w:rsidRDefault="00BA1991" w:rsidP="00A57B89"/>
                  </w:txbxContent>
                </v:textbox>
                <w10:wrap type="topAndBottom" anchory="margin"/>
              </v:shape>
            </w:pict>
          </mc:Fallback>
        </mc:AlternateContent>
      </w:r>
      <w:bookmarkStart w:id="829" w:name="_Toc347164372"/>
      <w:r w:rsidR="00B15A5D" w:rsidRPr="00B15A5D">
        <w:rPr>
          <w:rFonts w:eastAsia="SimSun"/>
        </w:rPr>
        <w:t>Inference Algorithm</w:t>
      </w:r>
      <w:bookmarkEnd w:id="824"/>
      <w:bookmarkEnd w:id="829"/>
    </w:p>
    <w:p w14:paraId="5ABA6DEF" w14:textId="77777777" w:rsidR="00B15A5D" w:rsidRPr="00B15A5D" w:rsidRDefault="00B15A5D" w:rsidP="00B15A5D">
      <w:pPr>
        <w:pStyle w:val="sect3isip"/>
        <w:rPr>
          <w:rFonts w:eastAsia="SimSun"/>
        </w:rPr>
      </w:pPr>
      <w:bookmarkStart w:id="830" w:name="_Toc347164373"/>
      <w:r w:rsidRPr="00B15A5D">
        <w:rPr>
          <w:rFonts w:eastAsia="SimSun"/>
        </w:rPr>
        <w:t>Direct Sampler</w:t>
      </w:r>
      <w:bookmarkEnd w:id="830"/>
    </w:p>
    <w:p w14:paraId="3D184709" w14:textId="76CCF16E" w:rsidR="00B15A5D" w:rsidRPr="00B15A5D" w:rsidRDefault="00B15A5D" w:rsidP="00B15A5D">
      <w:pPr>
        <w:pStyle w:val="bodyisip"/>
      </w:pPr>
      <w:r w:rsidRPr="00B15A5D">
        <w:t xml:space="preserve">This sampler is adapted from </w:t>
      </w:r>
      <w:r w:rsidRPr="00B15A5D">
        <w:rPr>
          <w:noProof/>
        </w:rPr>
        <w:t>(Fox et al, 2011)</w:t>
      </w:r>
      <w:r w:rsidRPr="00B15A5D">
        <w:t xml:space="preserve"> and </w:t>
      </w:r>
      <w:r w:rsidRPr="00B15A5D">
        <w:rPr>
          <w:noProof/>
        </w:rPr>
        <w:t>(Fox et al, 2010)</w:t>
      </w:r>
      <w:r w:rsidRPr="00B15A5D">
        <w:t>. In this section we present the sampler for HDP-HMM with DP emission.. The algorithm is divided into two steps: the first step is to sample the augmented state</w:t>
      </w:r>
      <w:r w:rsidRPr="00B15A5D">
        <w:rPr>
          <w:position w:val="-12"/>
        </w:rPr>
        <w:object w:dxaOrig="639" w:dyaOrig="360" w14:anchorId="51775707">
          <v:shape id="_x0000_i1150" type="#_x0000_t75" style="width:31.7pt;height:20.15pt" o:ole="">
            <v:imagedata r:id="rId349" o:title=""/>
          </v:shape>
          <o:OLEObject Type="Embed" ProgID="Equation.DSMT4" ShapeID="_x0000_i1150" DrawAspect="Content" ObjectID="_1422621125" r:id="rId350"/>
        </w:object>
      </w:r>
      <w:r w:rsidRPr="00B15A5D">
        <w:t>and the second is to sample</w:t>
      </w:r>
      <w:r w:rsidRPr="00B15A5D">
        <w:rPr>
          <w:position w:val="-10"/>
        </w:rPr>
        <w:object w:dxaOrig="240" w:dyaOrig="300" w14:anchorId="6A528952">
          <v:shape id="_x0000_i1151" type="#_x0000_t75" style="width:13.25pt;height:15.55pt" o:ole="">
            <v:imagedata r:id="rId351" o:title=""/>
          </v:shape>
          <o:OLEObject Type="Embed" ProgID="Equation.DSMT4" ShapeID="_x0000_i1151" DrawAspect="Content" ObjectID="_1422621126" r:id="rId352"/>
        </w:object>
      </w:r>
      <w:r w:rsidRPr="00B15A5D">
        <w:t xml:space="preserve">.In order to sample </w:t>
      </w:r>
      <w:r w:rsidRPr="00B15A5D">
        <w:rPr>
          <w:position w:val="-12"/>
        </w:rPr>
        <w:object w:dxaOrig="639" w:dyaOrig="360" w14:anchorId="7B6B1090">
          <v:shape id="_x0000_i1152" type="#_x0000_t75" style="width:31.7pt;height:20.15pt" o:ole="">
            <v:imagedata r:id="rId349" o:title=""/>
          </v:shape>
          <o:OLEObject Type="Embed" ProgID="Equation.DSMT4" ShapeID="_x0000_i1152" DrawAspect="Content" ObjectID="_1422621127" r:id="rId353"/>
        </w:object>
      </w:r>
      <w:r w:rsidRPr="00B15A5D">
        <w:t xml:space="preserve"> we need to have the posterior. By inspecting </w:t>
      </w:r>
      <w:r w:rsidRPr="00B15A5D">
        <w:fldChar w:fldCharType="begin"/>
      </w:r>
      <w:r w:rsidRPr="00B15A5D">
        <w:instrText xml:space="preserve"> REF _Ref317249365 \h </w:instrText>
      </w:r>
      <w:r>
        <w:instrText xml:space="preserve"> \* MERGEFORMAT </w:instrText>
      </w:r>
      <w:r w:rsidRPr="00B15A5D">
        <w:fldChar w:fldCharType="separate"/>
      </w:r>
      <w:r w:rsidR="00BA1991">
        <w:t xml:space="preserve">Figure </w:t>
      </w:r>
      <w:r w:rsidR="00BA1991">
        <w:rPr>
          <w:noProof/>
        </w:rPr>
        <w:t>3</w:t>
      </w:r>
      <w:r w:rsidRPr="00B15A5D">
        <w:fldChar w:fldCharType="end"/>
      </w:r>
      <w:r w:rsidRPr="00B15A5D">
        <w:t xml:space="preserve"> and using the chain rule we can write the following relationship for this posterior:</w:t>
      </w:r>
    </w:p>
    <w:p w14:paraId="6769FC9C" w14:textId="77777777" w:rsidR="008B2D1E" w:rsidRPr="00B15A5D" w:rsidRDefault="008B2D1E" w:rsidP="008B2D1E">
      <w:pPr>
        <w:pStyle w:val="MTDisplayEquation"/>
      </w:pPr>
      <w:r>
        <w:lastRenderedPageBreak/>
        <w:tab/>
      </w:r>
      <w:r w:rsidRPr="008B2D1E">
        <w:rPr>
          <w:position w:val="-82"/>
        </w:rPr>
        <w:object w:dxaOrig="7100" w:dyaOrig="1760" w14:anchorId="5567553A">
          <v:shape id="_x0000_i1153" type="#_x0000_t75" style="width:353.65pt;height:87.55pt" o:ole="">
            <v:imagedata r:id="rId354" o:title=""/>
          </v:shape>
          <o:OLEObject Type="Embed" ProgID="Equation.DSMT4" ShapeID="_x0000_i1153" DrawAspect="Content" ObjectID="_1422621128" r:id="rId355"/>
        </w:object>
      </w:r>
      <w:r>
        <w:tab/>
      </w:r>
      <w:r>
        <w:fldChar w:fldCharType="begin"/>
      </w:r>
      <w:r>
        <w:instrText xml:space="preserve"> MACROBUTTON MTPlaceRef \* MERGEFORMAT </w:instrText>
      </w:r>
      <w:fldSimple w:instr=" SEQ MTEqn \h \* MERGEFORMAT "/>
      <w:r>
        <w:instrText>(</w:instrText>
      </w:r>
      <w:fldSimple w:instr=" SEQ MTEqn \c \* Arabic \* MERGEFORMAT ">
        <w:ins w:id="831" w:author="amir" w:date="2013-02-16T22:09:00Z">
          <w:r w:rsidR="00BA1991">
            <w:rPr>
              <w:noProof/>
            </w:rPr>
            <w:instrText>30</w:instrText>
          </w:r>
        </w:ins>
        <w:del w:id="832" w:author="amir" w:date="2013-02-16T14:56:00Z">
          <w:r w:rsidR="00E17884" w:rsidDel="00BB4A69">
            <w:rPr>
              <w:noProof/>
            </w:rPr>
            <w:delInstrText>19</w:delInstrText>
          </w:r>
        </w:del>
      </w:fldSimple>
      <w:r>
        <w:instrText>)</w:instrText>
      </w:r>
      <w:r>
        <w:fldChar w:fldCharType="end"/>
      </w:r>
    </w:p>
    <w:p w14:paraId="680CCC6E" w14:textId="77777777" w:rsidR="00B15A5D" w:rsidRDefault="00B15A5D" w:rsidP="00B15A5D">
      <w:pPr>
        <w:pStyle w:val="bodyisip"/>
      </w:pPr>
      <w:r w:rsidRPr="00B15A5D">
        <w:t>The reason that we have summed over in the last line is because we are interested to calculate the likelihood for each state. This equation also tells us that we should first sample the state and then conditioned on the current state, sample the mixture component for that state. For Gaus</w:t>
      </w:r>
      <w:r w:rsidR="008B2D1E">
        <w:t>sian emissions we can write (Fox et al., 2011</w:t>
      </w:r>
      <w:r w:rsidRPr="00B15A5D">
        <w:t>):</w:t>
      </w:r>
    </w:p>
    <w:p w14:paraId="4E0B770B" w14:textId="77777777" w:rsidR="008B2D1E" w:rsidRDefault="008B2D1E" w:rsidP="008B2D1E">
      <w:pPr>
        <w:pStyle w:val="MTDisplayEquation"/>
      </w:pPr>
      <w:r w:rsidRPr="008B2D1E">
        <w:rPr>
          <w:position w:val="-70"/>
        </w:rPr>
        <w:object w:dxaOrig="10100" w:dyaOrig="1520" w14:anchorId="783D8814">
          <v:shape id="_x0000_i1154" type="#_x0000_t75" style="width:467.15pt;height:70.25pt" o:ole="">
            <v:imagedata r:id="rId356" o:title=""/>
          </v:shape>
          <o:OLEObject Type="Embed" ProgID="Equation.DSMT4" ShapeID="_x0000_i1154" DrawAspect="Content" ObjectID="_1422621129" r:id="rId357"/>
        </w:object>
      </w:r>
      <w:r>
        <w:tab/>
      </w:r>
      <w:r>
        <w:fldChar w:fldCharType="begin"/>
      </w:r>
      <w:r>
        <w:instrText xml:space="preserve"> MACROBUTTON MTPlaceRef \* MERGEFORMAT </w:instrText>
      </w:r>
      <w:fldSimple w:instr=" SEQ MTEqn \h \* MERGEFORMAT "/>
      <w:r>
        <w:instrText>(</w:instrText>
      </w:r>
      <w:fldSimple w:instr=" SEQ MTEqn \c \* Arabic \* MERGEFORMAT ">
        <w:ins w:id="833" w:author="amir" w:date="2013-02-16T22:09:00Z">
          <w:r w:rsidR="00BA1991">
            <w:rPr>
              <w:noProof/>
            </w:rPr>
            <w:instrText>31</w:instrText>
          </w:r>
        </w:ins>
        <w:del w:id="834" w:author="amir" w:date="2013-02-16T14:56:00Z">
          <w:r w:rsidR="00E17884" w:rsidDel="00BB4A69">
            <w:rPr>
              <w:noProof/>
            </w:rPr>
            <w:delInstrText>20</w:delInstrText>
          </w:r>
        </w:del>
      </w:fldSimple>
      <w:r>
        <w:instrText>)</w:instrText>
      </w:r>
      <w:r>
        <w:fldChar w:fldCharType="end"/>
      </w:r>
    </w:p>
    <w:p w14:paraId="28E2CE18" w14:textId="77777777" w:rsidR="008B2D1E" w:rsidRPr="008B2D1E" w:rsidRDefault="008B2D1E" w:rsidP="008B2D1E">
      <w:pPr>
        <w:pStyle w:val="MTDisplayEquation"/>
      </w:pPr>
      <w:r>
        <w:tab/>
      </w:r>
      <w:r w:rsidRPr="008B2D1E">
        <w:rPr>
          <w:position w:val="-66"/>
        </w:rPr>
        <w:object w:dxaOrig="5140" w:dyaOrig="1420" w14:anchorId="6B9A6AB0">
          <v:shape id="_x0000_i1155" type="#_x0000_t75" style="width:257.45pt;height:71.4pt" o:ole="">
            <v:imagedata r:id="rId358" o:title=""/>
          </v:shape>
          <o:OLEObject Type="Embed" ProgID="Equation.DSMT4" ShapeID="_x0000_i1155" DrawAspect="Content" ObjectID="_1422621130" r:id="rId359"/>
        </w:object>
      </w:r>
      <w:r>
        <w:tab/>
      </w:r>
      <w:r>
        <w:fldChar w:fldCharType="begin"/>
      </w:r>
      <w:r>
        <w:instrText xml:space="preserve"> MACROBUTTON MTPlaceRef \* MERGEFORMAT </w:instrText>
      </w:r>
      <w:fldSimple w:instr=" SEQ MTEqn \h \* MERGEFORMAT "/>
      <w:r>
        <w:instrText>(</w:instrText>
      </w:r>
      <w:fldSimple w:instr=" SEQ MTEqn \c \* Arabic \* MERGEFORMAT ">
        <w:ins w:id="835" w:author="amir" w:date="2013-02-16T22:09:00Z">
          <w:r w:rsidR="00BA1991">
            <w:rPr>
              <w:noProof/>
            </w:rPr>
            <w:instrText>32</w:instrText>
          </w:r>
        </w:ins>
        <w:del w:id="836" w:author="amir" w:date="2013-02-16T14:56:00Z">
          <w:r w:rsidR="00E17884" w:rsidDel="00BB4A69">
            <w:rPr>
              <w:noProof/>
            </w:rPr>
            <w:delInstrText>21</w:delInstrText>
          </w:r>
        </w:del>
      </w:fldSimple>
      <w:r>
        <w:instrText>)</w:instrText>
      </w:r>
      <w:r>
        <w:fldChar w:fldCharType="end"/>
      </w:r>
    </w:p>
    <w:p w14:paraId="2009342E" w14:textId="77777777" w:rsidR="00B15A5D" w:rsidRPr="00B15A5D" w:rsidRDefault="008B2D1E" w:rsidP="00671C45">
      <w:pPr>
        <w:pStyle w:val="MTDisplayEquation"/>
      </w:pPr>
      <w:r w:rsidRPr="008B2D1E">
        <w:rPr>
          <w:position w:val="-108"/>
        </w:rPr>
        <w:object w:dxaOrig="7980" w:dyaOrig="2380" w14:anchorId="1DFBD2DB">
          <v:shape id="_x0000_i1156" type="#_x0000_t75" style="width:398pt;height:119.25pt" o:ole="">
            <v:imagedata r:id="rId360" o:title=""/>
          </v:shape>
          <o:OLEObject Type="Embed" ProgID="Equation.DSMT4" ShapeID="_x0000_i1156" DrawAspect="Content" ObjectID="_1422621131" r:id="rId361"/>
        </w:object>
      </w:r>
      <w:r>
        <w:tab/>
      </w:r>
      <w:r>
        <w:fldChar w:fldCharType="begin"/>
      </w:r>
      <w:r>
        <w:instrText xml:space="preserve"> MACROBUTTON MTPlaceRef \* MERGEFORMAT </w:instrText>
      </w:r>
      <w:fldSimple w:instr=" SEQ MTEqn \h \* MERGEFORMAT "/>
      <w:r>
        <w:instrText>(</w:instrText>
      </w:r>
      <w:fldSimple w:instr=" SEQ MTEqn \c \* Arabic \* MERGEFORMAT ">
        <w:ins w:id="837" w:author="amir" w:date="2013-02-16T22:09:00Z">
          <w:r w:rsidR="00BA1991">
            <w:rPr>
              <w:noProof/>
            </w:rPr>
            <w:instrText>33</w:instrText>
          </w:r>
        </w:ins>
        <w:del w:id="838" w:author="amir" w:date="2013-02-16T14:56:00Z">
          <w:r w:rsidR="00E17884" w:rsidDel="00BB4A69">
            <w:rPr>
              <w:noProof/>
            </w:rPr>
            <w:delInstrText>22</w:delInstrText>
          </w:r>
        </w:del>
      </w:fldSimple>
      <w:r>
        <w:instrText>)</w:instrText>
      </w:r>
      <w:r>
        <w:fldChar w:fldCharType="end"/>
      </w:r>
    </w:p>
    <w:p w14:paraId="1C238ACD" w14:textId="77777777" w:rsidR="00B15A5D" w:rsidRPr="00B15A5D" w:rsidRDefault="00B15A5D" w:rsidP="00B15A5D">
      <w:pPr>
        <w:pStyle w:val="bodyisip"/>
      </w:pPr>
      <w:r w:rsidRPr="00B15A5D">
        <w:t>The   algorithm is as follows:</w:t>
      </w:r>
    </w:p>
    <w:p w14:paraId="1A9095E5" w14:textId="77777777" w:rsidR="00B15A5D" w:rsidRPr="00B15A5D" w:rsidRDefault="00B15A5D" w:rsidP="00155B0D">
      <w:pPr>
        <w:pStyle w:val="bodyisip"/>
        <w:numPr>
          <w:ilvl w:val="0"/>
          <w:numId w:val="8"/>
        </w:numPr>
      </w:pPr>
      <w:r w:rsidRPr="00B15A5D">
        <w:t xml:space="preserve">Given a previous set of </w:t>
      </w:r>
      <w:r w:rsidRPr="00B15A5D">
        <w:rPr>
          <w:position w:val="-16"/>
        </w:rPr>
        <w:object w:dxaOrig="1219" w:dyaOrig="440" w14:anchorId="60D4EB35">
          <v:shape id="_x0000_i1157" type="#_x0000_t75" style="width:59.9pt;height:21.3pt" o:ole="">
            <v:imagedata r:id="rId362" o:title=""/>
          </v:shape>
          <o:OLEObject Type="Embed" ProgID="Equation.DSMT4" ShapeID="_x0000_i1157" DrawAspect="Content" ObjectID="_1422621132" r:id="rId363"/>
        </w:object>
      </w:r>
      <w:r w:rsidRPr="00B15A5D">
        <w:t>and</w:t>
      </w:r>
      <w:r w:rsidRPr="00B15A5D">
        <w:rPr>
          <w:position w:val="-10"/>
        </w:rPr>
        <w:object w:dxaOrig="560" w:dyaOrig="360" w14:anchorId="63502D50">
          <v:shape id="_x0000_i1158" type="#_x0000_t75" style="width:28.2pt;height:20.15pt" o:ole="">
            <v:imagedata r:id="rId364" o:title=""/>
          </v:shape>
          <o:OLEObject Type="Embed" ProgID="Equation.DSMT4" ShapeID="_x0000_i1158" DrawAspect="Content" ObjectID="_1422621133" r:id="rId365"/>
        </w:object>
      </w:r>
    </w:p>
    <w:p w14:paraId="37D3273E" w14:textId="77777777" w:rsidR="00B15A5D" w:rsidRPr="00B15A5D" w:rsidRDefault="00B15A5D" w:rsidP="00155B0D">
      <w:pPr>
        <w:pStyle w:val="bodyisip"/>
        <w:numPr>
          <w:ilvl w:val="0"/>
          <w:numId w:val="8"/>
        </w:numPr>
      </w:pPr>
      <w:r w:rsidRPr="00B15A5D">
        <w:t>For all</w:t>
      </w:r>
      <w:r w:rsidRPr="00B15A5D">
        <w:rPr>
          <w:position w:val="-12"/>
        </w:rPr>
        <w:object w:dxaOrig="1219" w:dyaOrig="360" w14:anchorId="15E746D5">
          <v:shape id="_x0000_i1159" type="#_x0000_t75" style="width:59.9pt;height:20.15pt" o:ole="">
            <v:imagedata r:id="rId366" o:title=""/>
          </v:shape>
          <o:OLEObject Type="Embed" ProgID="Equation.DSMT4" ShapeID="_x0000_i1159" DrawAspect="Content" ObjectID="_1422621134" r:id="rId367"/>
        </w:object>
      </w:r>
      <w:r w:rsidRPr="00B15A5D">
        <w:t>.</w:t>
      </w:r>
    </w:p>
    <w:p w14:paraId="3A954014" w14:textId="77777777" w:rsidR="00B15A5D" w:rsidRPr="00B15A5D" w:rsidRDefault="00B15A5D" w:rsidP="00155B0D">
      <w:pPr>
        <w:pStyle w:val="bodyisip"/>
        <w:numPr>
          <w:ilvl w:val="0"/>
          <w:numId w:val="8"/>
        </w:numPr>
      </w:pPr>
      <w:bookmarkStart w:id="839" w:name="_Ref348276587"/>
      <w:r w:rsidRPr="00B15A5D">
        <w:t>For each of the</w:t>
      </w:r>
      <w:r w:rsidRPr="00B15A5D">
        <w:rPr>
          <w:position w:val="-4"/>
        </w:rPr>
        <w:object w:dxaOrig="260" w:dyaOrig="240" w14:anchorId="64951B04">
          <v:shape id="_x0000_i1160" type="#_x0000_t75" style="width:14.4pt;height:13.25pt" o:ole="">
            <v:imagedata r:id="rId368" o:title=""/>
          </v:shape>
          <o:OLEObject Type="Embed" ProgID="Equation.DSMT4" ShapeID="_x0000_i1160" DrawAspect="Content" ObjectID="_1422621135" r:id="rId369"/>
        </w:object>
      </w:r>
      <w:r w:rsidRPr="00B15A5D">
        <w:t>currently instantiated states compute:</w:t>
      </w:r>
      <w:bookmarkEnd w:id="839"/>
    </w:p>
    <w:p w14:paraId="0AC80ED8" w14:textId="77777777" w:rsidR="00B15A5D" w:rsidRDefault="00B15A5D" w:rsidP="00155B0D">
      <w:pPr>
        <w:pStyle w:val="bodyisip"/>
        <w:numPr>
          <w:ilvl w:val="0"/>
          <w:numId w:val="8"/>
        </w:numPr>
      </w:pPr>
      <w:r w:rsidRPr="00B15A5D">
        <w:lastRenderedPageBreak/>
        <w:t xml:space="preserve">The predictive conditional distributions for each of the </w:t>
      </w:r>
      <w:r w:rsidRPr="00B15A5D">
        <w:rPr>
          <w:position w:val="-10"/>
        </w:rPr>
        <w:object w:dxaOrig="320" w:dyaOrig="320" w14:anchorId="473A46CA">
          <v:shape id="_x0000_i1161" type="#_x0000_t75" style="width:15.55pt;height:15.55pt" o:ole="">
            <v:imagedata r:id="rId370" o:title=""/>
          </v:shape>
          <o:OLEObject Type="Embed" ProgID="Equation.DSMT4" ShapeID="_x0000_i1161" DrawAspect="Content" ObjectID="_1422621136" r:id="rId371"/>
        </w:object>
      </w:r>
      <w:r w:rsidRPr="00B15A5D">
        <w:t xml:space="preserve"> currently instantiated mixture components for this state, and also for a new component and for a new state.</w:t>
      </w:r>
    </w:p>
    <w:p w14:paraId="37EE2433" w14:textId="77777777" w:rsidR="008B2D1E" w:rsidRPr="00B15A5D" w:rsidRDefault="008B2D1E" w:rsidP="008B2D1E">
      <w:pPr>
        <w:pStyle w:val="MTDisplayEquation"/>
      </w:pPr>
      <w:r>
        <w:tab/>
      </w:r>
      <w:r w:rsidRPr="008B2D1E">
        <w:rPr>
          <w:position w:val="-34"/>
        </w:rPr>
        <w:object w:dxaOrig="4599" w:dyaOrig="780" w14:anchorId="21BA8129">
          <v:shape id="_x0000_i1162" type="#_x0000_t75" style="width:230.4pt;height:39.75pt" o:ole="">
            <v:imagedata r:id="rId372" o:title=""/>
          </v:shape>
          <o:OLEObject Type="Embed" ProgID="Equation.DSMT4" ShapeID="_x0000_i1162" DrawAspect="Content" ObjectID="_1422621137" r:id="rId373"/>
        </w:object>
      </w:r>
      <w:r>
        <w:tab/>
      </w:r>
      <w:r>
        <w:fldChar w:fldCharType="begin"/>
      </w:r>
      <w:r>
        <w:instrText xml:space="preserve"> MACROBUTTON MTPlaceRef \* MERGEFORMAT </w:instrText>
      </w:r>
      <w:fldSimple w:instr=" SEQ MTEqn \h \* MERGEFORMAT "/>
      <w:r>
        <w:instrText>(</w:instrText>
      </w:r>
      <w:fldSimple w:instr=" SEQ MTEqn \c \* Arabic \* MERGEFORMAT ">
        <w:ins w:id="840" w:author="amir" w:date="2013-02-16T22:09:00Z">
          <w:r w:rsidR="00BA1991">
            <w:rPr>
              <w:noProof/>
            </w:rPr>
            <w:instrText>34</w:instrText>
          </w:r>
        </w:ins>
        <w:del w:id="841" w:author="amir" w:date="2013-02-16T14:56:00Z">
          <w:r w:rsidR="00E17884" w:rsidDel="00BB4A69">
            <w:rPr>
              <w:noProof/>
            </w:rPr>
            <w:delInstrText>23</w:delInstrText>
          </w:r>
        </w:del>
      </w:fldSimple>
      <w:r>
        <w:instrText>)</w:instrText>
      </w:r>
      <w:r>
        <w:fldChar w:fldCharType="end"/>
      </w:r>
    </w:p>
    <w:p w14:paraId="45EF870D" w14:textId="77777777" w:rsidR="008B2D1E" w:rsidRDefault="008B2D1E" w:rsidP="008B2D1E">
      <w:pPr>
        <w:pStyle w:val="MTDisplayEquation"/>
      </w:pPr>
      <w:r>
        <w:tab/>
      </w:r>
      <w:r w:rsidRPr="008B2D1E">
        <w:rPr>
          <w:position w:val="-28"/>
        </w:rPr>
        <w:object w:dxaOrig="4880" w:dyaOrig="639" w14:anchorId="0AF9CA34">
          <v:shape id="_x0000_i1163" type="#_x0000_t75" style="width:244.2pt;height:34pt" o:ole="">
            <v:imagedata r:id="rId374" o:title=""/>
          </v:shape>
          <o:OLEObject Type="Embed" ProgID="Equation.DSMT4" ShapeID="_x0000_i1163" DrawAspect="Content" ObjectID="_1422621138" r:id="rId375"/>
        </w:object>
      </w:r>
      <w:r>
        <w:tab/>
      </w:r>
      <w:r>
        <w:fldChar w:fldCharType="begin"/>
      </w:r>
      <w:r>
        <w:instrText xml:space="preserve"> MACROBUTTON MTPlaceRef \* MERGEFORMAT </w:instrText>
      </w:r>
      <w:fldSimple w:instr=" SEQ MTEqn \h \* MERGEFORMAT "/>
      <w:r>
        <w:instrText>(</w:instrText>
      </w:r>
      <w:fldSimple w:instr=" SEQ MTEqn \c \* Arabic \* MERGEFORMAT ">
        <w:ins w:id="842" w:author="amir" w:date="2013-02-16T22:09:00Z">
          <w:r w:rsidR="00BA1991">
            <w:rPr>
              <w:noProof/>
            </w:rPr>
            <w:instrText>35</w:instrText>
          </w:r>
        </w:ins>
        <w:del w:id="843" w:author="amir" w:date="2013-02-16T14:56:00Z">
          <w:r w:rsidR="00E17884" w:rsidDel="00BB4A69">
            <w:rPr>
              <w:noProof/>
            </w:rPr>
            <w:delInstrText>24</w:delInstrText>
          </w:r>
        </w:del>
      </w:fldSimple>
      <w:r>
        <w:instrText>)</w:instrText>
      </w:r>
      <w:r>
        <w:fldChar w:fldCharType="end"/>
      </w:r>
    </w:p>
    <w:p w14:paraId="111CE55A" w14:textId="77777777" w:rsidR="008B2D1E" w:rsidRPr="00B15A5D" w:rsidRDefault="008B2D1E" w:rsidP="008B2D1E">
      <w:pPr>
        <w:pStyle w:val="MTDisplayEquation"/>
      </w:pPr>
      <w:r>
        <w:tab/>
      </w:r>
      <w:r w:rsidRPr="008B2D1E">
        <w:rPr>
          <w:position w:val="-30"/>
        </w:rPr>
        <w:object w:dxaOrig="4459" w:dyaOrig="720" w14:anchorId="2BCEEB3C">
          <v:shape id="_x0000_i1164" type="#_x0000_t75" style="width:222.9pt;height:36.3pt" o:ole="">
            <v:imagedata r:id="rId376" o:title=""/>
          </v:shape>
          <o:OLEObject Type="Embed" ProgID="Equation.DSMT4" ShapeID="_x0000_i1164" DrawAspect="Content" ObjectID="_1422621139" r:id="rId377"/>
        </w:object>
      </w:r>
      <w:r>
        <w:tab/>
      </w:r>
      <w:r>
        <w:fldChar w:fldCharType="begin"/>
      </w:r>
      <w:r>
        <w:instrText xml:space="preserve"> MACROBUTTON MTPlaceRef \* MERGEFORMAT </w:instrText>
      </w:r>
      <w:fldSimple w:instr=" SEQ MTEqn \h \* MERGEFORMAT "/>
      <w:r>
        <w:instrText>(</w:instrText>
      </w:r>
      <w:fldSimple w:instr=" SEQ MTEqn \c \* Arabic \* MERGEFORMAT ">
        <w:ins w:id="844" w:author="amir" w:date="2013-02-16T22:09:00Z">
          <w:r w:rsidR="00BA1991">
            <w:rPr>
              <w:noProof/>
            </w:rPr>
            <w:instrText>36</w:instrText>
          </w:r>
        </w:ins>
        <w:del w:id="845" w:author="amir" w:date="2013-02-16T14:56:00Z">
          <w:r w:rsidR="00E17884" w:rsidDel="00BB4A69">
            <w:rPr>
              <w:noProof/>
            </w:rPr>
            <w:delInstrText>25</w:delInstrText>
          </w:r>
        </w:del>
      </w:fldSimple>
      <w:r>
        <w:instrText>)</w:instrText>
      </w:r>
      <w:r>
        <w:fldChar w:fldCharType="end"/>
      </w:r>
    </w:p>
    <w:p w14:paraId="1C976931" w14:textId="77777777" w:rsidR="00B15A5D" w:rsidRPr="00B15A5D" w:rsidRDefault="00B15A5D" w:rsidP="00FF548B">
      <w:pPr>
        <w:pStyle w:val="bodyisip"/>
        <w:ind w:left="1440" w:firstLine="0"/>
      </w:pPr>
      <w:r w:rsidRPr="00B15A5D">
        <w:tab/>
      </w:r>
    </w:p>
    <w:p w14:paraId="77AB38D1" w14:textId="77777777" w:rsidR="00B15A5D" w:rsidRDefault="00B15A5D" w:rsidP="00155B0D">
      <w:pPr>
        <w:pStyle w:val="bodyisip"/>
        <w:numPr>
          <w:ilvl w:val="0"/>
          <w:numId w:val="8"/>
        </w:numPr>
      </w:pPr>
      <w:r w:rsidRPr="00B15A5D">
        <w:t>The predictive conditional distribution of the HDP-HMM state without knowledge of the current mixture component.</w:t>
      </w:r>
    </w:p>
    <w:p w14:paraId="7EAF96B8" w14:textId="77777777" w:rsidR="00B15A5D" w:rsidRPr="00B15A5D" w:rsidRDefault="008B2D1E" w:rsidP="003403AA">
      <w:pPr>
        <w:pStyle w:val="MTDisplayEquation"/>
      </w:pPr>
      <w:r>
        <w:tab/>
      </w:r>
      <w:r w:rsidRPr="008B2D1E">
        <w:rPr>
          <w:position w:val="-100"/>
        </w:rPr>
        <w:object w:dxaOrig="7440" w:dyaOrig="2260" w14:anchorId="3C231512">
          <v:shape id="_x0000_i1165" type="#_x0000_t75" style="width:373.25pt;height:113.45pt" o:ole="">
            <v:imagedata r:id="rId378" o:title=""/>
          </v:shape>
          <o:OLEObject Type="Embed" ProgID="Equation.DSMT4" ShapeID="_x0000_i1165" DrawAspect="Content" ObjectID="_1422621140" r:id="rId379"/>
        </w:object>
      </w:r>
      <w:r>
        <w:tab/>
      </w:r>
      <w:r>
        <w:fldChar w:fldCharType="begin"/>
      </w:r>
      <w:r>
        <w:instrText xml:space="preserve"> MACROBUTTON MTPlaceRef \* MERGEFORMAT </w:instrText>
      </w:r>
      <w:fldSimple w:instr=" SEQ MTEqn \h \* MERGEFORMAT "/>
      <w:r>
        <w:instrText>(</w:instrText>
      </w:r>
      <w:fldSimple w:instr=" SEQ MTEqn \c \* Arabic \* MERGEFORMAT ">
        <w:ins w:id="846" w:author="amir" w:date="2013-02-16T22:09:00Z">
          <w:r w:rsidR="00BA1991">
            <w:rPr>
              <w:noProof/>
            </w:rPr>
            <w:instrText>37</w:instrText>
          </w:r>
        </w:ins>
        <w:del w:id="847" w:author="amir" w:date="2013-02-16T14:56:00Z">
          <w:r w:rsidR="00E17884" w:rsidDel="00BB4A69">
            <w:rPr>
              <w:noProof/>
            </w:rPr>
            <w:delInstrText>26</w:delInstrText>
          </w:r>
        </w:del>
      </w:fldSimple>
      <w:r>
        <w:instrText>)</w:instrText>
      </w:r>
      <w:r>
        <w:fldChar w:fldCharType="end"/>
      </w:r>
    </w:p>
    <w:p w14:paraId="31360728" w14:textId="77777777" w:rsidR="00B15A5D" w:rsidRDefault="00B15A5D" w:rsidP="00155B0D">
      <w:pPr>
        <w:pStyle w:val="bodyisip"/>
        <w:numPr>
          <w:ilvl w:val="0"/>
          <w:numId w:val="8"/>
        </w:numPr>
      </w:pPr>
      <w:r w:rsidRPr="00B15A5D">
        <w:t>Sample</w:t>
      </w:r>
      <w:r w:rsidRPr="00B15A5D">
        <w:rPr>
          <w:position w:val="-10"/>
        </w:rPr>
        <w:object w:dxaOrig="220" w:dyaOrig="320" w14:anchorId="28EC16D4">
          <v:shape id="_x0000_i1166" type="#_x0000_t75" style="width:12.1pt;height:15.55pt" o:ole="">
            <v:imagedata r:id="rId380" o:title=""/>
          </v:shape>
          <o:OLEObject Type="Embed" ProgID="Equation.DSMT4" ShapeID="_x0000_i1166" DrawAspect="Content" ObjectID="_1422621141" r:id="rId381"/>
        </w:object>
      </w:r>
      <w:r w:rsidRPr="00B15A5D">
        <w:t>:</w:t>
      </w:r>
    </w:p>
    <w:p w14:paraId="00BD5C2E" w14:textId="77777777" w:rsidR="00B15A5D" w:rsidRPr="00B15A5D" w:rsidRDefault="008B2D1E" w:rsidP="008B2D1E">
      <w:pPr>
        <w:pStyle w:val="MTDisplayEquation"/>
      </w:pPr>
      <w:r>
        <w:tab/>
      </w:r>
      <w:r w:rsidRPr="008B2D1E">
        <w:rPr>
          <w:position w:val="-28"/>
        </w:rPr>
        <w:object w:dxaOrig="3900" w:dyaOrig="680" w14:anchorId="04347AD7">
          <v:shape id="_x0000_i1167" type="#_x0000_t75" style="width:195.25pt;height:33.4pt" o:ole="">
            <v:imagedata r:id="rId382" o:title=""/>
          </v:shape>
          <o:OLEObject Type="Embed" ProgID="Equation.DSMT4" ShapeID="_x0000_i1167" DrawAspect="Content" ObjectID="_1422621142" r:id="rId383"/>
        </w:object>
      </w:r>
      <w:r>
        <w:tab/>
      </w:r>
      <w:r>
        <w:fldChar w:fldCharType="begin"/>
      </w:r>
      <w:r>
        <w:instrText xml:space="preserve"> MACROBUTTON MTPlaceRef \* MERGEFORMAT </w:instrText>
      </w:r>
      <w:fldSimple w:instr=" SEQ MTEqn \h \* MERGEFORMAT "/>
      <w:r>
        <w:instrText>(</w:instrText>
      </w:r>
      <w:fldSimple w:instr=" SEQ MTEqn \c \* Arabic \* MERGEFORMAT ">
        <w:ins w:id="848" w:author="amir" w:date="2013-02-16T22:09:00Z">
          <w:r w:rsidR="00BA1991">
            <w:rPr>
              <w:noProof/>
            </w:rPr>
            <w:instrText>38</w:instrText>
          </w:r>
        </w:ins>
        <w:del w:id="849" w:author="amir" w:date="2013-02-16T14:56:00Z">
          <w:r w:rsidR="00E17884" w:rsidDel="00BB4A69">
            <w:rPr>
              <w:noProof/>
            </w:rPr>
            <w:delInstrText>27</w:delInstrText>
          </w:r>
        </w:del>
      </w:fldSimple>
      <w:r>
        <w:instrText>)</w:instrText>
      </w:r>
      <w:r>
        <w:fldChar w:fldCharType="end"/>
      </w:r>
    </w:p>
    <w:p w14:paraId="7B861198" w14:textId="77777777" w:rsidR="00B15A5D" w:rsidRDefault="00B15A5D" w:rsidP="00155B0D">
      <w:pPr>
        <w:pStyle w:val="bodyisip"/>
        <w:numPr>
          <w:ilvl w:val="0"/>
          <w:numId w:val="8"/>
        </w:numPr>
      </w:pPr>
      <w:r w:rsidRPr="00B15A5D">
        <w:t xml:space="preserve">Sample </w:t>
      </w:r>
      <w:r w:rsidRPr="00B15A5D">
        <w:rPr>
          <w:position w:val="-10"/>
        </w:rPr>
        <w:object w:dxaOrig="220" w:dyaOrig="320" w14:anchorId="6C5949F1">
          <v:shape id="_x0000_i1168" type="#_x0000_t75" style="width:12.1pt;height:15.55pt" o:ole="">
            <v:imagedata r:id="rId384" o:title=""/>
          </v:shape>
          <o:OLEObject Type="Embed" ProgID="Equation.DSMT4" ShapeID="_x0000_i1168" DrawAspect="Content" ObjectID="_1422621143" r:id="rId385"/>
        </w:object>
      </w:r>
      <w:r w:rsidRPr="00B15A5D">
        <w:t>conditioned on</w:t>
      </w:r>
      <w:r w:rsidRPr="00B15A5D">
        <w:rPr>
          <w:position w:val="-10"/>
        </w:rPr>
        <w:object w:dxaOrig="220" w:dyaOrig="320" w14:anchorId="38769976">
          <v:shape id="_x0000_i1169" type="#_x0000_t75" style="width:12.1pt;height:15.55pt" o:ole="">
            <v:imagedata r:id="rId386" o:title=""/>
          </v:shape>
          <o:OLEObject Type="Embed" ProgID="Equation.DSMT4" ShapeID="_x0000_i1169" DrawAspect="Content" ObjectID="_1422621144" r:id="rId387"/>
        </w:object>
      </w:r>
      <w:r w:rsidRPr="00B15A5D">
        <w:t>:</w:t>
      </w:r>
    </w:p>
    <w:p w14:paraId="615DFFF6" w14:textId="77777777" w:rsidR="008B2D1E" w:rsidRPr="00B15A5D" w:rsidRDefault="008B2D1E" w:rsidP="008B2D1E">
      <w:pPr>
        <w:pStyle w:val="MTDisplayEquation"/>
      </w:pPr>
      <w:r>
        <w:tab/>
      </w:r>
      <w:r w:rsidRPr="008B2D1E">
        <w:rPr>
          <w:position w:val="-32"/>
        </w:rPr>
        <w:object w:dxaOrig="4200" w:dyaOrig="740" w14:anchorId="38EA27E6">
          <v:shape id="_x0000_i1170" type="#_x0000_t75" style="width:209.65pt;height:36.85pt" o:ole="">
            <v:imagedata r:id="rId388" o:title=""/>
          </v:shape>
          <o:OLEObject Type="Embed" ProgID="Equation.DSMT4" ShapeID="_x0000_i1170" DrawAspect="Content" ObjectID="_1422621145" r:id="rId389"/>
        </w:object>
      </w:r>
      <w:r>
        <w:tab/>
      </w:r>
      <w:r>
        <w:fldChar w:fldCharType="begin"/>
      </w:r>
      <w:r>
        <w:instrText xml:space="preserve"> MACROBUTTON MTPlaceRef \* MERGEFORMAT </w:instrText>
      </w:r>
      <w:fldSimple w:instr=" SEQ MTEqn \h \* MERGEFORMAT "/>
      <w:r>
        <w:instrText>(</w:instrText>
      </w:r>
      <w:fldSimple w:instr=" SEQ MTEqn \c \* Arabic \* MERGEFORMAT ">
        <w:ins w:id="850" w:author="amir" w:date="2013-02-16T22:09:00Z">
          <w:r w:rsidR="00BA1991">
            <w:rPr>
              <w:noProof/>
            </w:rPr>
            <w:instrText>39</w:instrText>
          </w:r>
        </w:ins>
        <w:del w:id="851" w:author="amir" w:date="2013-02-16T14:56:00Z">
          <w:r w:rsidR="00E17884" w:rsidDel="00BB4A69">
            <w:rPr>
              <w:noProof/>
            </w:rPr>
            <w:delInstrText>28</w:delInstrText>
          </w:r>
        </w:del>
      </w:fldSimple>
      <w:r>
        <w:instrText>)</w:instrText>
      </w:r>
      <w:r>
        <w:fldChar w:fldCharType="end"/>
      </w:r>
    </w:p>
    <w:p w14:paraId="6E315C9A" w14:textId="77777777" w:rsidR="00B15A5D" w:rsidRDefault="00B15A5D" w:rsidP="00155B0D">
      <w:pPr>
        <w:pStyle w:val="bodyisip"/>
        <w:numPr>
          <w:ilvl w:val="0"/>
          <w:numId w:val="8"/>
        </w:numPr>
      </w:pPr>
      <w:r w:rsidRPr="00B15A5D">
        <w:t xml:space="preserve">If </w:t>
      </w:r>
      <w:r w:rsidRPr="00B15A5D">
        <w:rPr>
          <w:position w:val="-6"/>
        </w:rPr>
        <w:object w:dxaOrig="859" w:dyaOrig="260" w14:anchorId="0A0968D7">
          <v:shape id="_x0000_i1171" type="#_x0000_t75" style="width:42.05pt;height:14.4pt" o:ole="">
            <v:imagedata r:id="rId390" o:title=""/>
          </v:shape>
          <o:OLEObject Type="Embed" ProgID="Equation.DSMT4" ShapeID="_x0000_i1171" DrawAspect="Content" ObjectID="_1422621146" r:id="rId391"/>
        </w:object>
      </w:r>
      <w:r w:rsidRPr="00B15A5D">
        <w:t>increase the</w:t>
      </w:r>
      <w:r w:rsidRPr="00B15A5D">
        <w:rPr>
          <w:position w:val="-4"/>
        </w:rPr>
        <w:object w:dxaOrig="260" w:dyaOrig="240" w14:anchorId="2607C21F">
          <v:shape id="_x0000_i1172" type="#_x0000_t75" style="width:14.4pt;height:13.25pt" o:ole="">
            <v:imagedata r:id="rId392" o:title=""/>
          </v:shape>
          <o:OLEObject Type="Embed" ProgID="Equation.DSMT4" ShapeID="_x0000_i1172" DrawAspect="Content" ObjectID="_1422621147" r:id="rId393"/>
        </w:object>
      </w:r>
      <w:r w:rsidRPr="00B15A5D">
        <w:t xml:space="preserve">and transform </w:t>
      </w:r>
      <w:r w:rsidRPr="00B15A5D">
        <w:rPr>
          <w:position w:val="-10"/>
        </w:rPr>
        <w:object w:dxaOrig="240" w:dyaOrig="300" w14:anchorId="12AED3B7">
          <v:shape id="_x0000_i1173" type="#_x0000_t75" style="width:13.25pt;height:15.55pt" o:ole="">
            <v:imagedata r:id="rId394" o:title=""/>
          </v:shape>
          <o:OLEObject Type="Embed" ProgID="Equation.DSMT4" ShapeID="_x0000_i1173" DrawAspect="Content" ObjectID="_1422621148" r:id="rId395"/>
        </w:object>
      </w:r>
      <w:r w:rsidRPr="00B15A5D">
        <w:t>as</w:t>
      </w:r>
    </w:p>
    <w:p w14:paraId="76BA70C9" w14:textId="77777777" w:rsidR="008B2D1E" w:rsidRPr="00B15A5D" w:rsidRDefault="008B2D1E" w:rsidP="008B2D1E">
      <w:pPr>
        <w:pStyle w:val="MTDisplayEquation"/>
      </w:pPr>
      <w:r>
        <w:lastRenderedPageBreak/>
        <w:tab/>
      </w:r>
      <w:r w:rsidRPr="008B2D1E">
        <w:rPr>
          <w:position w:val="-36"/>
        </w:rPr>
        <w:object w:dxaOrig="2860" w:dyaOrig="820" w14:anchorId="57FCCCA6">
          <v:shape id="_x0000_i1174" type="#_x0000_t75" style="width:143.4pt;height:41.45pt" o:ole="">
            <v:imagedata r:id="rId396" o:title=""/>
          </v:shape>
          <o:OLEObject Type="Embed" ProgID="Equation.DSMT4" ShapeID="_x0000_i1174" DrawAspect="Content" ObjectID="_1422621149" r:id="rId397"/>
        </w:object>
      </w:r>
      <w:r>
        <w:tab/>
      </w:r>
      <w:r>
        <w:fldChar w:fldCharType="begin"/>
      </w:r>
      <w:r>
        <w:instrText xml:space="preserve"> MACROBUTTON MTPlaceRef \* MERGEFORMAT </w:instrText>
      </w:r>
      <w:fldSimple w:instr=" SEQ MTEqn \h \* MERGEFORMAT "/>
      <w:r>
        <w:instrText>(</w:instrText>
      </w:r>
      <w:fldSimple w:instr=" SEQ MTEqn \c \* Arabic \* MERGEFORMAT ">
        <w:ins w:id="852" w:author="amir" w:date="2013-02-16T22:09:00Z">
          <w:r w:rsidR="00BA1991">
            <w:rPr>
              <w:noProof/>
            </w:rPr>
            <w:instrText>40</w:instrText>
          </w:r>
        </w:ins>
        <w:del w:id="853" w:author="amir" w:date="2013-02-16T14:56:00Z">
          <w:r w:rsidR="00E17884" w:rsidDel="00BB4A69">
            <w:rPr>
              <w:noProof/>
            </w:rPr>
            <w:delInstrText>29</w:delInstrText>
          </w:r>
        </w:del>
      </w:fldSimple>
      <w:r>
        <w:instrText>)</w:instrText>
      </w:r>
      <w:r>
        <w:fldChar w:fldCharType="end"/>
      </w:r>
    </w:p>
    <w:p w14:paraId="6985BE23" w14:textId="77777777" w:rsidR="00B15A5D" w:rsidRPr="00B15A5D" w:rsidRDefault="00B15A5D" w:rsidP="00155B0D">
      <w:pPr>
        <w:pStyle w:val="bodyisip"/>
        <w:numPr>
          <w:ilvl w:val="0"/>
          <w:numId w:val="8"/>
        </w:numPr>
      </w:pPr>
      <w:r w:rsidRPr="00B15A5D">
        <w:t>If</w:t>
      </w:r>
      <w:r w:rsidRPr="00B15A5D">
        <w:rPr>
          <w:position w:val="-10"/>
        </w:rPr>
        <w:object w:dxaOrig="980" w:dyaOrig="320" w14:anchorId="1843ECDA">
          <v:shape id="_x0000_i1175" type="#_x0000_t75" style="width:49.55pt;height:15.55pt" o:ole="">
            <v:imagedata r:id="rId398" o:title=""/>
          </v:shape>
          <o:OLEObject Type="Embed" ProgID="Equation.DSMT4" ShapeID="_x0000_i1175" DrawAspect="Content" ObjectID="_1422621150" r:id="rId399"/>
        </w:object>
      </w:r>
      <w:r w:rsidRPr="00B15A5D">
        <w:t>increment</w:t>
      </w:r>
      <w:r w:rsidRPr="00B15A5D">
        <w:rPr>
          <w:position w:val="-10"/>
        </w:rPr>
        <w:object w:dxaOrig="320" w:dyaOrig="320" w14:anchorId="00E213EF">
          <v:shape id="_x0000_i1176" type="#_x0000_t75" style="width:15.55pt;height:15.55pt" o:ole="">
            <v:imagedata r:id="rId400" o:title=""/>
          </v:shape>
          <o:OLEObject Type="Embed" ProgID="Equation.DSMT4" ShapeID="_x0000_i1176" DrawAspect="Content" ObjectID="_1422621151" r:id="rId401"/>
        </w:object>
      </w:r>
      <w:r w:rsidRPr="00B15A5D">
        <w:t>.</w:t>
      </w:r>
    </w:p>
    <w:p w14:paraId="4ADC2CF1" w14:textId="77777777" w:rsidR="00B15A5D" w:rsidRPr="00B15A5D" w:rsidRDefault="00B15A5D" w:rsidP="00155B0D">
      <w:pPr>
        <w:pStyle w:val="bodyisip"/>
        <w:numPr>
          <w:ilvl w:val="0"/>
          <w:numId w:val="8"/>
        </w:numPr>
      </w:pPr>
      <w:r w:rsidRPr="00B15A5D">
        <w:t>Update the cache. If there is a state with</w:t>
      </w:r>
      <w:r w:rsidRPr="00B15A5D">
        <w:rPr>
          <w:position w:val="-10"/>
        </w:rPr>
        <w:object w:dxaOrig="620" w:dyaOrig="320" w14:anchorId="7C2355CB">
          <v:shape id="_x0000_i1177" type="#_x0000_t75" style="width:31.7pt;height:15.55pt" o:ole="">
            <v:imagedata r:id="rId402" o:title=""/>
          </v:shape>
          <o:OLEObject Type="Embed" ProgID="Equation.DSMT4" ShapeID="_x0000_i1177" DrawAspect="Content" ObjectID="_1422621152" r:id="rId403"/>
        </w:object>
      </w:r>
      <w:r w:rsidRPr="00B15A5D">
        <w:t>or</w:t>
      </w:r>
      <w:r w:rsidRPr="00B15A5D">
        <w:rPr>
          <w:position w:val="-10"/>
        </w:rPr>
        <w:object w:dxaOrig="660" w:dyaOrig="320" w14:anchorId="729F3FC2">
          <v:shape id="_x0000_i1178" type="#_x0000_t75" style="width:33.4pt;height:15.55pt" o:ole="">
            <v:imagedata r:id="rId404" o:title=""/>
          </v:shape>
          <o:OLEObject Type="Embed" ProgID="Equation.DSMT4" ShapeID="_x0000_i1178" DrawAspect="Content" ObjectID="_1422621153" r:id="rId405"/>
        </w:object>
      </w:r>
      <w:r w:rsidRPr="00B15A5D">
        <w:t xml:space="preserve"> remove</w:t>
      </w:r>
      <w:r w:rsidRPr="00B15A5D">
        <w:rPr>
          <w:position w:val="-6"/>
        </w:rPr>
        <w:object w:dxaOrig="180" w:dyaOrig="240" w14:anchorId="625DFA53">
          <v:shape id="_x0000_i1179" type="#_x0000_t75" style="width:8.65pt;height:13.25pt" o:ole="">
            <v:imagedata r:id="rId406" o:title=""/>
          </v:shape>
          <o:OLEObject Type="Embed" ProgID="Equation.DSMT4" ShapeID="_x0000_i1179" DrawAspect="Content" ObjectID="_1422621154" r:id="rId407"/>
        </w:object>
      </w:r>
      <w:r w:rsidRPr="00B15A5D">
        <w:t>and decrease</w:t>
      </w:r>
      <w:r w:rsidRPr="00B15A5D">
        <w:rPr>
          <w:position w:val="-4"/>
        </w:rPr>
        <w:object w:dxaOrig="220" w:dyaOrig="220" w14:anchorId="4A591DF0">
          <v:shape id="_x0000_i1180" type="#_x0000_t75" style="width:12.1pt;height:13.25pt" o:ole="">
            <v:imagedata r:id="rId408" o:title=""/>
          </v:shape>
          <o:OLEObject Type="Embed" ProgID="Equation.DSMT4" ShapeID="_x0000_i1180" DrawAspect="Content" ObjectID="_1422621155" r:id="rId409"/>
        </w:object>
      </w:r>
      <w:r w:rsidRPr="00B15A5D">
        <w:t xml:space="preserve">. If </w:t>
      </w:r>
      <w:r w:rsidRPr="00B15A5D">
        <w:rPr>
          <w:position w:val="-14"/>
        </w:rPr>
        <w:object w:dxaOrig="639" w:dyaOrig="360" w14:anchorId="57DE6D95">
          <v:shape id="_x0000_i1181" type="#_x0000_t75" style="width:31.7pt;height:20.15pt" o:ole="">
            <v:imagedata r:id="rId410" o:title=""/>
          </v:shape>
          <o:OLEObject Type="Embed" ProgID="Equation.DSMT4" ShapeID="_x0000_i1181" DrawAspect="Content" ObjectID="_1422621156" r:id="rId411"/>
        </w:object>
      </w:r>
      <w:r w:rsidRPr="00B15A5D">
        <w:t>remove the component</w:t>
      </w:r>
      <w:r w:rsidRPr="00B15A5D">
        <w:rPr>
          <w:position w:val="-10"/>
        </w:rPr>
        <w:object w:dxaOrig="180" w:dyaOrig="279" w14:anchorId="0B1ECE77">
          <v:shape id="_x0000_i1182" type="#_x0000_t75" style="width:8.65pt;height:14.4pt" o:ole="">
            <v:imagedata r:id="rId412" o:title=""/>
          </v:shape>
          <o:OLEObject Type="Embed" ProgID="Equation.DSMT4" ShapeID="_x0000_i1182" DrawAspect="Content" ObjectID="_1422621157" r:id="rId413"/>
        </w:object>
      </w:r>
      <w:r w:rsidRPr="00B15A5D">
        <w:t>and decrease</w:t>
      </w:r>
      <w:r w:rsidRPr="00B15A5D">
        <w:rPr>
          <w:position w:val="-10"/>
        </w:rPr>
        <w:object w:dxaOrig="320" w:dyaOrig="320" w14:anchorId="37E35CD5">
          <v:shape id="_x0000_i1183" type="#_x0000_t75" style="width:15.55pt;height:15.55pt" o:ole="">
            <v:imagedata r:id="rId414" o:title=""/>
          </v:shape>
          <o:OLEObject Type="Embed" ProgID="Equation.DSMT4" ShapeID="_x0000_i1183" DrawAspect="Content" ObjectID="_1422621158" r:id="rId415"/>
        </w:object>
      </w:r>
      <w:r w:rsidRPr="00B15A5D">
        <w:t>.</w:t>
      </w:r>
    </w:p>
    <w:p w14:paraId="7BB4E66D" w14:textId="77777777" w:rsidR="00B15A5D" w:rsidRPr="00B15A5D" w:rsidRDefault="00B15A5D" w:rsidP="00155B0D">
      <w:pPr>
        <w:pStyle w:val="bodyisip"/>
        <w:numPr>
          <w:ilvl w:val="0"/>
          <w:numId w:val="8"/>
        </w:numPr>
      </w:pPr>
      <w:r w:rsidRPr="00B15A5D">
        <w:t>Sample auxiliary variables by simulating a CRF:</w:t>
      </w:r>
    </w:p>
    <w:p w14:paraId="65F8CB5F" w14:textId="77777777" w:rsidR="00B15A5D" w:rsidRDefault="00B15A5D" w:rsidP="00155B0D">
      <w:pPr>
        <w:pStyle w:val="bodyisip"/>
        <w:numPr>
          <w:ilvl w:val="0"/>
          <w:numId w:val="8"/>
        </w:numPr>
      </w:pPr>
      <w:r w:rsidRPr="00B15A5D">
        <w:t>For each</w:t>
      </w:r>
      <w:r w:rsidRPr="00B15A5D">
        <w:rPr>
          <w:position w:val="-12"/>
        </w:rPr>
        <w:object w:dxaOrig="1560" w:dyaOrig="400" w14:anchorId="286D3AA9">
          <v:shape id="_x0000_i1184" type="#_x0000_t75" style="width:78.35pt;height:20.75pt" o:ole="">
            <v:imagedata r:id="rId416" o:title=""/>
          </v:shape>
          <o:OLEObject Type="Embed" ProgID="Equation.DSMT4" ShapeID="_x0000_i1184" DrawAspect="Content" ObjectID="_1422621159" r:id="rId417"/>
        </w:object>
      </w:r>
      <w:r w:rsidRPr="00B15A5D">
        <w:t>set</w:t>
      </w:r>
      <w:r w:rsidRPr="00B15A5D">
        <w:rPr>
          <w:position w:val="-14"/>
        </w:rPr>
        <w:object w:dxaOrig="720" w:dyaOrig="360" w14:anchorId="017032BA">
          <v:shape id="_x0000_i1185" type="#_x0000_t75" style="width:38pt;height:20.15pt" o:ole="">
            <v:imagedata r:id="rId418" o:title=""/>
          </v:shape>
          <o:OLEObject Type="Embed" ProgID="Equation.DSMT4" ShapeID="_x0000_i1185" DrawAspect="Content" ObjectID="_1422621160" r:id="rId419"/>
        </w:object>
      </w:r>
      <w:r w:rsidRPr="00B15A5D">
        <w:t>and</w:t>
      </w:r>
      <w:r w:rsidRPr="00B15A5D">
        <w:rPr>
          <w:position w:val="-6"/>
        </w:rPr>
        <w:object w:dxaOrig="520" w:dyaOrig="260" w14:anchorId="4856A811">
          <v:shape id="_x0000_i1186" type="#_x0000_t75" style="width:27.05pt;height:14.4pt" o:ole="">
            <v:imagedata r:id="rId420" o:title=""/>
          </v:shape>
          <o:OLEObject Type="Embed" ProgID="Equation.DSMT4" ShapeID="_x0000_i1186" DrawAspect="Content" ObjectID="_1422621161" r:id="rId421"/>
        </w:object>
      </w:r>
      <w:r w:rsidRPr="00B15A5D">
        <w:t>. For each customer in restaurant</w:t>
      </w:r>
      <w:r w:rsidRPr="00B15A5D">
        <w:rPr>
          <w:position w:val="-10"/>
        </w:rPr>
        <w:object w:dxaOrig="200" w:dyaOrig="320" w14:anchorId="3F7A6B3E">
          <v:shape id="_x0000_i1187" type="#_x0000_t75" style="width:8.65pt;height:15.55pt" o:ole="">
            <v:imagedata r:id="rId422" o:title=""/>
          </v:shape>
          <o:OLEObject Type="Embed" ProgID="Equation.DSMT4" ShapeID="_x0000_i1187" DrawAspect="Content" ObjectID="_1422621162" r:id="rId423"/>
        </w:object>
      </w:r>
      <w:r w:rsidRPr="00B15A5D">
        <w:t>eating dish</w:t>
      </w:r>
      <w:r w:rsidRPr="00B15A5D">
        <w:rPr>
          <w:position w:val="-6"/>
        </w:rPr>
        <w:object w:dxaOrig="200" w:dyaOrig="260" w14:anchorId="5671115F">
          <v:shape id="_x0000_i1188" type="#_x0000_t75" style="width:8.65pt;height:14.4pt" o:ole="">
            <v:imagedata r:id="rId424" o:title=""/>
          </v:shape>
          <o:OLEObject Type="Embed" ProgID="Equation.DSMT4" ShapeID="_x0000_i1188" DrawAspect="Content" ObjectID="_1422621163" r:id="rId425"/>
        </w:object>
      </w:r>
      <w:r w:rsidRPr="00B15A5D">
        <w:t>(</w:t>
      </w:r>
      <w:r w:rsidRPr="00B15A5D">
        <w:rPr>
          <w:position w:val="-14"/>
        </w:rPr>
        <w:object w:dxaOrig="980" w:dyaOrig="360" w14:anchorId="4AB46046">
          <v:shape id="_x0000_i1189" type="#_x0000_t75" style="width:49.55pt;height:20.15pt" o:ole="">
            <v:imagedata r:id="rId426" o:title=""/>
          </v:shape>
          <o:OLEObject Type="Embed" ProgID="Equation.DSMT4" ShapeID="_x0000_i1189" DrawAspect="Content" ObjectID="_1422621164" r:id="rId427"/>
        </w:object>
      </w:r>
      <w:r w:rsidRPr="00B15A5D">
        <w:t>), sample:</w:t>
      </w:r>
    </w:p>
    <w:p w14:paraId="149EEB62" w14:textId="77777777" w:rsidR="008B2D1E" w:rsidRPr="00B15A5D" w:rsidRDefault="008B2D1E" w:rsidP="008B2D1E">
      <w:pPr>
        <w:pStyle w:val="MTDisplayEquation"/>
      </w:pPr>
      <w:r>
        <w:tab/>
      </w:r>
      <w:r w:rsidRPr="008B2D1E">
        <w:rPr>
          <w:position w:val="-30"/>
        </w:rPr>
        <w:object w:dxaOrig="2600" w:dyaOrig="720" w14:anchorId="04DE3374">
          <v:shape id="_x0000_i1190" type="#_x0000_t75" style="width:129.6pt;height:36.3pt" o:ole="">
            <v:imagedata r:id="rId428" o:title=""/>
          </v:shape>
          <o:OLEObject Type="Embed" ProgID="Equation.DSMT4" ShapeID="_x0000_i1190" DrawAspect="Content" ObjectID="_1422621165" r:id="rId429"/>
        </w:object>
      </w:r>
      <w:r>
        <w:tab/>
      </w:r>
      <w:r>
        <w:fldChar w:fldCharType="begin"/>
      </w:r>
      <w:r>
        <w:instrText xml:space="preserve"> MACROBUTTON MTPlaceRef \* MERGEFORMAT </w:instrText>
      </w:r>
      <w:fldSimple w:instr=" SEQ MTEqn \h \* MERGEFORMAT "/>
      <w:r>
        <w:instrText>(</w:instrText>
      </w:r>
      <w:fldSimple w:instr=" SEQ MTEqn \c \* Arabic \* MERGEFORMAT ">
        <w:ins w:id="854" w:author="amir" w:date="2013-02-16T22:09:00Z">
          <w:r w:rsidR="00BA1991">
            <w:rPr>
              <w:noProof/>
            </w:rPr>
            <w:instrText>41</w:instrText>
          </w:r>
        </w:ins>
        <w:del w:id="855" w:author="amir" w:date="2013-02-16T14:56:00Z">
          <w:r w:rsidR="00E17884" w:rsidDel="00BB4A69">
            <w:rPr>
              <w:noProof/>
            </w:rPr>
            <w:delInstrText>30</w:delInstrText>
          </w:r>
        </w:del>
      </w:fldSimple>
      <w:r>
        <w:instrText>)</w:instrText>
      </w:r>
      <w:r>
        <w:fldChar w:fldCharType="end"/>
      </w:r>
    </w:p>
    <w:p w14:paraId="2FB8C959" w14:textId="77777777" w:rsidR="00B15A5D" w:rsidRPr="00B15A5D" w:rsidRDefault="00B15A5D" w:rsidP="00155B0D">
      <w:pPr>
        <w:pStyle w:val="bodyisip"/>
        <w:numPr>
          <w:ilvl w:val="0"/>
          <w:numId w:val="8"/>
        </w:numPr>
      </w:pPr>
      <w:r w:rsidRPr="00B15A5D">
        <w:t>Increment</w:t>
      </w:r>
      <w:r w:rsidRPr="00B15A5D">
        <w:rPr>
          <w:position w:val="-6"/>
        </w:rPr>
        <w:object w:dxaOrig="180" w:dyaOrig="200" w14:anchorId="5B688A55">
          <v:shape id="_x0000_i1191" type="#_x0000_t75" style="width:8.65pt;height:8.65pt" o:ole="">
            <v:imagedata r:id="rId430" o:title=""/>
          </v:shape>
          <o:OLEObject Type="Embed" ProgID="Equation.DSMT4" ShapeID="_x0000_i1191" DrawAspect="Content" ObjectID="_1422621166" r:id="rId431"/>
        </w:object>
      </w:r>
      <w:r w:rsidRPr="00B15A5D">
        <w:t xml:space="preserve">and if </w:t>
      </w:r>
      <w:r w:rsidRPr="00B15A5D">
        <w:rPr>
          <w:position w:val="-6"/>
        </w:rPr>
        <w:object w:dxaOrig="480" w:dyaOrig="260" w14:anchorId="548FCAA0">
          <v:shape id="_x0000_i1192" type="#_x0000_t75" style="width:22.45pt;height:14.4pt" o:ole="">
            <v:imagedata r:id="rId432" o:title=""/>
          </v:shape>
          <o:OLEObject Type="Embed" ProgID="Equation.DSMT4" ShapeID="_x0000_i1192" DrawAspect="Content" ObjectID="_1422621167" r:id="rId433"/>
        </w:object>
      </w:r>
      <w:r w:rsidRPr="00B15A5D">
        <w:t>increment</w:t>
      </w:r>
      <w:r w:rsidRPr="00B15A5D">
        <w:rPr>
          <w:position w:val="-14"/>
        </w:rPr>
        <w:object w:dxaOrig="380" w:dyaOrig="360" w14:anchorId="2B5D3D9C">
          <v:shape id="_x0000_i1193" type="#_x0000_t75" style="width:20.15pt;height:20.15pt" o:ole="">
            <v:imagedata r:id="rId434" o:title=""/>
          </v:shape>
          <o:OLEObject Type="Embed" ProgID="Equation.DSMT4" ShapeID="_x0000_i1193" DrawAspect="Content" ObjectID="_1422621168" r:id="rId435"/>
        </w:object>
      </w:r>
      <w:r w:rsidRPr="00B15A5D">
        <w:t>.</w:t>
      </w:r>
    </w:p>
    <w:p w14:paraId="5F111E64" w14:textId="77777777" w:rsidR="00B15A5D" w:rsidRDefault="00B15A5D" w:rsidP="00155B0D">
      <w:pPr>
        <w:pStyle w:val="bodyisip"/>
        <w:numPr>
          <w:ilvl w:val="0"/>
          <w:numId w:val="8"/>
        </w:numPr>
      </w:pPr>
      <w:r w:rsidRPr="00B15A5D">
        <w:t>For each</w:t>
      </w:r>
      <w:r w:rsidRPr="00B15A5D">
        <w:rPr>
          <w:position w:val="-12"/>
        </w:rPr>
        <w:object w:dxaOrig="1120" w:dyaOrig="360" w14:anchorId="33114936">
          <v:shape id="_x0000_i1194" type="#_x0000_t75" style="width:57.6pt;height:20.15pt" o:ole="">
            <v:imagedata r:id="rId436" o:title=""/>
          </v:shape>
          <o:OLEObject Type="Embed" ProgID="Equation.DSMT4" ShapeID="_x0000_i1194" DrawAspect="Content" ObjectID="_1422621169" r:id="rId437"/>
        </w:object>
      </w:r>
      <w:r w:rsidRPr="00B15A5D">
        <w:t>,sample the override variables in restaurant</w:t>
      </w:r>
      <w:r w:rsidRPr="00B15A5D">
        <w:rPr>
          <w:position w:val="-10"/>
        </w:rPr>
        <w:object w:dxaOrig="180" w:dyaOrig="279" w14:anchorId="393277A8">
          <v:shape id="_x0000_i1195" type="#_x0000_t75" style="width:8.65pt;height:14.4pt" o:ole="">
            <v:imagedata r:id="rId438" o:title=""/>
          </v:shape>
          <o:OLEObject Type="Embed" ProgID="Equation.DSMT4" ShapeID="_x0000_i1195" DrawAspect="Content" ObjectID="_1422621170" r:id="rId439"/>
        </w:object>
      </w:r>
      <w:r w:rsidRPr="00B15A5D">
        <w:t>:</w:t>
      </w:r>
    </w:p>
    <w:p w14:paraId="2EC7D1F9" w14:textId="77777777" w:rsidR="008B2D1E" w:rsidRPr="00B15A5D" w:rsidRDefault="008B2D1E" w:rsidP="008B2D1E">
      <w:pPr>
        <w:pStyle w:val="MTDisplayEquation"/>
      </w:pPr>
      <w:r>
        <w:tab/>
      </w:r>
      <w:r w:rsidRPr="008B2D1E">
        <w:rPr>
          <w:position w:val="-32"/>
        </w:rPr>
        <w:object w:dxaOrig="4239" w:dyaOrig="760" w14:anchorId="6025361B">
          <v:shape id="_x0000_i1196" type="#_x0000_t75" style="width:213.7pt;height:38pt" o:ole="">
            <v:imagedata r:id="rId440" o:title=""/>
          </v:shape>
          <o:OLEObject Type="Embed" ProgID="Equation.DSMT4" ShapeID="_x0000_i1196" DrawAspect="Content" ObjectID="_1422621171" r:id="rId441"/>
        </w:object>
      </w:r>
      <w:r>
        <w:tab/>
      </w:r>
      <w:r>
        <w:fldChar w:fldCharType="begin"/>
      </w:r>
      <w:r>
        <w:instrText xml:space="preserve"> MACROBUTTON MTPlaceRef \* MERGEFORMAT </w:instrText>
      </w:r>
      <w:fldSimple w:instr=" SEQ MTEqn \h \* MERGEFORMAT "/>
      <w:r>
        <w:instrText>(</w:instrText>
      </w:r>
      <w:fldSimple w:instr=" SEQ MTEqn \c \* Arabic \* MERGEFORMAT ">
        <w:ins w:id="856" w:author="amir" w:date="2013-02-16T22:09:00Z">
          <w:r w:rsidR="00BA1991">
            <w:rPr>
              <w:noProof/>
            </w:rPr>
            <w:instrText>42</w:instrText>
          </w:r>
        </w:ins>
        <w:del w:id="857" w:author="amir" w:date="2013-02-16T14:56:00Z">
          <w:r w:rsidR="00E17884" w:rsidDel="00BB4A69">
            <w:rPr>
              <w:noProof/>
            </w:rPr>
            <w:delInstrText>31</w:delInstrText>
          </w:r>
        </w:del>
      </w:fldSimple>
      <w:r>
        <w:instrText>)</w:instrText>
      </w:r>
      <w:r>
        <w:fldChar w:fldCharType="end"/>
      </w:r>
    </w:p>
    <w:p w14:paraId="42CF09A9" w14:textId="77777777" w:rsidR="00B15A5D" w:rsidRDefault="00B15A5D" w:rsidP="00155B0D">
      <w:pPr>
        <w:pStyle w:val="bodyisip"/>
        <w:numPr>
          <w:ilvl w:val="0"/>
          <w:numId w:val="8"/>
        </w:numPr>
      </w:pPr>
      <w:r w:rsidRPr="00B15A5D">
        <w:t>Set the number of informative tables in restaurant</w:t>
      </w:r>
      <w:r w:rsidRPr="00B15A5D">
        <w:rPr>
          <w:position w:val="-10"/>
        </w:rPr>
        <w:object w:dxaOrig="180" w:dyaOrig="279" w14:anchorId="0E998DFE">
          <v:shape id="_x0000_i1197" type="#_x0000_t75" style="width:8.65pt;height:14.4pt" o:ole="">
            <v:imagedata r:id="rId442" o:title=""/>
          </v:shape>
          <o:OLEObject Type="Embed" ProgID="Equation.DSMT4" ShapeID="_x0000_i1197" DrawAspect="Content" ObjectID="_1422621172" r:id="rId443"/>
        </w:object>
      </w:r>
      <w:r w:rsidRPr="00B15A5D">
        <w:t>:</w:t>
      </w:r>
    </w:p>
    <w:p w14:paraId="1BB267D2" w14:textId="77777777" w:rsidR="008B2D1E" w:rsidRPr="00B15A5D" w:rsidRDefault="008B2D1E" w:rsidP="008B2D1E">
      <w:pPr>
        <w:pStyle w:val="MTDisplayEquation"/>
      </w:pPr>
      <w:r>
        <w:tab/>
      </w:r>
      <w:r w:rsidRPr="008B2D1E">
        <w:rPr>
          <w:position w:val="-30"/>
        </w:rPr>
        <w:object w:dxaOrig="2120" w:dyaOrig="720" w14:anchorId="33E8F721">
          <v:shape id="_x0000_i1198" type="#_x0000_t75" style="width:105.4pt;height:36.3pt" o:ole="">
            <v:imagedata r:id="rId444" o:title=""/>
          </v:shape>
          <o:OLEObject Type="Embed" ProgID="Equation.DSMT4" ShapeID="_x0000_i1198" DrawAspect="Content" ObjectID="_1422621173" r:id="rId445"/>
        </w:object>
      </w:r>
      <w:r>
        <w:tab/>
      </w:r>
      <w:r>
        <w:fldChar w:fldCharType="begin"/>
      </w:r>
      <w:r>
        <w:instrText xml:space="preserve"> MACROBUTTON MTPlaceRef \* MERGEFORMAT </w:instrText>
      </w:r>
      <w:fldSimple w:instr=" SEQ MTEqn \h \* MERGEFORMAT "/>
      <w:bookmarkStart w:id="858" w:name="ZEqnNum459416"/>
      <w:r>
        <w:instrText>(</w:instrText>
      </w:r>
      <w:fldSimple w:instr=" SEQ MTEqn \c \* Arabic \* MERGEFORMAT ">
        <w:ins w:id="859" w:author="amir" w:date="2013-02-16T22:09:00Z">
          <w:r w:rsidR="00BA1991">
            <w:rPr>
              <w:noProof/>
            </w:rPr>
            <w:instrText>43</w:instrText>
          </w:r>
        </w:ins>
        <w:del w:id="860" w:author="amir" w:date="2013-02-16T14:56:00Z">
          <w:r w:rsidR="00E17884" w:rsidDel="00BB4A69">
            <w:rPr>
              <w:noProof/>
            </w:rPr>
            <w:delInstrText>32</w:delInstrText>
          </w:r>
        </w:del>
      </w:fldSimple>
      <w:r>
        <w:instrText>)</w:instrText>
      </w:r>
      <w:bookmarkEnd w:id="858"/>
      <w:r>
        <w:fldChar w:fldCharType="end"/>
      </w:r>
    </w:p>
    <w:p w14:paraId="2645AB72" w14:textId="77777777" w:rsidR="00B15A5D" w:rsidRPr="00B15A5D" w:rsidRDefault="00B15A5D" w:rsidP="00155B0D">
      <w:pPr>
        <w:pStyle w:val="bodyisip"/>
        <w:numPr>
          <w:ilvl w:val="0"/>
          <w:numId w:val="8"/>
        </w:numPr>
      </w:pPr>
      <w:r w:rsidRPr="00B15A5D">
        <w:t>Sample</w:t>
      </w:r>
      <w:r w:rsidRPr="00B15A5D">
        <w:rPr>
          <w:position w:val="-10"/>
        </w:rPr>
        <w:object w:dxaOrig="240" w:dyaOrig="300" w14:anchorId="0B5D8D20">
          <v:shape id="_x0000_i1199" type="#_x0000_t75" style="width:13.25pt;height:15.55pt" o:ole="">
            <v:imagedata r:id="rId446" o:title=""/>
          </v:shape>
          <o:OLEObject Type="Embed" ProgID="Equation.DSMT4" ShapeID="_x0000_i1199" DrawAspect="Content" ObjectID="_1422621174" r:id="rId447"/>
        </w:object>
      </w:r>
      <w:r w:rsidRPr="00B15A5D">
        <w:t>:</w:t>
      </w:r>
    </w:p>
    <w:p w14:paraId="59CF0B2E" w14:textId="77777777" w:rsidR="008B2D1E" w:rsidRDefault="008B2D1E" w:rsidP="008B2D1E">
      <w:pPr>
        <w:pStyle w:val="MTDisplayEquation"/>
      </w:pPr>
      <w:r>
        <w:tab/>
      </w:r>
      <w:r w:rsidRPr="008B2D1E">
        <w:rPr>
          <w:position w:val="-12"/>
        </w:rPr>
        <w:object w:dxaOrig="2299" w:dyaOrig="380" w14:anchorId="1EFBB9D4">
          <v:shape id="_x0000_i1200" type="#_x0000_t75" style="width:115.2pt;height:20.15pt" o:ole="">
            <v:imagedata r:id="rId448" o:title=""/>
          </v:shape>
          <o:OLEObject Type="Embed" ProgID="Equation.DSMT4" ShapeID="_x0000_i1200" DrawAspect="Content" ObjectID="_1422621175" r:id="rId449"/>
        </w:object>
      </w:r>
      <w:r>
        <w:tab/>
      </w:r>
      <w:r>
        <w:fldChar w:fldCharType="begin"/>
      </w:r>
      <w:r>
        <w:instrText xml:space="preserve"> MACROBUTTON MTPlaceRef \* MERGEFORMAT </w:instrText>
      </w:r>
      <w:fldSimple w:instr=" SEQ MTEqn \h \* MERGEFORMAT "/>
      <w:r>
        <w:instrText>(</w:instrText>
      </w:r>
      <w:fldSimple w:instr=" SEQ MTEqn \c \* Arabic \* MERGEFORMAT ">
        <w:ins w:id="861" w:author="amir" w:date="2013-02-16T22:09:00Z">
          <w:r w:rsidR="00BA1991">
            <w:rPr>
              <w:noProof/>
            </w:rPr>
            <w:instrText>44</w:instrText>
          </w:r>
        </w:ins>
        <w:del w:id="862" w:author="amir" w:date="2013-02-16T14:56:00Z">
          <w:r w:rsidR="00E17884" w:rsidDel="00BB4A69">
            <w:rPr>
              <w:noProof/>
            </w:rPr>
            <w:delInstrText>33</w:delInstrText>
          </w:r>
        </w:del>
      </w:fldSimple>
      <w:r>
        <w:instrText>)</w:instrText>
      </w:r>
      <w:r>
        <w:fldChar w:fldCharType="end"/>
      </w:r>
    </w:p>
    <w:p w14:paraId="76ECCA96" w14:textId="77777777" w:rsidR="00B15A5D" w:rsidRPr="003403AA" w:rsidRDefault="00B15A5D" w:rsidP="003403AA">
      <w:pPr>
        <w:pStyle w:val="bodyisip"/>
        <w:numPr>
          <w:ilvl w:val="0"/>
          <w:numId w:val="8"/>
        </w:numPr>
      </w:pPr>
      <w:r w:rsidRPr="00B15A5D">
        <w:t>Optionally sample hyper-parameters</w:t>
      </w:r>
      <w:r w:rsidRPr="00B15A5D">
        <w:rPr>
          <w:position w:val="-10"/>
        </w:rPr>
        <w:object w:dxaOrig="639" w:dyaOrig="260" w14:anchorId="3A14AC25">
          <v:shape id="_x0000_i1201" type="#_x0000_t75" style="width:31.7pt;height:14.4pt" o:ole="">
            <v:imagedata r:id="rId450" o:title=""/>
          </v:shape>
          <o:OLEObject Type="Embed" ProgID="Equation.DSMT4" ShapeID="_x0000_i1201" DrawAspect="Content" ObjectID="_1422621176" r:id="rId451"/>
        </w:object>
      </w:r>
      <w:r w:rsidRPr="00B15A5D">
        <w:t>and</w:t>
      </w:r>
      <w:r w:rsidRPr="00B15A5D">
        <w:rPr>
          <w:position w:val="-4"/>
        </w:rPr>
        <w:object w:dxaOrig="220" w:dyaOrig="200" w14:anchorId="461CCEC6">
          <v:shape id="_x0000_i1202" type="#_x0000_t75" style="width:12.1pt;height:8.65pt" o:ole="">
            <v:imagedata r:id="rId452" o:title=""/>
          </v:shape>
          <o:OLEObject Type="Embed" ProgID="Equation.DSMT4" ShapeID="_x0000_i1202" DrawAspect="Content" ObjectID="_1422621177" r:id="rId453"/>
        </w:object>
      </w:r>
      <w:r w:rsidRPr="00B15A5D">
        <w:t xml:space="preserve">.     </w:t>
      </w:r>
    </w:p>
    <w:p w14:paraId="7524C564" w14:textId="77777777" w:rsidR="00B15A5D" w:rsidRPr="00B15A5D" w:rsidRDefault="00B15A5D" w:rsidP="00B15A5D">
      <w:pPr>
        <w:pStyle w:val="sect3isip"/>
        <w:rPr>
          <w:rFonts w:eastAsia="SimSun"/>
        </w:rPr>
      </w:pPr>
      <w:bookmarkStart w:id="863" w:name="_Toc318303872"/>
      <w:bookmarkStart w:id="864" w:name="_Toc318900823"/>
      <w:bookmarkStart w:id="865" w:name="_Toc347164375"/>
      <w:r w:rsidRPr="00B15A5D">
        <w:rPr>
          <w:rFonts w:eastAsia="SimSun"/>
        </w:rPr>
        <w:t>Block Sampler</w:t>
      </w:r>
      <w:bookmarkEnd w:id="863"/>
      <w:bookmarkEnd w:id="864"/>
      <w:bookmarkEnd w:id="865"/>
    </w:p>
    <w:p w14:paraId="1EB5728F" w14:textId="77777777" w:rsidR="00B15A5D" w:rsidRPr="00B15A5D" w:rsidRDefault="00B15A5D" w:rsidP="00FF548B">
      <w:pPr>
        <w:pStyle w:val="bodyisip"/>
      </w:pPr>
      <w:r w:rsidRPr="00B15A5D">
        <w:t xml:space="preserve">The problem with the direct assignment sampler mentioned in the previous section is the slow convergence rate since we sample states sequentially. The sampler can also group two </w:t>
      </w:r>
      <w:r w:rsidRPr="00B15A5D">
        <w:lastRenderedPageBreak/>
        <w:t>temporal sets of observations related to one underlying state into two separate states. However, in the last sampling scheme we have not used the Markovian structure to improve the performance. In this section a variant of forward-backward procedure is incorporated in the sampling algorithm that enables us to sample the state sequence</w:t>
      </w:r>
      <w:r w:rsidRPr="00B15A5D">
        <w:rPr>
          <w:position w:val="-10"/>
        </w:rPr>
        <w:object w:dxaOrig="360" w:dyaOrig="320" w14:anchorId="5A3558C5">
          <v:shape id="_x0000_i1203" type="#_x0000_t75" style="width:20.15pt;height:15.55pt" o:ole="">
            <v:imagedata r:id="rId454" o:title=""/>
          </v:shape>
          <o:OLEObject Type="Embed" ProgID="Equation.DSMT4" ShapeID="_x0000_i1203" DrawAspect="Content" ObjectID="_1422621178" r:id="rId455"/>
        </w:object>
      </w:r>
      <w:r w:rsidRPr="00B15A5D">
        <w:t>at once. To achieve this goal, a fixed truncation level</w:t>
      </w:r>
      <w:r w:rsidRPr="00B15A5D">
        <w:rPr>
          <w:position w:val="-4"/>
        </w:rPr>
        <w:object w:dxaOrig="200" w:dyaOrig="240" w14:anchorId="4B9B6B69">
          <v:shape id="_x0000_i1204" type="#_x0000_t75" style="width:8.65pt;height:13.25pt" o:ole="">
            <v:imagedata r:id="rId456" o:title=""/>
          </v:shape>
          <o:OLEObject Type="Embed" ProgID="Equation.DSMT4" ShapeID="_x0000_i1204" DrawAspect="Content" ObjectID="_1422621179" r:id="rId457"/>
        </w:object>
      </w:r>
      <w:r w:rsidRPr="00B15A5D">
        <w:t xml:space="preserve"> should be accepted which in a sense reduces the model into a parametric model</w:t>
      </w:r>
      <w:r w:rsidRPr="00B15A5D">
        <w:rPr>
          <w:noProof/>
        </w:rPr>
        <w:t xml:space="preserve"> (Fox et al, 2011)</w:t>
      </w:r>
      <w:r w:rsidRPr="00B15A5D">
        <w:t xml:space="preserve">. However, it should be noted that the result is different from a classical parametric Bayesian HMM since the truncated HDP priors induce a shared sparse subset of the </w:t>
      </w:r>
      <w:r w:rsidRPr="00B15A5D">
        <w:rPr>
          <w:position w:val="-4"/>
        </w:rPr>
        <w:object w:dxaOrig="200" w:dyaOrig="240" w14:anchorId="24747FED">
          <v:shape id="_x0000_i1205" type="#_x0000_t75" style="width:8.65pt;height:13.25pt" o:ole="">
            <v:imagedata r:id="rId458" o:title=""/>
          </v:shape>
          <o:OLEObject Type="Embed" ProgID="Equation.DSMT4" ShapeID="_x0000_i1205" DrawAspect="Content" ObjectID="_1422621180" r:id="rId459"/>
        </w:object>
      </w:r>
      <w:r w:rsidR="003403AA">
        <w:t xml:space="preserve"> </w:t>
      </w:r>
      <w:r w:rsidRPr="00B15A5D">
        <w:t>possible states</w:t>
      </w:r>
      <w:r w:rsidRPr="00B15A5D">
        <w:rPr>
          <w:noProof/>
        </w:rPr>
        <w:t xml:space="preserve"> (Fox el al, 2011)</w:t>
      </w:r>
      <w:r w:rsidRPr="00B15A5D">
        <w:t xml:space="preserve">. In short, we obtain an approximation to the nonparametric Bayesian HDP-HMM with maximum number of possible states set to </w:t>
      </w:r>
      <w:r w:rsidRPr="00B15A5D">
        <w:rPr>
          <w:position w:val="-4"/>
        </w:rPr>
        <w:object w:dxaOrig="200" w:dyaOrig="240" w14:anchorId="245C6657">
          <v:shape id="_x0000_i1206" type="#_x0000_t75" style="width:8.65pt;height:13.25pt" o:ole="">
            <v:imagedata r:id="rId460" o:title=""/>
          </v:shape>
          <o:OLEObject Type="Embed" ProgID="Equation.DSMT4" ShapeID="_x0000_i1206" DrawAspect="Content" ObjectID="_1422621181" r:id="rId461"/>
        </w:object>
      </w:r>
      <w:r w:rsidRPr="00B15A5D">
        <w:t xml:space="preserve">. For almost all applications this should not cause any problem if we set </w:t>
      </w:r>
      <w:r w:rsidRPr="00B15A5D">
        <w:rPr>
          <w:position w:val="-4"/>
        </w:rPr>
        <w:object w:dxaOrig="200" w:dyaOrig="240" w14:anchorId="07CED6C6">
          <v:shape id="_x0000_i1207" type="#_x0000_t75" style="width:8.65pt;height:13.25pt" o:ole="">
            <v:imagedata r:id="rId462" o:title=""/>
          </v:shape>
          <o:OLEObject Type="Embed" ProgID="Equation.DSMT4" ShapeID="_x0000_i1207" DrawAspect="Content" ObjectID="_1422621182" r:id="rId463"/>
        </w:object>
      </w:r>
      <w:r w:rsidRPr="00B15A5D">
        <w:rPr>
          <w:position w:val="-4"/>
        </w:rPr>
        <w:t xml:space="preserve"> </w:t>
      </w:r>
      <w:r w:rsidRPr="00B15A5D">
        <w:t xml:space="preserve">reasonably high. The approximation used in this algorithm is the degree </w:t>
      </w:r>
      <w:r w:rsidRPr="00B15A5D">
        <w:rPr>
          <w:position w:val="-4"/>
        </w:rPr>
        <w:object w:dxaOrig="200" w:dyaOrig="240" w14:anchorId="25122221">
          <v:shape id="_x0000_i1208" type="#_x0000_t75" style="width:8.65pt;height:13.25pt" o:ole="">
            <v:imagedata r:id="rId464" o:title=""/>
          </v:shape>
          <o:OLEObject Type="Embed" ProgID="Equation.DSMT4" ShapeID="_x0000_i1208" DrawAspect="Content" ObjectID="_1422621183" r:id="rId465"/>
        </w:object>
      </w:r>
      <w:r w:rsidRPr="00B15A5D">
        <w:t xml:space="preserve"> weak limit approximation to the DP</w:t>
      </w:r>
      <w:r w:rsidRPr="00B15A5D">
        <w:rPr>
          <w:noProof/>
        </w:rPr>
        <w:t xml:space="preserve"> (Ishwaran &amp; Zarepour, 2002)</w:t>
      </w:r>
      <w:r w:rsidRPr="00B15A5D">
        <w:t xml:space="preserve"> which is defined as:</w:t>
      </w:r>
    </w:p>
    <w:p w14:paraId="31F89AB6" w14:textId="77777777" w:rsidR="008B2D1E" w:rsidRDefault="008B2D1E" w:rsidP="003403AA">
      <w:pPr>
        <w:pStyle w:val="MTDisplayEquation"/>
        <w:ind w:firstLine="0"/>
      </w:pPr>
      <w:r>
        <w:tab/>
      </w:r>
      <w:r w:rsidRPr="008B2D1E">
        <w:rPr>
          <w:position w:val="-12"/>
        </w:rPr>
        <w:object w:dxaOrig="2920" w:dyaOrig="360" w14:anchorId="43B4084E">
          <v:shape id="_x0000_i1209" type="#_x0000_t75" style="width:145.75pt;height:18.45pt" o:ole="">
            <v:imagedata r:id="rId466" o:title=""/>
          </v:shape>
          <o:OLEObject Type="Embed" ProgID="Equation.DSMT4" ShapeID="_x0000_i1209" DrawAspect="Content" ObjectID="_1422621184" r:id="rId467"/>
        </w:object>
      </w:r>
      <w:r>
        <w:tab/>
      </w:r>
      <w:r>
        <w:fldChar w:fldCharType="begin"/>
      </w:r>
      <w:r>
        <w:instrText xml:space="preserve"> MACROBUTTON MTPlaceRef \* MERGEFORMAT </w:instrText>
      </w:r>
      <w:fldSimple w:instr=" SEQ MTEqn \h \* MERGEFORMAT "/>
      <w:bookmarkStart w:id="866" w:name="ZEqnNum472382"/>
      <w:r>
        <w:instrText>(</w:instrText>
      </w:r>
      <w:fldSimple w:instr=" SEQ MTEqn \c \* Arabic \* MERGEFORMAT ">
        <w:ins w:id="867" w:author="amir" w:date="2013-02-16T22:09:00Z">
          <w:r w:rsidR="00BA1991">
            <w:rPr>
              <w:noProof/>
            </w:rPr>
            <w:instrText>45</w:instrText>
          </w:r>
        </w:ins>
        <w:del w:id="868" w:author="amir" w:date="2013-02-16T14:56:00Z">
          <w:r w:rsidR="00E17884" w:rsidDel="00BB4A69">
            <w:rPr>
              <w:noProof/>
            </w:rPr>
            <w:delInstrText>34</w:delInstrText>
          </w:r>
        </w:del>
      </w:fldSimple>
      <w:r>
        <w:instrText>)</w:instrText>
      </w:r>
      <w:bookmarkEnd w:id="866"/>
      <w:r>
        <w:fldChar w:fldCharType="end"/>
      </w:r>
    </w:p>
    <w:p w14:paraId="29540BE4" w14:textId="77777777" w:rsidR="00B15A5D" w:rsidRPr="00B15A5D" w:rsidRDefault="00B15A5D" w:rsidP="00FF548B">
      <w:pPr>
        <w:pStyle w:val="bodyisip"/>
      </w:pPr>
      <w:r w:rsidRPr="00B15A5D">
        <w:t xml:space="preserve">Using </w:t>
      </w:r>
      <w:r w:rsidR="00AE1A75">
        <w:fldChar w:fldCharType="begin"/>
      </w:r>
      <w:r w:rsidR="00AE1A75">
        <w:instrText xml:space="preserve"> GOTOBUTTON ZEqnNum472382  \* MERGEFORMAT </w:instrText>
      </w:r>
      <w:r w:rsidR="00252F2B">
        <w:fldChar w:fldCharType="begin"/>
      </w:r>
      <w:r w:rsidR="00252F2B">
        <w:instrText xml:space="preserve"> REF ZEqnNum472382 \* Charformat \! \* MERGEFORMAT </w:instrText>
      </w:r>
      <w:r w:rsidR="00252F2B">
        <w:fldChar w:fldCharType="separate"/>
      </w:r>
      <w:ins w:id="869" w:author="amir" w:date="2013-02-16T22:09:00Z">
        <w:r w:rsidR="00BA1991">
          <w:instrText>(45)</w:instrText>
        </w:r>
      </w:ins>
      <w:del w:id="870" w:author="amir" w:date="2013-02-16T14:56:00Z">
        <w:r w:rsidR="00E17884" w:rsidDel="00BB4A69">
          <w:delInstrText>(34)</w:delInstrText>
        </w:r>
      </w:del>
      <w:r w:rsidR="00252F2B">
        <w:fldChar w:fldCharType="end"/>
      </w:r>
      <w:r w:rsidR="00AE1A75">
        <w:fldChar w:fldCharType="end"/>
      </w:r>
      <w:r w:rsidRPr="00B15A5D">
        <w:rPr>
          <w:position w:val="-10"/>
        </w:rPr>
        <w:object w:dxaOrig="240" w:dyaOrig="300" w14:anchorId="6CAF7AA4">
          <v:shape id="_x0000_i1210" type="#_x0000_t75" style="width:13.25pt;height:15.55pt" o:ole="">
            <v:imagedata r:id="rId468" o:title=""/>
          </v:shape>
          <o:OLEObject Type="Embed" ProgID="Equation.DSMT4" ShapeID="_x0000_i1210" DrawAspect="Content" ObjectID="_1422621185" r:id="rId469"/>
        </w:object>
      </w:r>
      <w:r w:rsidRPr="00B15A5D">
        <w:t>is approximated as</w:t>
      </w:r>
      <w:r w:rsidRPr="00B15A5D">
        <w:rPr>
          <w:noProof/>
        </w:rPr>
        <w:t xml:space="preserve"> (Fox et al, 2010)</w:t>
      </w:r>
      <w:r w:rsidRPr="00B15A5D">
        <w:t>:</w:t>
      </w:r>
    </w:p>
    <w:p w14:paraId="1858E027" w14:textId="77777777" w:rsidR="008B2D1E" w:rsidRDefault="008B2D1E" w:rsidP="00671C45">
      <w:pPr>
        <w:pStyle w:val="MTDisplayEquation"/>
      </w:pPr>
      <w:r>
        <w:tab/>
      </w:r>
      <w:r w:rsidRPr="008B2D1E">
        <w:rPr>
          <w:position w:val="-12"/>
        </w:rPr>
        <w:object w:dxaOrig="2320" w:dyaOrig="360" w14:anchorId="2300CB68">
          <v:shape id="_x0000_i1211" type="#_x0000_t75" style="width:116.95pt;height:18.45pt" o:ole="">
            <v:imagedata r:id="rId470" o:title=""/>
          </v:shape>
          <o:OLEObject Type="Embed" ProgID="Equation.DSMT4" ShapeID="_x0000_i1211" DrawAspect="Content" ObjectID="_1422621186" r:id="rId471"/>
        </w:object>
      </w:r>
      <w:r>
        <w:tab/>
      </w:r>
      <w:r>
        <w:fldChar w:fldCharType="begin"/>
      </w:r>
      <w:r>
        <w:instrText xml:space="preserve"> MACROBUTTON MTPlaceRef \* MERGEFORMAT </w:instrText>
      </w:r>
      <w:fldSimple w:instr=" SEQ MTEqn \h \* MERGEFORMAT "/>
      <w:r>
        <w:instrText>(</w:instrText>
      </w:r>
      <w:fldSimple w:instr=" SEQ MTEqn \c \* Arabic \* MERGEFORMAT ">
        <w:ins w:id="871" w:author="amir" w:date="2013-02-16T22:09:00Z">
          <w:r w:rsidR="00BA1991">
            <w:rPr>
              <w:noProof/>
            </w:rPr>
            <w:instrText>46</w:instrText>
          </w:r>
        </w:ins>
        <w:del w:id="872" w:author="amir" w:date="2013-02-16T14:56:00Z">
          <w:r w:rsidR="00E17884" w:rsidDel="00BB4A69">
            <w:rPr>
              <w:noProof/>
            </w:rPr>
            <w:delInstrText>35</w:delInstrText>
          </w:r>
        </w:del>
      </w:fldSimple>
      <w:r>
        <w:instrText>)</w:instrText>
      </w:r>
      <w:r>
        <w:fldChar w:fldCharType="end"/>
      </w:r>
    </w:p>
    <w:p w14:paraId="249C0618" w14:textId="77777777" w:rsidR="00B15A5D" w:rsidRPr="00B15A5D" w:rsidRDefault="00B15A5D" w:rsidP="00FF548B">
      <w:pPr>
        <w:pStyle w:val="bodyisip"/>
      </w:pPr>
      <w:r w:rsidRPr="00B15A5D">
        <w:t>We can write:</w:t>
      </w:r>
    </w:p>
    <w:p w14:paraId="10A29CF7" w14:textId="77777777" w:rsidR="008B2D1E" w:rsidRDefault="008B2D1E" w:rsidP="008B2D1E">
      <w:pPr>
        <w:pStyle w:val="MTDisplayEquation"/>
      </w:pPr>
      <w:r>
        <w:tab/>
      </w:r>
      <w:r w:rsidRPr="008B2D1E">
        <w:rPr>
          <w:position w:val="-16"/>
        </w:rPr>
        <w:object w:dxaOrig="3660" w:dyaOrig="420" w14:anchorId="708828EC">
          <v:shape id="_x0000_i1212" type="#_x0000_t75" style="width:182pt;height:21.3pt" o:ole="">
            <v:imagedata r:id="rId472" o:title=""/>
          </v:shape>
          <o:OLEObject Type="Embed" ProgID="Equation.DSMT4" ShapeID="_x0000_i1212" DrawAspect="Content" ObjectID="_1422621187" r:id="rId473"/>
        </w:object>
      </w:r>
      <w:r>
        <w:tab/>
      </w:r>
      <w:r>
        <w:fldChar w:fldCharType="begin"/>
      </w:r>
      <w:r>
        <w:instrText xml:space="preserve"> MACROBUTTON MTPlaceRef \* MERGEFORMAT </w:instrText>
      </w:r>
      <w:fldSimple w:instr=" SEQ MTEqn \h \* MERGEFORMAT "/>
      <w:r>
        <w:instrText>(</w:instrText>
      </w:r>
      <w:fldSimple w:instr=" SEQ MTEqn \c \* Arabic \* MERGEFORMAT ">
        <w:ins w:id="873" w:author="amir" w:date="2013-02-16T22:09:00Z">
          <w:r w:rsidR="00BA1991">
            <w:rPr>
              <w:noProof/>
            </w:rPr>
            <w:instrText>47</w:instrText>
          </w:r>
        </w:ins>
        <w:del w:id="874" w:author="amir" w:date="2013-02-16T14:56:00Z">
          <w:r w:rsidR="00E17884" w:rsidDel="00BB4A69">
            <w:rPr>
              <w:noProof/>
            </w:rPr>
            <w:delInstrText>36</w:delInstrText>
          </w:r>
        </w:del>
      </w:fldSimple>
      <w:r>
        <w:instrText>)</w:instrText>
      </w:r>
      <w:r>
        <w:fldChar w:fldCharType="end"/>
      </w:r>
    </w:p>
    <w:p w14:paraId="496C65D4" w14:textId="77777777" w:rsidR="00B15A5D" w:rsidRPr="00B15A5D" w:rsidRDefault="00B15A5D" w:rsidP="00FF548B">
      <w:pPr>
        <w:pStyle w:val="bodyisip"/>
      </w:pPr>
      <w:r w:rsidRPr="00B15A5D">
        <w:t>And posteriors are :</w:t>
      </w:r>
    </w:p>
    <w:p w14:paraId="5E8B5566" w14:textId="77777777" w:rsidR="008B2D1E" w:rsidRDefault="008B2D1E" w:rsidP="008B2D1E">
      <w:pPr>
        <w:pStyle w:val="MTDisplayEquation"/>
      </w:pPr>
      <w:r>
        <w:tab/>
      </w:r>
      <w:r w:rsidRPr="008B2D1E">
        <w:rPr>
          <w:position w:val="-34"/>
        </w:rPr>
        <w:object w:dxaOrig="5280" w:dyaOrig="800" w14:anchorId="3296E543">
          <v:shape id="_x0000_i1213" type="#_x0000_t75" style="width:264.4pt;height:38.6pt" o:ole="">
            <v:imagedata r:id="rId474" o:title=""/>
          </v:shape>
          <o:OLEObject Type="Embed" ProgID="Equation.DSMT4" ShapeID="_x0000_i1213" DrawAspect="Content" ObjectID="_1422621188" r:id="rId475"/>
        </w:object>
      </w:r>
      <w:r>
        <w:tab/>
      </w:r>
      <w:r>
        <w:fldChar w:fldCharType="begin"/>
      </w:r>
      <w:r>
        <w:instrText xml:space="preserve"> MACROBUTTON MTPlaceRef \* MERGEFORMAT </w:instrText>
      </w:r>
      <w:fldSimple w:instr=" SEQ MTEqn \h \* MERGEFORMAT "/>
      <w:bookmarkStart w:id="875" w:name="ZEqnNum678974"/>
      <w:r>
        <w:instrText>(</w:instrText>
      </w:r>
      <w:fldSimple w:instr=" SEQ MTEqn \c \* Arabic \* MERGEFORMAT ">
        <w:ins w:id="876" w:author="amir" w:date="2013-02-16T22:09:00Z">
          <w:r w:rsidR="00BA1991">
            <w:rPr>
              <w:noProof/>
            </w:rPr>
            <w:instrText>48</w:instrText>
          </w:r>
        </w:ins>
        <w:del w:id="877" w:author="amir" w:date="2013-02-16T14:56:00Z">
          <w:r w:rsidR="00E17884" w:rsidDel="00BB4A69">
            <w:rPr>
              <w:noProof/>
            </w:rPr>
            <w:delInstrText>37</w:delInstrText>
          </w:r>
        </w:del>
      </w:fldSimple>
      <w:r>
        <w:instrText>)</w:instrText>
      </w:r>
      <w:bookmarkEnd w:id="875"/>
      <w:r>
        <w:fldChar w:fldCharType="end"/>
      </w:r>
    </w:p>
    <w:p w14:paraId="22580CAA" w14:textId="77777777" w:rsidR="00B15A5D" w:rsidRPr="00B15A5D" w:rsidRDefault="00B15A5D" w:rsidP="00FF548B">
      <w:pPr>
        <w:pStyle w:val="bodyisip"/>
      </w:pPr>
      <w:r w:rsidRPr="00B15A5D">
        <w:t xml:space="preserve">In </w:t>
      </w:r>
      <w:r w:rsidR="00AE1A75">
        <w:fldChar w:fldCharType="begin"/>
      </w:r>
      <w:r w:rsidR="00AE1A75">
        <w:instrText xml:space="preserve"> GOTOBUTTON ZEqnNum678974  \* MERGEFORMAT </w:instrText>
      </w:r>
      <w:r w:rsidR="00252F2B">
        <w:fldChar w:fldCharType="begin"/>
      </w:r>
      <w:r w:rsidR="00252F2B">
        <w:instrText xml:space="preserve"> REF ZEqnNum678974 \* Charformat \! \* MERGEFORMAT </w:instrText>
      </w:r>
      <w:r w:rsidR="00252F2B">
        <w:fldChar w:fldCharType="separate"/>
      </w:r>
      <w:ins w:id="878" w:author="amir" w:date="2013-02-16T22:09:00Z">
        <w:r w:rsidR="00BA1991">
          <w:instrText>(48)</w:instrText>
        </w:r>
      </w:ins>
      <w:del w:id="879" w:author="amir" w:date="2013-02-16T14:56:00Z">
        <w:r w:rsidR="00E17884" w:rsidDel="00BB4A69">
          <w:delInstrText>(37)</w:delInstrText>
        </w:r>
      </w:del>
      <w:r w:rsidR="00252F2B">
        <w:fldChar w:fldCharType="end"/>
      </w:r>
      <w:r w:rsidR="00AE1A75">
        <w:fldChar w:fldCharType="end"/>
      </w:r>
      <w:r w:rsidRPr="00B15A5D">
        <w:t xml:space="preserve"> </w:t>
      </w:r>
      <w:r w:rsidRPr="00B15A5D">
        <w:rPr>
          <w:position w:val="-14"/>
        </w:rPr>
        <w:object w:dxaOrig="320" w:dyaOrig="360" w14:anchorId="61E61B2C">
          <v:shape id="_x0000_i1214" type="#_x0000_t75" style="width:15.55pt;height:20.15pt" o:ole="">
            <v:imagedata r:id="rId476" o:title=""/>
          </v:shape>
          <o:OLEObject Type="Embed" ProgID="Equation.DSMT4" ShapeID="_x0000_i1214" DrawAspect="Content" ObjectID="_1422621189" r:id="rId477"/>
        </w:object>
      </w:r>
      <w:r w:rsidRPr="00B15A5D">
        <w:t>is the number of transitions from state</w:t>
      </w:r>
      <w:r w:rsidRPr="00B15A5D">
        <w:rPr>
          <w:position w:val="-10"/>
        </w:rPr>
        <w:object w:dxaOrig="180" w:dyaOrig="279" w14:anchorId="53AD4D09">
          <v:shape id="_x0000_i1215" type="#_x0000_t75" style="width:8.65pt;height:14.4pt" o:ole="">
            <v:imagedata r:id="rId478" o:title=""/>
          </v:shape>
          <o:OLEObject Type="Embed" ProgID="Equation.DSMT4" ShapeID="_x0000_i1215" DrawAspect="Content" ObjectID="_1422621190" r:id="rId479"/>
        </w:object>
      </w:r>
      <w:r w:rsidRPr="00B15A5D">
        <w:t xml:space="preserve"> to state</w:t>
      </w:r>
      <w:r w:rsidRPr="00B15A5D">
        <w:rPr>
          <w:position w:val="-6"/>
        </w:rPr>
        <w:object w:dxaOrig="200" w:dyaOrig="260" w14:anchorId="3A713B3F">
          <v:shape id="_x0000_i1216" type="#_x0000_t75" style="width:8.65pt;height:14.4pt" o:ole="">
            <v:imagedata r:id="rId480" o:title=""/>
          </v:shape>
          <o:OLEObject Type="Embed" ProgID="Equation.DSMT4" ShapeID="_x0000_i1216" DrawAspect="Content" ObjectID="_1422621191" r:id="rId481"/>
        </w:object>
      </w:r>
      <w:r w:rsidRPr="00B15A5D">
        <w:t>and</w:t>
      </w:r>
      <w:r w:rsidRPr="00B15A5D">
        <w:rPr>
          <w:position w:val="-14"/>
        </w:rPr>
        <w:object w:dxaOrig="380" w:dyaOrig="360" w14:anchorId="24FAA5B9">
          <v:shape id="_x0000_i1217" type="#_x0000_t75" style="width:20.15pt;height:20.15pt" o:ole="">
            <v:imagedata r:id="rId482" o:title=""/>
          </v:shape>
          <o:OLEObject Type="Embed" ProgID="Equation.DSMT4" ShapeID="_x0000_i1217" DrawAspect="Content" ObjectID="_1422621192" r:id="rId483"/>
        </w:object>
      </w:r>
      <w:r w:rsidRPr="00B15A5D">
        <w:t xml:space="preserve"> is the same as</w:t>
      </w:r>
      <w:r w:rsidR="00AE1A75">
        <w:t xml:space="preserve"> </w:t>
      </w:r>
      <w:r w:rsidR="00AE1A75">
        <w:fldChar w:fldCharType="begin"/>
      </w:r>
      <w:r w:rsidR="00AE1A75">
        <w:instrText xml:space="preserve"> GOTOBUTTON ZEqnNum459416  \* MERGEFORMAT </w:instrText>
      </w:r>
      <w:r w:rsidR="00252F2B">
        <w:fldChar w:fldCharType="begin"/>
      </w:r>
      <w:r w:rsidR="00252F2B">
        <w:instrText xml:space="preserve"> REF ZEqnNum459416 \* Charformat \! \* MERGEFORMAT </w:instrText>
      </w:r>
      <w:r w:rsidR="00252F2B">
        <w:fldChar w:fldCharType="separate"/>
      </w:r>
      <w:ins w:id="880" w:author="amir" w:date="2013-02-16T22:09:00Z">
        <w:r w:rsidR="00BA1991">
          <w:instrText>(43)</w:instrText>
        </w:r>
      </w:ins>
      <w:del w:id="881" w:author="amir" w:date="2013-02-16T14:56:00Z">
        <w:r w:rsidR="00E17884" w:rsidDel="00BB4A69">
          <w:delInstrText>(32)</w:delInstrText>
        </w:r>
      </w:del>
      <w:r w:rsidR="00252F2B">
        <w:fldChar w:fldCharType="end"/>
      </w:r>
      <w:r w:rsidR="00AE1A75">
        <w:fldChar w:fldCharType="end"/>
      </w:r>
      <w:r w:rsidRPr="00B15A5D">
        <w:rPr>
          <w:iCs/>
        </w:rPr>
        <w:t>.</w:t>
      </w:r>
      <w:r w:rsidRPr="00B15A5D">
        <w:t xml:space="preserve">  </w:t>
      </w:r>
    </w:p>
    <w:p w14:paraId="26EA8ABC" w14:textId="77777777" w:rsidR="00B15A5D" w:rsidRPr="00B15A5D" w:rsidRDefault="00B15A5D" w:rsidP="00FF548B">
      <w:pPr>
        <w:pStyle w:val="bodyisip"/>
      </w:pPr>
      <w:r w:rsidRPr="00B15A5D">
        <w:t>Finally an order</w:t>
      </w:r>
      <w:r w:rsidRPr="00B15A5D">
        <w:rPr>
          <w:position w:val="-4"/>
        </w:rPr>
        <w:object w:dxaOrig="260" w:dyaOrig="260" w14:anchorId="3EB468C6">
          <v:shape id="_x0000_i1218" type="#_x0000_t75" style="width:14.4pt;height:14.4pt" o:ole="">
            <v:imagedata r:id="rId484" o:title=""/>
          </v:shape>
          <o:OLEObject Type="Embed" ProgID="Equation.DSMT4" ShapeID="_x0000_i1218" DrawAspect="Content" ObjectID="_1422621193" r:id="rId485"/>
        </w:object>
      </w:r>
      <w:r w:rsidRPr="00B15A5D">
        <w:t>weak limit approximation is used for the DP prior on the emission parameters:</w:t>
      </w:r>
    </w:p>
    <w:p w14:paraId="0ED911E3" w14:textId="77777777" w:rsidR="008B2D1E" w:rsidRDefault="008B2D1E" w:rsidP="008B2D1E">
      <w:pPr>
        <w:pStyle w:val="MTDisplayEquation"/>
      </w:pPr>
      <w:r>
        <w:tab/>
      </w:r>
      <w:r w:rsidRPr="008B2D1E">
        <w:rPr>
          <w:position w:val="-12"/>
        </w:rPr>
        <w:object w:dxaOrig="4300" w:dyaOrig="360" w14:anchorId="2A24411C">
          <v:shape id="_x0000_i1219" type="#_x0000_t75" style="width:215.4pt;height:18.45pt" o:ole="">
            <v:imagedata r:id="rId486" o:title=""/>
          </v:shape>
          <o:OLEObject Type="Embed" ProgID="Equation.DSMT4" ShapeID="_x0000_i1219" DrawAspect="Content" ObjectID="_1422621194" r:id="rId487"/>
        </w:object>
      </w:r>
      <w:r>
        <w:tab/>
      </w:r>
      <w:r>
        <w:fldChar w:fldCharType="begin"/>
      </w:r>
      <w:r>
        <w:instrText xml:space="preserve"> MACROBUTTON MTPlaceRef \* MERGEFORMAT </w:instrText>
      </w:r>
      <w:fldSimple w:instr=" SEQ MTEqn \h \* MERGEFORMAT "/>
      <w:r>
        <w:instrText>(</w:instrText>
      </w:r>
      <w:fldSimple w:instr=" SEQ MTEqn \c \* Arabic \* MERGEFORMAT ">
        <w:ins w:id="882" w:author="amir" w:date="2013-02-16T22:09:00Z">
          <w:r w:rsidR="00BA1991">
            <w:rPr>
              <w:noProof/>
            </w:rPr>
            <w:instrText>49</w:instrText>
          </w:r>
        </w:ins>
        <w:del w:id="883" w:author="amir" w:date="2013-02-16T14:56:00Z">
          <w:r w:rsidR="00E17884" w:rsidDel="00BB4A69">
            <w:rPr>
              <w:noProof/>
            </w:rPr>
            <w:delInstrText>38</w:delInstrText>
          </w:r>
        </w:del>
      </w:fldSimple>
      <w:r>
        <w:instrText>)</w:instrText>
      </w:r>
      <w:r>
        <w:fldChar w:fldCharType="end"/>
      </w:r>
    </w:p>
    <w:p w14:paraId="388FDECC" w14:textId="77777777" w:rsidR="00B15A5D" w:rsidRPr="00B15A5D" w:rsidRDefault="00B15A5D" w:rsidP="00FF548B">
      <w:pPr>
        <w:pStyle w:val="bodyisip"/>
      </w:pPr>
      <w:r w:rsidRPr="00B15A5D">
        <w:lastRenderedPageBreak/>
        <w:t xml:space="preserve">The forward-backward algorithm for the joint sample </w:t>
      </w:r>
      <w:r w:rsidRPr="00B15A5D">
        <w:rPr>
          <w:position w:val="-10"/>
        </w:rPr>
        <w:object w:dxaOrig="340" w:dyaOrig="320" w14:anchorId="4BE28618">
          <v:shape id="_x0000_i1220" type="#_x0000_t75" style="width:16.7pt;height:15.55pt" o:ole="">
            <v:imagedata r:id="rId488" o:title=""/>
          </v:shape>
          <o:OLEObject Type="Embed" ProgID="Equation.DSMT4" ShapeID="_x0000_i1220" DrawAspect="Content" ObjectID="_1422621195" r:id="rId489"/>
        </w:object>
      </w:r>
      <w:r w:rsidRPr="00B15A5D">
        <w:t xml:space="preserve"> and</w:t>
      </w:r>
      <w:r w:rsidRPr="00B15A5D">
        <w:rPr>
          <w:position w:val="-10"/>
        </w:rPr>
        <w:object w:dxaOrig="340" w:dyaOrig="320" w14:anchorId="4C3F2607">
          <v:shape id="_x0000_i1221" type="#_x0000_t75" style="width:16.7pt;height:15.55pt" o:ole="">
            <v:imagedata r:id="rId490" o:title=""/>
          </v:shape>
          <o:OLEObject Type="Embed" ProgID="Equation.DSMT4" ShapeID="_x0000_i1221" DrawAspect="Content" ObjectID="_1422621196" r:id="rId491"/>
        </w:object>
      </w:r>
      <w:r w:rsidRPr="00B15A5D">
        <w:t xml:space="preserve">given </w:t>
      </w:r>
      <w:r w:rsidRPr="00B15A5D">
        <w:rPr>
          <w:position w:val="-10"/>
        </w:rPr>
        <w:object w:dxaOrig="340" w:dyaOrig="320" w14:anchorId="2DA2B62F">
          <v:shape id="_x0000_i1222" type="#_x0000_t75" style="width:16.7pt;height:15.55pt" o:ole="">
            <v:imagedata r:id="rId492" o:title=""/>
          </v:shape>
          <o:OLEObject Type="Embed" ProgID="Equation.DSMT4" ShapeID="_x0000_i1222" DrawAspect="Content" ObjectID="_1422621197" r:id="rId493"/>
        </w:object>
      </w:r>
      <w:r w:rsidRPr="00B15A5D">
        <w:t>can be obtained by:</w:t>
      </w:r>
    </w:p>
    <w:p w14:paraId="02630DD5" w14:textId="77777777" w:rsidR="008B2D1E" w:rsidRDefault="008B2D1E" w:rsidP="008B2D1E">
      <w:pPr>
        <w:pStyle w:val="MTDisplayEquation"/>
      </w:pPr>
      <w:r>
        <w:tab/>
      </w:r>
      <w:r w:rsidRPr="008B2D1E">
        <w:rPr>
          <w:position w:val="-36"/>
        </w:rPr>
        <w:object w:dxaOrig="7280" w:dyaOrig="820" w14:anchorId="5633E22B">
          <v:shape id="_x0000_i1223" type="#_x0000_t75" style="width:362.3pt;height:41.45pt" o:ole="">
            <v:imagedata r:id="rId494" o:title=""/>
          </v:shape>
          <o:OLEObject Type="Embed" ProgID="Equation.DSMT4" ShapeID="_x0000_i1223" DrawAspect="Content" ObjectID="_1422621198" r:id="rId495"/>
        </w:object>
      </w:r>
      <w:r>
        <w:tab/>
      </w:r>
      <w:r w:rsidR="00F74BBB">
        <w:t xml:space="preserve"> </w:t>
      </w:r>
      <w:r w:rsidR="00F74BBB">
        <w:fldChar w:fldCharType="begin"/>
      </w:r>
      <w:r w:rsidR="00F74BBB">
        <w:instrText xml:space="preserve"> MACROBUTTON MTPlaceRef \* MERGEFORMAT </w:instrText>
      </w:r>
      <w:fldSimple w:instr=" SEQ MTEqn \h \* MERGEFORMAT "/>
      <w:bookmarkStart w:id="884" w:name="ZEqnNum685297"/>
      <w:r w:rsidR="00F74BBB">
        <w:instrText>(</w:instrText>
      </w:r>
      <w:fldSimple w:instr=" SEQ MTEqn \c \* Arabic \* MERGEFORMAT ">
        <w:ins w:id="885" w:author="amir" w:date="2013-02-16T22:09:00Z">
          <w:r w:rsidR="00BA1991">
            <w:rPr>
              <w:noProof/>
            </w:rPr>
            <w:instrText>50</w:instrText>
          </w:r>
        </w:ins>
        <w:del w:id="886" w:author="amir" w:date="2013-02-16T14:56:00Z">
          <w:r w:rsidR="00E17884" w:rsidDel="00BB4A69">
            <w:rPr>
              <w:noProof/>
            </w:rPr>
            <w:delInstrText>39</w:delInstrText>
          </w:r>
        </w:del>
      </w:fldSimple>
      <w:r w:rsidR="00F74BBB">
        <w:instrText>)</w:instrText>
      </w:r>
      <w:bookmarkEnd w:id="884"/>
      <w:r w:rsidR="00F74BBB">
        <w:fldChar w:fldCharType="end"/>
      </w:r>
    </w:p>
    <w:p w14:paraId="2D165010" w14:textId="77777777" w:rsidR="00B15A5D" w:rsidRPr="00B15A5D" w:rsidRDefault="00B15A5D" w:rsidP="00FF548B">
      <w:pPr>
        <w:pStyle w:val="bodyisip"/>
      </w:pPr>
      <w:r w:rsidRPr="008B2D1E">
        <w:t>The right side of equation</w:t>
      </w:r>
      <w:r w:rsidR="00AE1A75">
        <w:t xml:space="preserve"> </w:t>
      </w:r>
      <w:r w:rsidRPr="008B2D1E">
        <w:t xml:space="preserve"> </w:t>
      </w:r>
      <w:r w:rsidR="00AE1A75">
        <w:fldChar w:fldCharType="begin"/>
      </w:r>
      <w:r w:rsidR="00AE1A75">
        <w:instrText xml:space="preserve"> GOTOBUTTON ZEqnNum685297  \* MERGEFORMAT </w:instrText>
      </w:r>
      <w:r w:rsidR="00252F2B">
        <w:fldChar w:fldCharType="begin"/>
      </w:r>
      <w:r w:rsidR="00252F2B">
        <w:instrText xml:space="preserve"> REF ZEqnNum685297 \* Charformat \! \* MERGEFORMAT </w:instrText>
      </w:r>
      <w:r w:rsidR="00252F2B">
        <w:fldChar w:fldCharType="separate"/>
      </w:r>
      <w:ins w:id="887" w:author="amir" w:date="2013-02-16T22:09:00Z">
        <w:r w:rsidR="00BA1991">
          <w:instrText>(50)</w:instrText>
        </w:r>
      </w:ins>
      <w:del w:id="888" w:author="amir" w:date="2013-02-16T14:56:00Z">
        <w:r w:rsidR="00E17884" w:rsidDel="00BB4A69">
          <w:delInstrText>(39)</w:delInstrText>
        </w:r>
      </w:del>
      <w:r w:rsidR="00252F2B">
        <w:fldChar w:fldCharType="end"/>
      </w:r>
      <w:r w:rsidR="00AE1A75">
        <w:fldChar w:fldCharType="end"/>
      </w:r>
      <w:r w:rsidRPr="008B2D1E">
        <w:t xml:space="preserve"> has two parts: </w:t>
      </w:r>
      <w:r w:rsidR="003403AA">
        <w:t xml:space="preserve"> </w:t>
      </w:r>
      <w:r w:rsidRPr="008B2D1E">
        <w:t>forward and b</w:t>
      </w:r>
      <w:r w:rsidR="003403AA">
        <w:t>ackward probabilities (Rabiner,</w:t>
      </w:r>
      <w:r w:rsidRPr="008B2D1E">
        <w:t>1989).</w:t>
      </w:r>
      <w:r w:rsidR="003403AA">
        <w:t xml:space="preserve"> </w:t>
      </w:r>
      <w:r w:rsidRPr="008B2D1E">
        <w:t>The</w:t>
      </w:r>
      <w:r w:rsidRPr="00B15A5D">
        <w:t xml:space="preserve"> forward probability includes </w:t>
      </w:r>
      <w:r w:rsidRPr="00B15A5D">
        <w:rPr>
          <w:position w:val="-16"/>
        </w:rPr>
        <w:object w:dxaOrig="5380" w:dyaOrig="440" w14:anchorId="1F787533">
          <v:shape id="_x0000_i1224" type="#_x0000_t75" style="width:269pt;height:21.3pt" o:ole="">
            <v:imagedata r:id="rId496" o:title=""/>
          </v:shape>
          <o:OLEObject Type="Embed" ProgID="Equation.DSMT4" ShapeID="_x0000_i1224" DrawAspect="Content" ObjectID="_1422621199" r:id="rId497"/>
        </w:object>
      </w:r>
      <w:r w:rsidRPr="00B15A5D">
        <w:t xml:space="preserve">   and backward probability includes</w:t>
      </w:r>
      <w:r w:rsidRPr="00B15A5D">
        <w:rPr>
          <w:position w:val="-12"/>
        </w:rPr>
        <w:object w:dxaOrig="1760" w:dyaOrig="360" w14:anchorId="6B34D661">
          <v:shape id="_x0000_i1225" type="#_x0000_t75" style="width:87.55pt;height:20.15pt" o:ole="">
            <v:imagedata r:id="rId498" o:title=""/>
          </v:shape>
          <o:OLEObject Type="Embed" ProgID="Equation.DSMT4" ShapeID="_x0000_i1225" DrawAspect="Content" ObjectID="_1422621200" r:id="rId499"/>
        </w:object>
      </w:r>
      <w:r w:rsidRPr="00B15A5D">
        <w:t>. The forward probabilities approximated with</w:t>
      </w:r>
      <w:r w:rsidRPr="00B15A5D">
        <w:rPr>
          <w:position w:val="-16"/>
        </w:rPr>
        <w:object w:dxaOrig="3739" w:dyaOrig="440" w14:anchorId="6511318F">
          <v:shape id="_x0000_i1226" type="#_x0000_t75" style="width:186.05pt;height:21.3pt" o:ole="">
            <v:imagedata r:id="rId500" o:title=""/>
          </v:shape>
          <o:OLEObject Type="Embed" ProgID="Equation.DSMT4" ShapeID="_x0000_i1226" DrawAspect="Content" ObjectID="_1422621201" r:id="rId501"/>
        </w:object>
      </w:r>
      <w:r w:rsidRPr="00B15A5D">
        <w:t>, therefore for backward probabilities we have:</w:t>
      </w:r>
    </w:p>
    <w:p w14:paraId="4C0A4BAF" w14:textId="77777777" w:rsidR="008B2D1E" w:rsidRDefault="008B2D1E" w:rsidP="008B2D1E">
      <w:pPr>
        <w:pStyle w:val="MTDisplayEquation"/>
      </w:pPr>
      <w:r>
        <w:tab/>
      </w:r>
      <w:r w:rsidRPr="008B2D1E">
        <w:rPr>
          <w:position w:val="-122"/>
        </w:rPr>
        <w:object w:dxaOrig="6500" w:dyaOrig="2560" w14:anchorId="5FA7318F">
          <v:shape id="_x0000_i1227" type="#_x0000_t75" style="width:324.85pt;height:128.45pt" o:ole="">
            <v:imagedata r:id="rId502" o:title=""/>
          </v:shape>
          <o:OLEObject Type="Embed" ProgID="Equation.DSMT4" ShapeID="_x0000_i1227" DrawAspect="Content" ObjectID="_1422621202" r:id="rId503"/>
        </w:object>
      </w:r>
      <w:r>
        <w:tab/>
      </w:r>
      <w:r>
        <w:fldChar w:fldCharType="begin"/>
      </w:r>
      <w:r>
        <w:instrText xml:space="preserve"> MACROBUTTON MTPlaceRef \* MERGEFORMAT </w:instrText>
      </w:r>
      <w:fldSimple w:instr=" SEQ MTEqn \h \* MERGEFORMAT "/>
      <w:r>
        <w:instrText>(</w:instrText>
      </w:r>
      <w:fldSimple w:instr=" SEQ MTEqn \c \* Arabic \* MERGEFORMAT ">
        <w:ins w:id="889" w:author="amir" w:date="2013-02-16T22:09:00Z">
          <w:r w:rsidR="00BA1991">
            <w:rPr>
              <w:noProof/>
            </w:rPr>
            <w:instrText>51</w:instrText>
          </w:r>
        </w:ins>
        <w:del w:id="890" w:author="amir" w:date="2013-02-16T14:56:00Z">
          <w:r w:rsidR="00E17884" w:rsidDel="00BB4A69">
            <w:rPr>
              <w:noProof/>
            </w:rPr>
            <w:delInstrText>40</w:delInstrText>
          </w:r>
        </w:del>
      </w:fldSimple>
      <w:r>
        <w:instrText>)</w:instrText>
      </w:r>
      <w:r>
        <w:fldChar w:fldCharType="end"/>
      </w:r>
    </w:p>
    <w:p w14:paraId="42064932" w14:textId="77777777" w:rsidR="00B15A5D" w:rsidRPr="00B15A5D" w:rsidRDefault="00B15A5D" w:rsidP="00FF548B">
      <w:pPr>
        <w:pStyle w:val="bodyisip"/>
      </w:pPr>
      <w:r w:rsidRPr="00B15A5D">
        <w:t>As a result we would have</w:t>
      </w:r>
      <w:r w:rsidRPr="00B15A5D">
        <w:rPr>
          <w:noProof/>
        </w:rPr>
        <w:t xml:space="preserve"> (Fox et al, 2010)</w:t>
      </w:r>
      <w:r w:rsidRPr="00B15A5D">
        <w:t xml:space="preserve"> :</w:t>
      </w:r>
    </w:p>
    <w:p w14:paraId="0632EE17" w14:textId="77777777" w:rsidR="008B2D1E" w:rsidRDefault="008B2D1E" w:rsidP="008B2D1E">
      <w:pPr>
        <w:pStyle w:val="MTDisplayEquation"/>
      </w:pPr>
      <w:r>
        <w:tab/>
      </w:r>
      <w:r w:rsidRPr="008B2D1E">
        <w:rPr>
          <w:position w:val="-36"/>
        </w:rPr>
        <w:object w:dxaOrig="2820" w:dyaOrig="820" w14:anchorId="2C252965">
          <v:shape id="_x0000_i1228" type="#_x0000_t75" style="width:142.25pt;height:41.45pt" o:ole="">
            <v:imagedata r:id="rId504" o:title=""/>
          </v:shape>
          <o:OLEObject Type="Embed" ProgID="Equation.DSMT4" ShapeID="_x0000_i1228" DrawAspect="Content" ObjectID="_1422621203" r:id="rId505"/>
        </w:object>
      </w:r>
      <w:r>
        <w:tab/>
      </w:r>
      <w:r>
        <w:fldChar w:fldCharType="begin"/>
      </w:r>
      <w:r>
        <w:instrText xml:space="preserve"> MACROBUTTON MTPlaceRef \* MERGEFORMAT </w:instrText>
      </w:r>
      <w:fldSimple w:instr=" SEQ MTEqn \h \* MERGEFORMAT "/>
      <w:r>
        <w:instrText>(</w:instrText>
      </w:r>
      <w:fldSimple w:instr=" SEQ MTEqn \c \* Arabic \* MERGEFORMAT ">
        <w:ins w:id="891" w:author="amir" w:date="2013-02-16T22:09:00Z">
          <w:r w:rsidR="00BA1991">
            <w:rPr>
              <w:noProof/>
            </w:rPr>
            <w:instrText>52</w:instrText>
          </w:r>
        </w:ins>
        <w:del w:id="892" w:author="amir" w:date="2013-02-16T14:56:00Z">
          <w:r w:rsidR="00E17884" w:rsidDel="00BB4A69">
            <w:rPr>
              <w:noProof/>
            </w:rPr>
            <w:delInstrText>41</w:delInstrText>
          </w:r>
        </w:del>
      </w:fldSimple>
      <w:r>
        <w:instrText>)</w:instrText>
      </w:r>
      <w:r>
        <w:fldChar w:fldCharType="end"/>
      </w:r>
    </w:p>
    <w:p w14:paraId="6AE4A38C" w14:textId="77777777" w:rsidR="00B15A5D" w:rsidRPr="00B15A5D" w:rsidRDefault="00B15A5D" w:rsidP="00FF548B">
      <w:pPr>
        <w:pStyle w:val="bodyisip"/>
      </w:pPr>
      <w:r w:rsidRPr="00B15A5D">
        <w:t xml:space="preserve">where for Gaussian emission for components are given by </w:t>
      </w:r>
      <w:r w:rsidRPr="00B15A5D">
        <w:rPr>
          <w:position w:val="-16"/>
        </w:rPr>
        <w:object w:dxaOrig="2560" w:dyaOrig="440" w14:anchorId="28B1D77E">
          <v:shape id="_x0000_i1229" type="#_x0000_t75" style="width:129.6pt;height:21.3pt" o:ole="">
            <v:imagedata r:id="rId506" o:title=""/>
          </v:shape>
          <o:OLEObject Type="Embed" ProgID="Equation.DSMT4" ShapeID="_x0000_i1229" DrawAspect="Content" ObjectID="_1422621204" r:id="rId507"/>
        </w:object>
      </w:r>
    </w:p>
    <w:p w14:paraId="60631EBB" w14:textId="77777777" w:rsidR="00B15A5D" w:rsidRPr="00B15A5D" w:rsidRDefault="00B15A5D" w:rsidP="00FF548B">
      <w:pPr>
        <w:pStyle w:val="bodyisip"/>
      </w:pPr>
      <w:r w:rsidRPr="00B15A5D">
        <w:t>The algorithm is as follows</w:t>
      </w:r>
      <w:r w:rsidRPr="00B15A5D">
        <w:rPr>
          <w:noProof/>
        </w:rPr>
        <w:t xml:space="preserve"> (Fox et al, 2010)</w:t>
      </w:r>
      <w:r w:rsidRPr="00B15A5D">
        <w:t>:</w:t>
      </w:r>
    </w:p>
    <w:p w14:paraId="559EC2ED" w14:textId="77777777" w:rsidR="00B15A5D" w:rsidRPr="00B15A5D" w:rsidRDefault="00B15A5D" w:rsidP="00155B0D">
      <w:pPr>
        <w:pStyle w:val="bodyisip"/>
        <w:numPr>
          <w:ilvl w:val="0"/>
          <w:numId w:val="9"/>
        </w:numPr>
      </w:pPr>
      <w:r w:rsidRPr="00B15A5D">
        <w:t xml:space="preserve">Given the previous </w:t>
      </w:r>
      <w:r w:rsidRPr="00B15A5D">
        <w:rPr>
          <w:position w:val="-10"/>
        </w:rPr>
        <w:object w:dxaOrig="1640" w:dyaOrig="360" w14:anchorId="49A4C168">
          <v:shape id="_x0000_i1230" type="#_x0000_t75" style="width:79.5pt;height:20.15pt" o:ole="">
            <v:imagedata r:id="rId508" o:title=""/>
          </v:shape>
          <o:OLEObject Type="Embed" ProgID="Equation.DSMT4" ShapeID="_x0000_i1230" DrawAspect="Content" ObjectID="_1422621205" r:id="rId509"/>
        </w:object>
      </w:r>
      <w:r w:rsidRPr="00B15A5D">
        <w:t>and</w:t>
      </w:r>
      <w:r w:rsidRPr="00B15A5D">
        <w:rPr>
          <w:position w:val="-6"/>
        </w:rPr>
        <w:object w:dxaOrig="520" w:dyaOrig="320" w14:anchorId="509C9B4E">
          <v:shape id="_x0000_i1231" type="#_x0000_t75" style="width:27.05pt;height:15.55pt" o:ole="">
            <v:imagedata r:id="rId510" o:title=""/>
          </v:shape>
          <o:OLEObject Type="Embed" ProgID="Equation.DSMT4" ShapeID="_x0000_i1231" DrawAspect="Content" ObjectID="_1422621206" r:id="rId511"/>
        </w:object>
      </w:r>
      <w:r w:rsidRPr="00B15A5D">
        <w:t>.</w:t>
      </w:r>
    </w:p>
    <w:p w14:paraId="46A8D384" w14:textId="77777777" w:rsidR="00B15A5D" w:rsidRPr="00B15A5D" w:rsidRDefault="00B15A5D" w:rsidP="00155B0D">
      <w:pPr>
        <w:pStyle w:val="bodyisip"/>
        <w:numPr>
          <w:ilvl w:val="0"/>
          <w:numId w:val="9"/>
        </w:numPr>
      </w:pPr>
      <w:r w:rsidRPr="00B15A5D">
        <w:t>For</w:t>
      </w:r>
      <w:r w:rsidRPr="00B15A5D">
        <w:rPr>
          <w:position w:val="-12"/>
        </w:rPr>
        <w:object w:dxaOrig="1080" w:dyaOrig="360" w14:anchorId="22FEE816">
          <v:shape id="_x0000_i1232" type="#_x0000_t75" style="width:55.85pt;height:20.15pt" o:ole="">
            <v:imagedata r:id="rId512" o:title=""/>
          </v:shape>
          <o:OLEObject Type="Embed" ProgID="Equation.DSMT4" ShapeID="_x0000_i1232" DrawAspect="Content" ObjectID="_1422621207" r:id="rId513"/>
        </w:object>
      </w:r>
      <w:r w:rsidRPr="00B15A5D">
        <w:t xml:space="preserve">, initialize messages to </w:t>
      </w:r>
      <w:r w:rsidRPr="00B15A5D">
        <w:rPr>
          <w:position w:val="-14"/>
        </w:rPr>
        <w:object w:dxaOrig="1200" w:dyaOrig="380" w14:anchorId="281A6B49">
          <v:shape id="_x0000_i1233" type="#_x0000_t75" style="width:57.6pt;height:20.15pt" o:ole="">
            <v:imagedata r:id="rId514" o:title=""/>
          </v:shape>
          <o:OLEObject Type="Embed" ProgID="Equation.DSMT4" ShapeID="_x0000_i1233" DrawAspect="Content" ObjectID="_1422621208" r:id="rId515"/>
        </w:object>
      </w:r>
    </w:p>
    <w:p w14:paraId="55C74B7D" w14:textId="77777777" w:rsidR="00B15A5D" w:rsidRPr="00B15A5D" w:rsidRDefault="00B15A5D" w:rsidP="00155B0D">
      <w:pPr>
        <w:pStyle w:val="bodyisip"/>
        <w:numPr>
          <w:ilvl w:val="0"/>
          <w:numId w:val="9"/>
        </w:numPr>
      </w:pPr>
      <w:r w:rsidRPr="00B15A5D">
        <w:t>For</w:t>
      </w:r>
      <w:r w:rsidRPr="00B15A5D">
        <w:rPr>
          <w:position w:val="-12"/>
        </w:rPr>
        <w:object w:dxaOrig="1300" w:dyaOrig="360" w14:anchorId="18929A73">
          <v:shape id="_x0000_i1234" type="#_x0000_t75" style="width:66.8pt;height:20.15pt" o:ole="">
            <v:imagedata r:id="rId516" o:title=""/>
          </v:shape>
          <o:OLEObject Type="Embed" ProgID="Equation.DSMT4" ShapeID="_x0000_i1234" DrawAspect="Content" ObjectID="_1422621209" r:id="rId517"/>
        </w:object>
      </w:r>
      <w:r w:rsidRPr="00B15A5D">
        <w:t>and</w:t>
      </w:r>
      <w:r w:rsidRPr="00B15A5D">
        <w:rPr>
          <w:position w:val="-12"/>
        </w:rPr>
        <w:object w:dxaOrig="1080" w:dyaOrig="360" w14:anchorId="4B3BF9D4">
          <v:shape id="_x0000_i1235" type="#_x0000_t75" style="width:55.85pt;height:20.15pt" o:ole="">
            <v:imagedata r:id="rId518" o:title=""/>
          </v:shape>
          <o:OLEObject Type="Embed" ProgID="Equation.DSMT4" ShapeID="_x0000_i1235" DrawAspect="Content" ObjectID="_1422621210" r:id="rId519"/>
        </w:object>
      </w:r>
      <w:r w:rsidRPr="00B15A5D">
        <w:t xml:space="preserve"> compute</w:t>
      </w:r>
    </w:p>
    <w:p w14:paraId="59A7E0C3" w14:textId="77777777" w:rsidR="0094379B" w:rsidRDefault="0094379B" w:rsidP="0094379B">
      <w:pPr>
        <w:pStyle w:val="MTDisplayEquation"/>
      </w:pPr>
      <w:r>
        <w:lastRenderedPageBreak/>
        <w:tab/>
      </w:r>
      <w:r w:rsidRPr="0094379B">
        <w:rPr>
          <w:position w:val="-28"/>
        </w:rPr>
        <w:object w:dxaOrig="4120" w:dyaOrig="680" w14:anchorId="56EC21DD">
          <v:shape id="_x0000_i1236" type="#_x0000_t75" style="width:207.35pt;height:33.4pt" o:ole="">
            <v:imagedata r:id="rId520" o:title=""/>
          </v:shape>
          <o:OLEObject Type="Embed" ProgID="Equation.DSMT4" ShapeID="_x0000_i1236" DrawAspect="Content" ObjectID="_1422621211" r:id="rId521"/>
        </w:object>
      </w:r>
      <w:r>
        <w:tab/>
      </w:r>
      <w:r>
        <w:fldChar w:fldCharType="begin"/>
      </w:r>
      <w:r>
        <w:instrText xml:space="preserve"> MACROBUTTON MTPlaceRef \* MERGEFORMAT </w:instrText>
      </w:r>
      <w:fldSimple w:instr=" SEQ MTEqn \h \* MERGEFORMAT "/>
      <w:r>
        <w:instrText>(</w:instrText>
      </w:r>
      <w:fldSimple w:instr=" SEQ MTEqn \c \* Arabic \* MERGEFORMAT ">
        <w:ins w:id="893" w:author="amir" w:date="2013-02-16T22:09:00Z">
          <w:r w:rsidR="00BA1991">
            <w:rPr>
              <w:noProof/>
            </w:rPr>
            <w:instrText>53</w:instrText>
          </w:r>
        </w:ins>
        <w:del w:id="894" w:author="amir" w:date="2013-02-16T14:56:00Z">
          <w:r w:rsidR="00E17884" w:rsidDel="00BB4A69">
            <w:rPr>
              <w:noProof/>
            </w:rPr>
            <w:delInstrText>42</w:delInstrText>
          </w:r>
        </w:del>
      </w:fldSimple>
      <w:r>
        <w:instrText>)</w:instrText>
      </w:r>
      <w:r>
        <w:fldChar w:fldCharType="end"/>
      </w:r>
    </w:p>
    <w:p w14:paraId="18667754" w14:textId="77777777" w:rsidR="00B15A5D" w:rsidRPr="00B15A5D" w:rsidRDefault="00B15A5D" w:rsidP="00155B0D">
      <w:pPr>
        <w:pStyle w:val="bodyisip"/>
        <w:numPr>
          <w:ilvl w:val="0"/>
          <w:numId w:val="9"/>
        </w:numPr>
      </w:pPr>
      <w:r w:rsidRPr="00B15A5D">
        <w:t>Sample the augmented state</w:t>
      </w:r>
      <w:r w:rsidRPr="00B15A5D">
        <w:rPr>
          <w:position w:val="-12"/>
        </w:rPr>
        <w:object w:dxaOrig="639" w:dyaOrig="360" w14:anchorId="3BDC120C">
          <v:shape id="_x0000_i1237" type="#_x0000_t75" style="width:31.7pt;height:20.15pt" o:ole="">
            <v:imagedata r:id="rId522" o:title=""/>
          </v:shape>
          <o:OLEObject Type="Embed" ProgID="Equation.DSMT4" ShapeID="_x0000_i1237" DrawAspect="Content" ObjectID="_1422621212" r:id="rId523"/>
        </w:object>
      </w:r>
      <w:r w:rsidRPr="00B15A5D">
        <w:t xml:space="preserve"> sequentially and start from</w:t>
      </w:r>
      <w:r w:rsidRPr="00B15A5D">
        <w:rPr>
          <w:position w:val="-6"/>
        </w:rPr>
        <w:object w:dxaOrig="420" w:dyaOrig="260" w14:anchorId="04AD2C62">
          <v:shape id="_x0000_i1238" type="#_x0000_t75" style="width:20.75pt;height:14.4pt" o:ole="">
            <v:imagedata r:id="rId524" o:title=""/>
          </v:shape>
          <o:OLEObject Type="Embed" ProgID="Equation.DSMT4" ShapeID="_x0000_i1238" DrawAspect="Content" ObjectID="_1422621213" r:id="rId525"/>
        </w:object>
      </w:r>
      <w:r w:rsidRPr="00B15A5D">
        <w:t>:</w:t>
      </w:r>
    </w:p>
    <w:p w14:paraId="2DFC86DE" w14:textId="77777777" w:rsidR="00B15A5D" w:rsidRPr="00B15A5D" w:rsidRDefault="00B15A5D" w:rsidP="00155B0D">
      <w:pPr>
        <w:pStyle w:val="bodyisip"/>
        <w:numPr>
          <w:ilvl w:val="0"/>
          <w:numId w:val="9"/>
        </w:numPr>
      </w:pPr>
      <w:r w:rsidRPr="00B15A5D">
        <w:t xml:space="preserve">Set </w:t>
      </w:r>
      <w:r w:rsidRPr="00B15A5D">
        <w:rPr>
          <w:position w:val="-14"/>
        </w:rPr>
        <w:object w:dxaOrig="1280" w:dyaOrig="360" w14:anchorId="028C4CCD">
          <v:shape id="_x0000_i1239" type="#_x0000_t75" style="width:63.35pt;height:20.15pt" o:ole="">
            <v:imagedata r:id="rId526" o:title=""/>
          </v:shape>
          <o:OLEObject Type="Embed" ProgID="Equation.DSMT4" ShapeID="_x0000_i1239" DrawAspect="Content" ObjectID="_1422621214" r:id="rId527"/>
        </w:object>
      </w:r>
      <w:r w:rsidRPr="00B15A5D">
        <w:t>and</w:t>
      </w:r>
      <w:r w:rsidRPr="00B15A5D">
        <w:rPr>
          <w:position w:val="-14"/>
        </w:rPr>
        <w:object w:dxaOrig="680" w:dyaOrig="360" w14:anchorId="5B6AF37E">
          <v:shape id="_x0000_i1240" type="#_x0000_t75" style="width:33.4pt;height:20.15pt" o:ole="">
            <v:imagedata r:id="rId528" o:title=""/>
          </v:shape>
          <o:OLEObject Type="Embed" ProgID="Equation.DSMT4" ShapeID="_x0000_i1240" DrawAspect="Content" ObjectID="_1422621215" r:id="rId529"/>
        </w:object>
      </w:r>
      <w:r w:rsidRPr="00B15A5D">
        <w:t>for</w:t>
      </w:r>
      <w:r w:rsidRPr="00B15A5D">
        <w:rPr>
          <w:position w:val="-12"/>
        </w:rPr>
        <w:object w:dxaOrig="1460" w:dyaOrig="400" w14:anchorId="310C0A42">
          <v:shape id="_x0000_i1241" type="#_x0000_t75" style="width:1in;height:20.75pt" o:ole="">
            <v:imagedata r:id="rId530" o:title=""/>
          </v:shape>
          <o:OLEObject Type="Embed" ProgID="Equation.DSMT4" ShapeID="_x0000_i1241" DrawAspect="Content" ObjectID="_1422621216" r:id="rId531"/>
        </w:object>
      </w:r>
      <w:r w:rsidRPr="00B15A5D">
        <w:t>and</w:t>
      </w:r>
      <w:r w:rsidRPr="00B15A5D">
        <w:rPr>
          <w:position w:val="-12"/>
        </w:rPr>
        <w:object w:dxaOrig="2360" w:dyaOrig="360" w14:anchorId="35F25C85">
          <v:shape id="_x0000_i1242" type="#_x0000_t75" style="width:118.65pt;height:20.15pt" o:ole="">
            <v:imagedata r:id="rId532" o:title=""/>
          </v:shape>
          <o:OLEObject Type="Embed" ProgID="Equation.DSMT4" ShapeID="_x0000_i1242" DrawAspect="Content" ObjectID="_1422621217" r:id="rId533"/>
        </w:object>
      </w:r>
    </w:p>
    <w:p w14:paraId="4BCEB2B6" w14:textId="77777777" w:rsidR="00B15A5D" w:rsidRPr="00B15A5D" w:rsidRDefault="00B15A5D" w:rsidP="00155B0D">
      <w:pPr>
        <w:pStyle w:val="bodyisip"/>
        <w:numPr>
          <w:ilvl w:val="0"/>
          <w:numId w:val="9"/>
        </w:numPr>
        <w:rPr>
          <w:sz w:val="20"/>
        </w:rPr>
      </w:pPr>
      <w:r w:rsidRPr="00B15A5D">
        <w:t>For all</w:t>
      </w:r>
      <w:r w:rsidRPr="00B15A5D">
        <w:rPr>
          <w:position w:val="-12"/>
        </w:rPr>
        <w:object w:dxaOrig="2360" w:dyaOrig="360" w14:anchorId="2DD42C4A">
          <v:shape id="_x0000_i1243" type="#_x0000_t75" style="width:118.65pt;height:20.15pt" o:ole="">
            <v:imagedata r:id="rId534" o:title=""/>
          </v:shape>
          <o:OLEObject Type="Embed" ProgID="Equation.DSMT4" ShapeID="_x0000_i1243" DrawAspect="Content" ObjectID="_1422621218" r:id="rId535"/>
        </w:object>
      </w:r>
      <w:r w:rsidRPr="00B15A5D">
        <w:t xml:space="preserve"> compute: </w:t>
      </w:r>
    </w:p>
    <w:p w14:paraId="53AAD592" w14:textId="77777777" w:rsidR="0094379B" w:rsidRDefault="0094379B" w:rsidP="0094379B">
      <w:pPr>
        <w:pStyle w:val="MTDisplayEquation"/>
      </w:pPr>
      <w:r>
        <w:tab/>
      </w:r>
      <w:r w:rsidRPr="0094379B">
        <w:rPr>
          <w:position w:val="-16"/>
        </w:rPr>
        <w:object w:dxaOrig="4000" w:dyaOrig="420" w14:anchorId="3FB3E1C8">
          <v:shape id="_x0000_i1244" type="#_x0000_t75" style="width:201pt;height:21.3pt" o:ole="">
            <v:imagedata r:id="rId536" o:title=""/>
          </v:shape>
          <o:OLEObject Type="Embed" ProgID="Equation.DSMT4" ShapeID="_x0000_i1244" DrawAspect="Content" ObjectID="_1422621219" r:id="rId537"/>
        </w:object>
      </w:r>
      <w:r>
        <w:tab/>
      </w:r>
      <w:r>
        <w:fldChar w:fldCharType="begin"/>
      </w:r>
      <w:r>
        <w:instrText xml:space="preserve"> MACROBUTTON MTPlaceRef \* MERGEFORMAT </w:instrText>
      </w:r>
      <w:fldSimple w:instr=" SEQ MTEqn \h \* MERGEFORMAT "/>
      <w:r>
        <w:instrText>(</w:instrText>
      </w:r>
      <w:fldSimple w:instr=" SEQ MTEqn \c \* Arabic \* MERGEFORMAT ">
        <w:ins w:id="895" w:author="amir" w:date="2013-02-16T22:09:00Z">
          <w:r w:rsidR="00BA1991">
            <w:rPr>
              <w:noProof/>
            </w:rPr>
            <w:instrText>54</w:instrText>
          </w:r>
        </w:ins>
        <w:del w:id="896" w:author="amir" w:date="2013-02-16T14:56:00Z">
          <w:r w:rsidR="00E17884" w:rsidDel="00BB4A69">
            <w:rPr>
              <w:noProof/>
            </w:rPr>
            <w:delInstrText>43</w:delInstrText>
          </w:r>
        </w:del>
      </w:fldSimple>
      <w:r>
        <w:instrText>)</w:instrText>
      </w:r>
      <w:r>
        <w:fldChar w:fldCharType="end"/>
      </w:r>
    </w:p>
    <w:p w14:paraId="5BD019A1" w14:textId="77777777" w:rsidR="00B15A5D" w:rsidRPr="00B15A5D" w:rsidRDefault="00B15A5D" w:rsidP="00155B0D">
      <w:pPr>
        <w:pStyle w:val="bodyisip"/>
        <w:numPr>
          <w:ilvl w:val="0"/>
          <w:numId w:val="9"/>
        </w:numPr>
      </w:pPr>
      <w:r w:rsidRPr="00B15A5D">
        <w:t>Sample augmented state</w:t>
      </w:r>
      <w:r w:rsidRPr="00B15A5D">
        <w:rPr>
          <w:position w:val="-12"/>
        </w:rPr>
        <w:object w:dxaOrig="639" w:dyaOrig="360" w14:anchorId="72E999C2">
          <v:shape id="_x0000_i1245" type="#_x0000_t75" style="width:31.7pt;height:20.15pt" o:ole="">
            <v:imagedata r:id="rId538" o:title=""/>
          </v:shape>
          <o:OLEObject Type="Embed" ProgID="Equation.DSMT4" ShapeID="_x0000_i1245" DrawAspect="Content" ObjectID="_1422621220" r:id="rId539"/>
        </w:object>
      </w:r>
      <w:r w:rsidRPr="00B15A5D">
        <w:t>:</w:t>
      </w:r>
    </w:p>
    <w:p w14:paraId="59741C4A" w14:textId="77777777" w:rsidR="0094379B" w:rsidRDefault="0094379B" w:rsidP="0094379B">
      <w:pPr>
        <w:pStyle w:val="MTDisplayEquation"/>
      </w:pPr>
      <w:r>
        <w:tab/>
      </w:r>
      <w:r w:rsidRPr="0094379B">
        <w:rPr>
          <w:position w:val="-26"/>
        </w:rPr>
        <w:object w:dxaOrig="3080" w:dyaOrig="600" w14:anchorId="06BC9B18">
          <v:shape id="_x0000_i1246" type="#_x0000_t75" style="width:153.2pt;height:29.95pt" o:ole="">
            <v:imagedata r:id="rId540" o:title=""/>
          </v:shape>
          <o:OLEObject Type="Embed" ProgID="Equation.DSMT4" ShapeID="_x0000_i1246" DrawAspect="Content" ObjectID="_1422621221" r:id="rId541"/>
        </w:object>
      </w:r>
      <w:r>
        <w:tab/>
      </w:r>
      <w:r>
        <w:fldChar w:fldCharType="begin"/>
      </w:r>
      <w:r>
        <w:instrText xml:space="preserve"> MACROBUTTON MTPlaceRef \* MERGEFORMAT </w:instrText>
      </w:r>
      <w:fldSimple w:instr=" SEQ MTEqn \h \* MERGEFORMAT "/>
      <w:r>
        <w:instrText>(</w:instrText>
      </w:r>
      <w:fldSimple w:instr=" SEQ MTEqn \c \* Arabic \* MERGEFORMAT ">
        <w:ins w:id="897" w:author="amir" w:date="2013-02-16T22:09:00Z">
          <w:r w:rsidR="00BA1991">
            <w:rPr>
              <w:noProof/>
            </w:rPr>
            <w:instrText>55</w:instrText>
          </w:r>
        </w:ins>
        <w:del w:id="898" w:author="amir" w:date="2013-02-16T14:56:00Z">
          <w:r w:rsidR="00E17884" w:rsidDel="00BB4A69">
            <w:rPr>
              <w:noProof/>
            </w:rPr>
            <w:delInstrText>44</w:delInstrText>
          </w:r>
        </w:del>
      </w:fldSimple>
      <w:r>
        <w:instrText>)</w:instrText>
      </w:r>
      <w:r>
        <w:fldChar w:fldCharType="end"/>
      </w:r>
    </w:p>
    <w:p w14:paraId="566E24D0" w14:textId="77777777" w:rsidR="00B15A5D" w:rsidRPr="00B15A5D" w:rsidRDefault="00B15A5D" w:rsidP="00155B0D">
      <w:pPr>
        <w:pStyle w:val="bodyisip"/>
        <w:numPr>
          <w:ilvl w:val="0"/>
          <w:numId w:val="9"/>
        </w:numPr>
      </w:pPr>
      <w:r w:rsidRPr="00B15A5D">
        <w:t xml:space="preserve">Increase </w:t>
      </w:r>
      <w:r w:rsidRPr="00B15A5D">
        <w:rPr>
          <w:position w:val="-14"/>
        </w:rPr>
        <w:object w:dxaOrig="480" w:dyaOrig="360" w14:anchorId="0C96A5B0">
          <v:shape id="_x0000_i1247" type="#_x0000_t75" style="width:22.45pt;height:20.15pt" o:ole="">
            <v:imagedata r:id="rId542" o:title=""/>
          </v:shape>
          <o:OLEObject Type="Embed" ProgID="Equation.DSMT4" ShapeID="_x0000_i1247" DrawAspect="Content" ObjectID="_1422621222" r:id="rId543"/>
        </w:object>
      </w:r>
      <w:r w:rsidRPr="00B15A5D">
        <w:t>and</w:t>
      </w:r>
      <w:r w:rsidRPr="00B15A5D">
        <w:rPr>
          <w:position w:val="-14"/>
        </w:rPr>
        <w:object w:dxaOrig="400" w:dyaOrig="360" w14:anchorId="0A5F0CBC">
          <v:shape id="_x0000_i1248" type="#_x0000_t75" style="width:20.75pt;height:20.15pt" o:ole="">
            <v:imagedata r:id="rId544" o:title=""/>
          </v:shape>
          <o:OLEObject Type="Embed" ProgID="Equation.DSMT4" ShapeID="_x0000_i1248" DrawAspect="Content" ObjectID="_1422621223" r:id="rId545"/>
        </w:object>
      </w:r>
      <w:r w:rsidRPr="00B15A5D">
        <w:t>and  add</w:t>
      </w:r>
      <w:r w:rsidRPr="00B15A5D">
        <w:rPr>
          <w:position w:val="-10"/>
        </w:rPr>
        <w:object w:dxaOrig="220" w:dyaOrig="320" w14:anchorId="7B7839D2">
          <v:shape id="_x0000_i1249" type="#_x0000_t75" style="width:12.1pt;height:15.55pt" o:ole="">
            <v:imagedata r:id="rId546" o:title=""/>
          </v:shape>
          <o:OLEObject Type="Embed" ProgID="Equation.DSMT4" ShapeID="_x0000_i1249" DrawAspect="Content" ObjectID="_1422621224" r:id="rId547"/>
        </w:object>
      </w:r>
      <w:r w:rsidRPr="00B15A5D">
        <w:t xml:space="preserve"> to the cached statistics. </w:t>
      </w:r>
    </w:p>
    <w:p w14:paraId="5A8728E9" w14:textId="77777777" w:rsidR="0094379B" w:rsidRDefault="0094379B" w:rsidP="0094379B">
      <w:pPr>
        <w:pStyle w:val="MTDisplayEquation"/>
      </w:pPr>
      <w:r>
        <w:tab/>
      </w:r>
      <w:r w:rsidRPr="0094379B">
        <w:rPr>
          <w:position w:val="-14"/>
        </w:rPr>
        <w:object w:dxaOrig="1520" w:dyaOrig="360" w14:anchorId="4E4F2FF7">
          <v:shape id="_x0000_i1250" type="#_x0000_t75" style="width:76.05pt;height:18.45pt" o:ole="">
            <v:imagedata r:id="rId548" o:title=""/>
          </v:shape>
          <o:OLEObject Type="Embed" ProgID="Equation.DSMT4" ShapeID="_x0000_i1250" DrawAspect="Content" ObjectID="_1422621225" r:id="rId549"/>
        </w:object>
      </w:r>
      <w:r>
        <w:tab/>
      </w:r>
      <w:r>
        <w:fldChar w:fldCharType="begin"/>
      </w:r>
      <w:r>
        <w:instrText xml:space="preserve"> MACROBUTTON MTPlaceRef \* MERGEFORMAT </w:instrText>
      </w:r>
      <w:fldSimple w:instr=" SEQ MTEqn \h \* MERGEFORMAT "/>
      <w:r>
        <w:instrText>(</w:instrText>
      </w:r>
      <w:fldSimple w:instr=" SEQ MTEqn \c \* Arabic \* MERGEFORMAT ">
        <w:ins w:id="899" w:author="amir" w:date="2013-02-16T22:09:00Z">
          <w:r w:rsidR="00BA1991">
            <w:rPr>
              <w:noProof/>
            </w:rPr>
            <w:instrText>56</w:instrText>
          </w:r>
        </w:ins>
        <w:del w:id="900" w:author="amir" w:date="2013-02-16T14:56:00Z">
          <w:r w:rsidR="00E17884" w:rsidDel="00BB4A69">
            <w:rPr>
              <w:noProof/>
            </w:rPr>
            <w:delInstrText>45</w:delInstrText>
          </w:r>
        </w:del>
      </w:fldSimple>
      <w:r>
        <w:instrText>)</w:instrText>
      </w:r>
      <w:r>
        <w:fldChar w:fldCharType="end"/>
      </w:r>
    </w:p>
    <w:p w14:paraId="0E395B53" w14:textId="77777777" w:rsidR="00B15A5D" w:rsidRPr="00B15A5D" w:rsidRDefault="00B15A5D" w:rsidP="00155B0D">
      <w:pPr>
        <w:pStyle w:val="bodyisip"/>
        <w:numPr>
          <w:ilvl w:val="0"/>
          <w:numId w:val="9"/>
        </w:numPr>
      </w:pPr>
      <w:r w:rsidRPr="00B15A5D">
        <w:t xml:space="preserve">Sample </w:t>
      </w:r>
      <w:r w:rsidRPr="00B15A5D">
        <w:rPr>
          <w:position w:val="-8"/>
        </w:rPr>
        <w:object w:dxaOrig="740" w:dyaOrig="279" w14:anchorId="4EEFE82D">
          <v:shape id="_x0000_i1251" type="#_x0000_t75" style="width:38pt;height:14.4pt" o:ole="">
            <v:imagedata r:id="rId550" o:title=""/>
          </v:shape>
          <o:OLEObject Type="Embed" ProgID="Equation.DSMT4" ShapeID="_x0000_i1251" DrawAspect="Content" ObjectID="_1422621226" r:id="rId551"/>
        </w:object>
      </w:r>
      <w:r w:rsidRPr="00B15A5D">
        <w:rPr>
          <w:position w:val="-8"/>
        </w:rPr>
        <w:t xml:space="preserve"> </w:t>
      </w:r>
      <w:r w:rsidRPr="00B15A5D">
        <w:t>similar to the previous algorithm</w:t>
      </w:r>
    </w:p>
    <w:p w14:paraId="4971291D" w14:textId="77777777" w:rsidR="00B15A5D" w:rsidRPr="00B15A5D" w:rsidRDefault="00B15A5D" w:rsidP="00155B0D">
      <w:pPr>
        <w:pStyle w:val="bodyisip"/>
        <w:numPr>
          <w:ilvl w:val="0"/>
          <w:numId w:val="9"/>
        </w:numPr>
      </w:pPr>
      <w:r w:rsidRPr="00B15A5D">
        <w:t xml:space="preserve">Update </w:t>
      </w:r>
      <w:r w:rsidRPr="00B15A5D">
        <w:rPr>
          <w:position w:val="-10"/>
        </w:rPr>
        <w:object w:dxaOrig="240" w:dyaOrig="300" w14:anchorId="64AAF132">
          <v:shape id="_x0000_i1252" type="#_x0000_t75" style="width:13.25pt;height:15.55pt" o:ole="">
            <v:imagedata r:id="rId552" o:title=""/>
          </v:shape>
          <o:OLEObject Type="Embed" ProgID="Equation.DSMT4" ShapeID="_x0000_i1252" DrawAspect="Content" ObjectID="_1422621227" r:id="rId553"/>
        </w:object>
      </w:r>
      <w:r w:rsidRPr="00B15A5D">
        <w:t>:</w:t>
      </w:r>
    </w:p>
    <w:p w14:paraId="15430C96" w14:textId="77777777" w:rsidR="0094379B" w:rsidRDefault="0094379B" w:rsidP="0094379B">
      <w:pPr>
        <w:pStyle w:val="MTDisplayEquation"/>
      </w:pPr>
      <w:r>
        <w:tab/>
      </w:r>
      <w:r w:rsidRPr="0094379B">
        <w:rPr>
          <w:position w:val="-12"/>
        </w:rPr>
        <w:object w:dxaOrig="3080" w:dyaOrig="360" w14:anchorId="0CF3E5C1">
          <v:shape id="_x0000_i1253" type="#_x0000_t75" style="width:153.2pt;height:18.45pt" o:ole="">
            <v:imagedata r:id="rId554" o:title=""/>
          </v:shape>
          <o:OLEObject Type="Embed" ProgID="Equation.DSMT4" ShapeID="_x0000_i1253" DrawAspect="Content" ObjectID="_1422621228" r:id="rId555"/>
        </w:object>
      </w:r>
      <w:r>
        <w:tab/>
      </w:r>
      <w:r>
        <w:fldChar w:fldCharType="begin"/>
      </w:r>
      <w:r>
        <w:instrText xml:space="preserve"> MACROBUTTON MTPlaceRef \* MERGEFORMAT </w:instrText>
      </w:r>
      <w:fldSimple w:instr=" SEQ MTEqn \h \* MERGEFORMAT "/>
      <w:r>
        <w:instrText>(</w:instrText>
      </w:r>
      <w:fldSimple w:instr=" SEQ MTEqn \c \* Arabic \* MERGEFORMAT ">
        <w:ins w:id="901" w:author="amir" w:date="2013-02-16T22:09:00Z">
          <w:r w:rsidR="00BA1991">
            <w:rPr>
              <w:noProof/>
            </w:rPr>
            <w:instrText>57</w:instrText>
          </w:r>
        </w:ins>
        <w:del w:id="902" w:author="amir" w:date="2013-02-16T14:56:00Z">
          <w:r w:rsidR="00E17884" w:rsidDel="00BB4A69">
            <w:rPr>
              <w:noProof/>
            </w:rPr>
            <w:delInstrText>46</w:delInstrText>
          </w:r>
        </w:del>
      </w:fldSimple>
      <w:r>
        <w:instrText>)</w:instrText>
      </w:r>
      <w:r>
        <w:fldChar w:fldCharType="end"/>
      </w:r>
    </w:p>
    <w:p w14:paraId="4846A22B" w14:textId="77777777" w:rsidR="00B15A5D" w:rsidRPr="00B15A5D" w:rsidRDefault="00B15A5D" w:rsidP="00155B0D">
      <w:pPr>
        <w:pStyle w:val="bodyisip"/>
        <w:numPr>
          <w:ilvl w:val="0"/>
          <w:numId w:val="9"/>
        </w:numPr>
      </w:pPr>
      <w:r w:rsidRPr="00B15A5D">
        <w:t xml:space="preserve">For </w:t>
      </w:r>
      <w:r w:rsidRPr="00B15A5D">
        <w:rPr>
          <w:position w:val="-12"/>
        </w:rPr>
        <w:object w:dxaOrig="1080" w:dyaOrig="360" w14:anchorId="03C1E7BF">
          <v:shape id="_x0000_i1254" type="#_x0000_t75" style="width:55.85pt;height:20.15pt" o:ole="">
            <v:imagedata r:id="rId518" o:title=""/>
          </v:shape>
          <o:OLEObject Type="Embed" ProgID="Equation.DSMT4" ShapeID="_x0000_i1254" DrawAspect="Content" ObjectID="_1422621229" r:id="rId556"/>
        </w:object>
      </w:r>
      <w:r w:rsidRPr="00B15A5D">
        <w:t>:</w:t>
      </w:r>
    </w:p>
    <w:p w14:paraId="58C836FE" w14:textId="77777777" w:rsidR="00B15A5D" w:rsidRPr="00B15A5D" w:rsidRDefault="00B15A5D" w:rsidP="00155B0D">
      <w:pPr>
        <w:pStyle w:val="bodyisip"/>
        <w:numPr>
          <w:ilvl w:val="0"/>
          <w:numId w:val="9"/>
        </w:numPr>
      </w:pPr>
      <w:r w:rsidRPr="00B15A5D">
        <w:t xml:space="preserve">Sample </w:t>
      </w:r>
      <w:r w:rsidRPr="00B15A5D">
        <w:rPr>
          <w:position w:val="-10"/>
        </w:rPr>
        <w:object w:dxaOrig="279" w:dyaOrig="320" w14:anchorId="40E43A91">
          <v:shape id="_x0000_i1255" type="#_x0000_t75" style="width:14.4pt;height:15.55pt" o:ole="">
            <v:imagedata r:id="rId557" o:title=""/>
          </v:shape>
          <o:OLEObject Type="Embed" ProgID="Equation.DSMT4" ShapeID="_x0000_i1255" DrawAspect="Content" ObjectID="_1422621230" r:id="rId558"/>
        </w:object>
      </w:r>
      <w:r w:rsidRPr="00B15A5D">
        <w:t>and</w:t>
      </w:r>
      <w:r w:rsidRPr="00B15A5D">
        <w:rPr>
          <w:position w:val="-10"/>
        </w:rPr>
        <w:object w:dxaOrig="300" w:dyaOrig="320" w14:anchorId="0EA79EA7">
          <v:shape id="_x0000_i1256" type="#_x0000_t75" style="width:15.55pt;height:15.55pt" o:ole="">
            <v:imagedata r:id="rId559" o:title=""/>
          </v:shape>
          <o:OLEObject Type="Embed" ProgID="Equation.DSMT4" ShapeID="_x0000_i1256" DrawAspect="Content" ObjectID="_1422621231" r:id="rId560"/>
        </w:object>
      </w:r>
      <w:r w:rsidRPr="00B15A5D">
        <w:t>:</w:t>
      </w:r>
    </w:p>
    <w:p w14:paraId="13F29348" w14:textId="77777777" w:rsidR="0094379B" w:rsidRDefault="0094379B" w:rsidP="0094379B">
      <w:pPr>
        <w:pStyle w:val="MTDisplayEquation"/>
      </w:pPr>
      <w:r>
        <w:tab/>
      </w:r>
      <w:r w:rsidRPr="0094379B">
        <w:rPr>
          <w:position w:val="-32"/>
        </w:rPr>
        <w:object w:dxaOrig="4459" w:dyaOrig="740" w14:anchorId="4F7E1534">
          <v:shape id="_x0000_i1257" type="#_x0000_t75" style="width:222.9pt;height:36.85pt" o:ole="">
            <v:imagedata r:id="rId561" o:title=""/>
          </v:shape>
          <o:OLEObject Type="Embed" ProgID="Equation.DSMT4" ShapeID="_x0000_i1257" DrawAspect="Content" ObjectID="_1422621232" r:id="rId562"/>
        </w:object>
      </w:r>
      <w:r>
        <w:tab/>
      </w:r>
      <w:r>
        <w:fldChar w:fldCharType="begin"/>
      </w:r>
      <w:r>
        <w:instrText xml:space="preserve"> MACROBUTTON MTPlaceRef \* MERGEFORMAT </w:instrText>
      </w:r>
      <w:fldSimple w:instr=" SEQ MTEqn \h \* MERGEFORMAT "/>
      <w:r>
        <w:instrText>(</w:instrText>
      </w:r>
      <w:fldSimple w:instr=" SEQ MTEqn \c \* Arabic \* MERGEFORMAT ">
        <w:ins w:id="903" w:author="amir" w:date="2013-02-16T22:09:00Z">
          <w:r w:rsidR="00BA1991">
            <w:rPr>
              <w:noProof/>
            </w:rPr>
            <w:instrText>58</w:instrText>
          </w:r>
        </w:ins>
        <w:del w:id="904" w:author="amir" w:date="2013-02-16T14:56:00Z">
          <w:r w:rsidR="00E17884" w:rsidDel="00BB4A69">
            <w:rPr>
              <w:noProof/>
            </w:rPr>
            <w:delInstrText>47</w:delInstrText>
          </w:r>
        </w:del>
      </w:fldSimple>
      <w:r>
        <w:instrText>)</w:instrText>
      </w:r>
      <w:r>
        <w:fldChar w:fldCharType="end"/>
      </w:r>
    </w:p>
    <w:p w14:paraId="5C08DEF0" w14:textId="77777777" w:rsidR="00B15A5D" w:rsidRPr="00B15A5D" w:rsidRDefault="00B15A5D" w:rsidP="00155B0D">
      <w:pPr>
        <w:pStyle w:val="bodyisip"/>
        <w:numPr>
          <w:ilvl w:val="0"/>
          <w:numId w:val="9"/>
        </w:numPr>
      </w:pPr>
      <w:r w:rsidRPr="00B15A5D">
        <w:t xml:space="preserve">For </w:t>
      </w:r>
      <w:r w:rsidRPr="00B15A5D">
        <w:rPr>
          <w:position w:val="-12"/>
        </w:rPr>
        <w:object w:dxaOrig="1120" w:dyaOrig="360" w14:anchorId="33004FFF">
          <v:shape id="_x0000_i1258" type="#_x0000_t75" style="width:57.6pt;height:20.15pt" o:ole="">
            <v:imagedata r:id="rId563" o:title=""/>
          </v:shape>
          <o:OLEObject Type="Embed" ProgID="Equation.DSMT4" ShapeID="_x0000_i1258" DrawAspect="Content" ObjectID="_1422621233" r:id="rId564"/>
        </w:object>
      </w:r>
      <w:r w:rsidRPr="00B15A5D">
        <w:t xml:space="preserve"> sample:</w:t>
      </w:r>
    </w:p>
    <w:p w14:paraId="5B5D765A" w14:textId="77777777" w:rsidR="0094379B" w:rsidRDefault="0094379B" w:rsidP="0094379B">
      <w:pPr>
        <w:pStyle w:val="MTDisplayEquation"/>
      </w:pPr>
      <w:r>
        <w:tab/>
      </w:r>
      <w:r w:rsidRPr="0094379B">
        <w:rPr>
          <w:position w:val="-16"/>
        </w:rPr>
        <w:object w:dxaOrig="1780" w:dyaOrig="420" w14:anchorId="2E09B6E4">
          <v:shape id="_x0000_i1259" type="#_x0000_t75" style="width:88.7pt;height:21.3pt" o:ole="">
            <v:imagedata r:id="rId565" o:title=""/>
          </v:shape>
          <o:OLEObject Type="Embed" ProgID="Equation.DSMT4" ShapeID="_x0000_i1259" DrawAspect="Content" ObjectID="_1422621234" r:id="rId566"/>
        </w:object>
      </w:r>
      <w:r>
        <w:tab/>
      </w:r>
      <w:r>
        <w:fldChar w:fldCharType="begin"/>
      </w:r>
      <w:r>
        <w:instrText xml:space="preserve"> MACROBUTTON MTPlaceRef \* MERGEFORMAT </w:instrText>
      </w:r>
      <w:fldSimple w:instr=" SEQ MTEqn \h \* MERGEFORMAT "/>
      <w:r>
        <w:instrText>(</w:instrText>
      </w:r>
      <w:fldSimple w:instr=" SEQ MTEqn \c \* Arabic \* MERGEFORMAT ">
        <w:ins w:id="905" w:author="amir" w:date="2013-02-16T22:09:00Z">
          <w:r w:rsidR="00BA1991">
            <w:rPr>
              <w:noProof/>
            </w:rPr>
            <w:instrText>59</w:instrText>
          </w:r>
        </w:ins>
        <w:del w:id="906" w:author="amir" w:date="2013-02-16T14:56:00Z">
          <w:r w:rsidR="00E17884" w:rsidDel="00BB4A69">
            <w:rPr>
              <w:noProof/>
            </w:rPr>
            <w:delInstrText>48</w:delInstrText>
          </w:r>
        </w:del>
      </w:fldSimple>
      <w:r>
        <w:instrText>)</w:instrText>
      </w:r>
      <w:r>
        <w:fldChar w:fldCharType="end"/>
      </w:r>
    </w:p>
    <w:p w14:paraId="2B923A61" w14:textId="77777777" w:rsidR="00B15A5D" w:rsidRPr="00B15A5D" w:rsidRDefault="00B15A5D" w:rsidP="00155B0D">
      <w:pPr>
        <w:pStyle w:val="bodyisip"/>
        <w:numPr>
          <w:ilvl w:val="0"/>
          <w:numId w:val="9"/>
        </w:numPr>
      </w:pPr>
      <w:r w:rsidRPr="00B15A5D">
        <w:t xml:space="preserve">Set </w:t>
      </w:r>
      <w:r w:rsidRPr="00B15A5D">
        <w:rPr>
          <w:position w:val="-10"/>
        </w:rPr>
        <w:object w:dxaOrig="2400" w:dyaOrig="360" w14:anchorId="45BA06B8">
          <v:shape id="_x0000_i1260" type="#_x0000_t75" style="width:120.4pt;height:20.15pt" o:ole="">
            <v:imagedata r:id="rId567" o:title=""/>
          </v:shape>
          <o:OLEObject Type="Embed" ProgID="Equation.DSMT4" ShapeID="_x0000_i1260" DrawAspect="Content" ObjectID="_1422621235" r:id="rId568"/>
        </w:object>
      </w:r>
      <w:r w:rsidRPr="00B15A5D">
        <w:t>and</w:t>
      </w:r>
      <w:r w:rsidRPr="00B15A5D">
        <w:rPr>
          <w:position w:val="-6"/>
        </w:rPr>
        <w:object w:dxaOrig="720" w:dyaOrig="320" w14:anchorId="0CA09C09">
          <v:shape id="_x0000_i1261" type="#_x0000_t75" style="width:38pt;height:15.55pt" o:ole="">
            <v:imagedata r:id="rId569" o:title=""/>
          </v:shape>
          <o:OLEObject Type="Embed" ProgID="Equation.DSMT4" ShapeID="_x0000_i1261" DrawAspect="Content" ObjectID="_1422621236" r:id="rId570"/>
        </w:object>
      </w:r>
    </w:p>
    <w:p w14:paraId="23D6735B" w14:textId="77777777" w:rsidR="00B15A5D" w:rsidRPr="00B15A5D" w:rsidRDefault="00B15A5D" w:rsidP="00155B0D">
      <w:pPr>
        <w:pStyle w:val="bodyisip"/>
        <w:numPr>
          <w:ilvl w:val="0"/>
          <w:numId w:val="9"/>
        </w:numPr>
      </w:pPr>
      <w:r w:rsidRPr="00B15A5D">
        <w:t>Optionally sample hyper-parameters</w:t>
      </w:r>
      <w:r w:rsidRPr="00B15A5D">
        <w:rPr>
          <w:position w:val="-10"/>
        </w:rPr>
        <w:object w:dxaOrig="639" w:dyaOrig="260" w14:anchorId="088EBAEC">
          <v:shape id="_x0000_i1262" type="#_x0000_t75" style="width:31.7pt;height:14.4pt" o:ole="">
            <v:imagedata r:id="rId571" o:title=""/>
          </v:shape>
          <o:OLEObject Type="Embed" ProgID="Equation.DSMT4" ShapeID="_x0000_i1262" DrawAspect="Content" ObjectID="_1422621237" r:id="rId572"/>
        </w:object>
      </w:r>
      <w:r w:rsidRPr="00B15A5D">
        <w:t>and</w:t>
      </w:r>
      <w:r w:rsidRPr="00B15A5D">
        <w:rPr>
          <w:position w:val="-4"/>
        </w:rPr>
        <w:object w:dxaOrig="220" w:dyaOrig="200" w14:anchorId="66A5A54E">
          <v:shape id="_x0000_i1263" type="#_x0000_t75" style="width:12.1pt;height:8.65pt" o:ole="">
            <v:imagedata r:id="rId573" o:title=""/>
          </v:shape>
          <o:OLEObject Type="Embed" ProgID="Equation.DSMT4" ShapeID="_x0000_i1263" DrawAspect="Content" ObjectID="_1422621238" r:id="rId574"/>
        </w:object>
      </w:r>
      <w:r w:rsidRPr="00B15A5D">
        <w:t xml:space="preserve">.     </w:t>
      </w:r>
    </w:p>
    <w:p w14:paraId="751434E9" w14:textId="77777777" w:rsidR="00B15A5D" w:rsidRPr="00B15A5D" w:rsidRDefault="00B15A5D" w:rsidP="00B15A5D">
      <w:pPr>
        <w:pStyle w:val="sect3isip"/>
        <w:rPr>
          <w:rFonts w:eastAsia="SimSun"/>
        </w:rPr>
      </w:pPr>
      <w:bookmarkStart w:id="907" w:name="_Toc318303873"/>
      <w:bookmarkStart w:id="908" w:name="_Toc318900824"/>
      <w:bookmarkStart w:id="909" w:name="_Toc347164376"/>
      <w:r w:rsidRPr="00B15A5D">
        <w:rPr>
          <w:rFonts w:eastAsia="SimSun"/>
        </w:rPr>
        <w:lastRenderedPageBreak/>
        <w:t>Learning Hyper-parameters</w:t>
      </w:r>
      <w:bookmarkEnd w:id="907"/>
      <w:bookmarkEnd w:id="908"/>
      <w:bookmarkEnd w:id="909"/>
    </w:p>
    <w:p w14:paraId="233EBA18" w14:textId="77777777" w:rsidR="00B15A5D" w:rsidRPr="00B15A5D" w:rsidRDefault="00B15A5D" w:rsidP="00FF548B">
      <w:pPr>
        <w:pStyle w:val="bodyisip"/>
      </w:pPr>
      <w:r w:rsidRPr="00B15A5D">
        <w:t>Hyper-parameters including</w:t>
      </w:r>
      <w:r w:rsidRPr="00B15A5D">
        <w:rPr>
          <w:position w:val="-10"/>
        </w:rPr>
        <w:object w:dxaOrig="620" w:dyaOrig="260" w14:anchorId="7BC39CAA">
          <v:shape id="_x0000_i1264" type="#_x0000_t75" style="width:29.95pt;height:14.4pt" o:ole="">
            <v:imagedata r:id="rId575" o:title=""/>
          </v:shape>
          <o:OLEObject Type="Embed" ProgID="Equation.DSMT4" ShapeID="_x0000_i1264" DrawAspect="Content" ObjectID="_1422621239" r:id="rId576"/>
        </w:object>
      </w:r>
      <w:r w:rsidRPr="00B15A5D">
        <w:t>and</w:t>
      </w:r>
      <w:r w:rsidRPr="00B15A5D">
        <w:rPr>
          <w:position w:val="-6"/>
        </w:rPr>
        <w:object w:dxaOrig="220" w:dyaOrig="200" w14:anchorId="1A5E2537">
          <v:shape id="_x0000_i1265" type="#_x0000_t75" style="width:12.1pt;height:8.65pt" o:ole="">
            <v:imagedata r:id="rId577" o:title=""/>
          </v:shape>
          <o:OLEObject Type="Embed" ProgID="Equation.DSMT4" ShapeID="_x0000_i1265" DrawAspect="Content" ObjectID="_1422621240" r:id="rId578"/>
        </w:object>
      </w:r>
      <w:r w:rsidRPr="00B15A5D">
        <w:t xml:space="preserve">can also be inferred like other parameters of the model </w:t>
      </w:r>
      <w:r w:rsidRPr="00B15A5D">
        <w:rPr>
          <w:noProof/>
        </w:rPr>
        <w:t>(Fox et al. , 2010)</w:t>
      </w:r>
      <w:r w:rsidRPr="00B15A5D">
        <w:t>.</w:t>
      </w:r>
    </w:p>
    <w:p w14:paraId="3875F07A" w14:textId="77777777" w:rsidR="00B15A5D" w:rsidRPr="00B15A5D" w:rsidRDefault="00B15A5D" w:rsidP="00B15A5D">
      <w:pPr>
        <w:pStyle w:val="sect4isip"/>
        <w:rPr>
          <w:rFonts w:eastAsia="SimSun"/>
        </w:rPr>
      </w:pPr>
      <w:r w:rsidRPr="00B15A5D">
        <w:rPr>
          <w:rFonts w:eastAsia="SimSun"/>
        </w:rPr>
        <w:t xml:space="preserve"> Posterior for </w:t>
      </w:r>
      <w:r w:rsidR="00671C45" w:rsidRPr="00B15A5D">
        <w:rPr>
          <w:rFonts w:eastAsia="SimSun"/>
          <w:position w:val="-12"/>
        </w:rPr>
        <w:object w:dxaOrig="740" w:dyaOrig="360" w14:anchorId="28C66169">
          <v:shape id="_x0000_i1266" type="#_x0000_t75" style="width:37.45pt;height:20.15pt" o:ole="">
            <v:imagedata r:id="rId579" o:title=""/>
          </v:shape>
          <o:OLEObject Type="Embed" ProgID="Equation.DSMT4" ShapeID="_x0000_i1266" DrawAspect="Content" ObjectID="_1422621241" r:id="rId580"/>
        </w:object>
      </w:r>
    </w:p>
    <w:p w14:paraId="1F975648" w14:textId="77777777" w:rsidR="00B15A5D" w:rsidRPr="00B15A5D" w:rsidRDefault="00B15A5D" w:rsidP="00FF548B">
      <w:pPr>
        <w:pStyle w:val="bodyisip"/>
      </w:pPr>
      <w:r w:rsidRPr="00B15A5D">
        <w:t xml:space="preserve">Consider the probability of data </w:t>
      </w:r>
      <w:r w:rsidRPr="00B15A5D">
        <w:rPr>
          <w:position w:val="-14"/>
        </w:rPr>
        <w:object w:dxaOrig="300" w:dyaOrig="360" w14:anchorId="5D93B5FC">
          <v:shape id="_x0000_i1267" type="#_x0000_t75" style="width:15.55pt;height:20.15pt" o:ole="">
            <v:imagedata r:id="rId581" o:title=""/>
          </v:shape>
          <o:OLEObject Type="Embed" ProgID="Equation.DSMT4" ShapeID="_x0000_i1267" DrawAspect="Content" ObjectID="_1422621242" r:id="rId582"/>
        </w:object>
      </w:r>
      <w:r w:rsidRPr="00B15A5D">
        <w:t>to sit behind table</w:t>
      </w:r>
      <w:r w:rsidRPr="00B15A5D">
        <w:rPr>
          <w:position w:val="-6"/>
        </w:rPr>
        <w:object w:dxaOrig="139" w:dyaOrig="240" w14:anchorId="06B97146">
          <v:shape id="_x0000_i1268" type="#_x0000_t75" style="width:5.2pt;height:13.25pt" o:ole="">
            <v:imagedata r:id="rId583" o:title=""/>
          </v:shape>
          <o:OLEObject Type="Embed" ProgID="Equation.DSMT4" ShapeID="_x0000_i1268" DrawAspect="Content" ObjectID="_1422621243" r:id="rId584"/>
        </w:object>
      </w:r>
      <w:r w:rsidRPr="00B15A5D">
        <w:t>:</w:t>
      </w:r>
    </w:p>
    <w:p w14:paraId="0BD5D975" w14:textId="77777777" w:rsidR="0094379B" w:rsidRDefault="0094379B" w:rsidP="0094379B">
      <w:pPr>
        <w:pStyle w:val="MTDisplayEquation"/>
      </w:pPr>
      <w:r>
        <w:tab/>
      </w:r>
      <w:r w:rsidRPr="0094379B">
        <w:rPr>
          <w:position w:val="-36"/>
        </w:rPr>
        <w:object w:dxaOrig="4320" w:dyaOrig="840" w14:anchorId="133B2D0D">
          <v:shape id="_x0000_i1269" type="#_x0000_t75" style="width:3in;height:42.05pt" o:ole="">
            <v:imagedata r:id="rId585" o:title=""/>
          </v:shape>
          <o:OLEObject Type="Embed" ProgID="Equation.DSMT4" ShapeID="_x0000_i1269" DrawAspect="Content" ObjectID="_1422621244" r:id="rId586"/>
        </w:object>
      </w:r>
      <w:r>
        <w:tab/>
      </w:r>
      <w:r>
        <w:fldChar w:fldCharType="begin"/>
      </w:r>
      <w:r>
        <w:instrText xml:space="preserve"> MACROBUTTON MTPlaceRef \* MERGEFORMAT </w:instrText>
      </w:r>
      <w:fldSimple w:instr=" SEQ MTEqn \h \* MERGEFORMAT "/>
      <w:r>
        <w:instrText>(</w:instrText>
      </w:r>
      <w:fldSimple w:instr=" SEQ MTEqn \c \* Arabic \* MERGEFORMAT ">
        <w:ins w:id="910" w:author="amir" w:date="2013-02-16T22:09:00Z">
          <w:r w:rsidR="00BA1991">
            <w:rPr>
              <w:noProof/>
            </w:rPr>
            <w:instrText>60</w:instrText>
          </w:r>
        </w:ins>
        <w:del w:id="911" w:author="amir" w:date="2013-02-16T14:56:00Z">
          <w:r w:rsidR="00E17884" w:rsidDel="00BB4A69">
            <w:rPr>
              <w:noProof/>
            </w:rPr>
            <w:delInstrText>49</w:delInstrText>
          </w:r>
        </w:del>
      </w:fldSimple>
      <w:r>
        <w:instrText>)</w:instrText>
      </w:r>
      <w:r>
        <w:fldChar w:fldCharType="end"/>
      </w:r>
    </w:p>
    <w:p w14:paraId="2604140E" w14:textId="77777777" w:rsidR="00B15A5D" w:rsidRPr="00B15A5D" w:rsidRDefault="00B15A5D" w:rsidP="00FF548B">
      <w:pPr>
        <w:pStyle w:val="bodyisip"/>
      </w:pPr>
      <w:r w:rsidRPr="00B15A5D">
        <w:t xml:space="preserve">This equation can be </w:t>
      </w:r>
      <w:r w:rsidR="00AE1A75">
        <w:t xml:space="preserve">written by considering equation </w:t>
      </w:r>
      <w:r w:rsidR="00AE1A75">
        <w:fldChar w:fldCharType="begin"/>
      </w:r>
      <w:r w:rsidR="00AE1A75">
        <w:instrText xml:space="preserve"> GOTOBUTTON ZEqnNum178669  \* MERGEFORMAT </w:instrText>
      </w:r>
      <w:r w:rsidR="00252F2B">
        <w:fldChar w:fldCharType="begin"/>
      </w:r>
      <w:r w:rsidR="00252F2B">
        <w:instrText xml:space="preserve"> REF ZEqnNum178669 \* Charformat \! \* MERGEFORMAT </w:instrText>
      </w:r>
      <w:r w:rsidR="00252F2B">
        <w:fldChar w:fldCharType="separate"/>
      </w:r>
      <w:ins w:id="912" w:author="amir" w:date="2013-02-16T22:09:00Z">
        <w:r w:rsidR="00BA1991">
          <w:instrText>(24)</w:instrText>
        </w:r>
      </w:ins>
      <w:del w:id="913" w:author="amir" w:date="2013-02-16T14:56:00Z">
        <w:r w:rsidR="00E17884" w:rsidDel="00BB4A69">
          <w:delInstrText>(13)</w:delInstrText>
        </w:r>
      </w:del>
      <w:r w:rsidR="00252F2B">
        <w:fldChar w:fldCharType="end"/>
      </w:r>
      <w:r w:rsidR="00AE1A75">
        <w:fldChar w:fldCharType="end"/>
      </w:r>
      <w:r w:rsidR="00AE1A75">
        <w:t xml:space="preserve"> </w:t>
      </w:r>
      <w:r w:rsidRPr="00B15A5D">
        <w:rPr>
          <w:iCs/>
        </w:rPr>
        <w:t>and</w:t>
      </w:r>
      <w:r w:rsidR="00AE1A75">
        <w:rPr>
          <w:iCs/>
        </w:rPr>
        <w:t xml:space="preserve"> </w:t>
      </w:r>
      <w:r w:rsidR="00AE1A75">
        <w:rPr>
          <w:iCs/>
        </w:rPr>
        <w:fldChar w:fldCharType="begin"/>
      </w:r>
      <w:r w:rsidR="00AE1A75">
        <w:rPr>
          <w:iCs/>
        </w:rPr>
        <w:instrText xml:space="preserve"> GOTOBUTTON ZEqnNum949977  \* MERGEFORMAT </w:instrText>
      </w:r>
      <w:r w:rsidR="00AE1A75">
        <w:rPr>
          <w:iCs/>
        </w:rPr>
        <w:fldChar w:fldCharType="begin"/>
      </w:r>
      <w:r w:rsidR="00AE1A75">
        <w:rPr>
          <w:iCs/>
        </w:rPr>
        <w:instrText xml:space="preserve"> REF ZEqnNum949977 \* Charformat \! \* MERGEFORMAT </w:instrText>
      </w:r>
      <w:r w:rsidR="00AE1A75">
        <w:rPr>
          <w:iCs/>
        </w:rPr>
        <w:fldChar w:fldCharType="separate"/>
      </w:r>
      <w:ins w:id="914" w:author="amir" w:date="2013-02-16T22:09:00Z">
        <w:r w:rsidR="00BA1991" w:rsidRPr="00BA1991">
          <w:rPr>
            <w:iCs/>
            <w:rPrChange w:id="915" w:author="amir" w:date="2013-02-16T22:09:00Z">
              <w:rPr/>
            </w:rPrChange>
          </w:rPr>
          <w:instrText>(28)</w:instrText>
        </w:r>
      </w:ins>
      <w:del w:id="916" w:author="amir" w:date="2013-02-16T14:56:00Z">
        <w:r w:rsidR="00E17884" w:rsidRPr="00E17884" w:rsidDel="00BB4A69">
          <w:rPr>
            <w:iCs/>
          </w:rPr>
          <w:delInstrText>(17)</w:delInstrText>
        </w:r>
      </w:del>
      <w:r w:rsidR="00AE1A75">
        <w:rPr>
          <w:iCs/>
        </w:rPr>
        <w:fldChar w:fldCharType="end"/>
      </w:r>
      <w:r w:rsidR="00AE1A75">
        <w:rPr>
          <w:iCs/>
        </w:rPr>
        <w:fldChar w:fldCharType="end"/>
      </w:r>
      <w:r w:rsidRPr="00B15A5D">
        <w:t>. From this equation we can say customer table assignment follows a DP with concentration parameter</w:t>
      </w:r>
      <w:r w:rsidRPr="00B15A5D">
        <w:rPr>
          <w:position w:val="-6"/>
        </w:rPr>
        <w:object w:dxaOrig="560" w:dyaOrig="220" w14:anchorId="603BFC0D">
          <v:shape id="_x0000_i1270" type="#_x0000_t75" style="width:28.2pt;height:12.1pt" o:ole="">
            <v:imagedata r:id="rId587" o:title=""/>
          </v:shape>
          <o:OLEObject Type="Embed" ProgID="Equation.DSMT4" ShapeID="_x0000_i1270" DrawAspect="Content" ObjectID="_1422621245" r:id="rId588"/>
        </w:object>
      </w:r>
      <w:r w:rsidRPr="00B15A5D">
        <w:t>. Antoniak</w:t>
      </w:r>
      <w:r w:rsidRPr="00B15A5D">
        <w:rPr>
          <w:noProof/>
        </w:rPr>
        <w:t xml:space="preserve"> (Antoniak, 1974)</w:t>
      </w:r>
      <w:r w:rsidRPr="00B15A5D">
        <w:t xml:space="preserve"> has shown that if </w:t>
      </w:r>
      <w:r w:rsidRPr="00B15A5D">
        <w:rPr>
          <w:position w:val="-12"/>
        </w:rPr>
        <w:object w:dxaOrig="1900" w:dyaOrig="360" w14:anchorId="78415EA1">
          <v:shape id="_x0000_i1271" type="#_x0000_t75" style="width:94.45pt;height:20.15pt" o:ole="">
            <v:imagedata r:id="rId589" o:title=""/>
          </v:shape>
          <o:OLEObject Type="Embed" ProgID="Equation.DSMT4" ShapeID="_x0000_i1271" DrawAspect="Content" ObjectID="_1422621246" r:id="rId590"/>
        </w:object>
      </w:r>
      <w:r w:rsidRPr="00B15A5D">
        <w:t xml:space="preserve"> then the distribution of the number of unique values of </w:t>
      </w:r>
      <w:r w:rsidRPr="00B15A5D">
        <w:rPr>
          <w:position w:val="-10"/>
        </w:rPr>
        <w:object w:dxaOrig="220" w:dyaOrig="320" w14:anchorId="7ED83381">
          <v:shape id="_x0000_i1272" type="#_x0000_t75" style="width:12.1pt;height:15.55pt" o:ole="">
            <v:imagedata r:id="rId591" o:title=""/>
          </v:shape>
          <o:OLEObject Type="Embed" ProgID="Equation.DSMT4" ShapeID="_x0000_i1272" DrawAspect="Content" ObjectID="_1422621247" r:id="rId592"/>
        </w:object>
      </w:r>
      <w:r w:rsidRPr="00B15A5D">
        <w:rPr>
          <w:position w:val="-10"/>
        </w:rPr>
        <w:t xml:space="preserve"> </w:t>
      </w:r>
      <w:r w:rsidRPr="00B15A5D">
        <w:t xml:space="preserve">resulting from </w:t>
      </w:r>
      <w:r w:rsidRPr="00B15A5D">
        <w:rPr>
          <w:position w:val="-6"/>
        </w:rPr>
        <w:object w:dxaOrig="260" w:dyaOrig="260" w14:anchorId="473CE728">
          <v:shape id="_x0000_i1273" type="#_x0000_t75" style="width:14.4pt;height:14.4pt" o:ole="">
            <v:imagedata r:id="rId593" o:title=""/>
          </v:shape>
          <o:OLEObject Type="Embed" ProgID="Equation.DSMT4" ShapeID="_x0000_i1273" DrawAspect="Content" ObjectID="_1422621248" r:id="rId594"/>
        </w:object>
      </w:r>
      <w:r w:rsidRPr="00B15A5D">
        <w:t xml:space="preserve">draws from </w:t>
      </w:r>
      <w:r w:rsidRPr="00B15A5D">
        <w:rPr>
          <w:position w:val="-10"/>
        </w:rPr>
        <w:object w:dxaOrig="240" w:dyaOrig="300" w14:anchorId="067CB6C9">
          <v:shape id="_x0000_i1274" type="#_x0000_t75" style="width:13.25pt;height:15.55pt" o:ole="">
            <v:imagedata r:id="rId595" o:title=""/>
          </v:shape>
          <o:OLEObject Type="Embed" ProgID="Equation.DSMT4" ShapeID="_x0000_i1274" DrawAspect="Content" ObjectID="_1422621249" r:id="rId596"/>
        </w:object>
      </w:r>
      <w:r w:rsidRPr="00B15A5D">
        <w:t>has the following form:</w:t>
      </w:r>
    </w:p>
    <w:p w14:paraId="0582198F" w14:textId="77777777" w:rsidR="0094379B" w:rsidRDefault="0094379B" w:rsidP="0094379B">
      <w:pPr>
        <w:pStyle w:val="MTDisplayEquation"/>
      </w:pPr>
      <w:r>
        <w:tab/>
      </w:r>
      <w:r w:rsidRPr="0094379B">
        <w:rPr>
          <w:position w:val="-28"/>
        </w:rPr>
        <w:object w:dxaOrig="3140" w:dyaOrig="639" w14:anchorId="797CFAE8">
          <v:shape id="_x0000_i1275" type="#_x0000_t75" style="width:157.25pt;height:34pt" o:ole="">
            <v:imagedata r:id="rId597" o:title=""/>
          </v:shape>
          <o:OLEObject Type="Embed" ProgID="Equation.DSMT4" ShapeID="_x0000_i1275" DrawAspect="Content" ObjectID="_1422621250" r:id="rId598"/>
        </w:object>
      </w:r>
      <w:r>
        <w:tab/>
      </w:r>
      <w:r>
        <w:fldChar w:fldCharType="begin"/>
      </w:r>
      <w:r>
        <w:instrText xml:space="preserve"> MACROBUTTON MTPlaceRef \* MERGEFORMAT </w:instrText>
      </w:r>
      <w:fldSimple w:instr=" SEQ MTEqn \h \* MERGEFORMAT "/>
      <w:bookmarkStart w:id="917" w:name="ZEqnNum756502"/>
      <w:r>
        <w:instrText>(</w:instrText>
      </w:r>
      <w:fldSimple w:instr=" SEQ MTEqn \c \* Arabic \* MERGEFORMAT ">
        <w:ins w:id="918" w:author="amir" w:date="2013-02-16T22:09:00Z">
          <w:r w:rsidR="00BA1991">
            <w:rPr>
              <w:noProof/>
            </w:rPr>
            <w:instrText>61</w:instrText>
          </w:r>
        </w:ins>
        <w:del w:id="919" w:author="amir" w:date="2013-02-16T14:56:00Z">
          <w:r w:rsidR="00E17884" w:rsidDel="00BB4A69">
            <w:rPr>
              <w:noProof/>
            </w:rPr>
            <w:delInstrText>50</w:delInstrText>
          </w:r>
        </w:del>
      </w:fldSimple>
      <w:r>
        <w:instrText>)</w:instrText>
      </w:r>
      <w:bookmarkEnd w:id="917"/>
      <w:r>
        <w:fldChar w:fldCharType="end"/>
      </w:r>
    </w:p>
    <w:p w14:paraId="6B1B2677" w14:textId="77777777" w:rsidR="00B15A5D" w:rsidRPr="00B15A5D" w:rsidRDefault="00B15A5D" w:rsidP="00FF548B">
      <w:pPr>
        <w:pStyle w:val="bodyisip"/>
      </w:pPr>
      <w:r w:rsidRPr="00B15A5D">
        <w:t>Where</w:t>
      </w:r>
      <w:r w:rsidRPr="00B15A5D">
        <w:rPr>
          <w:position w:val="-10"/>
        </w:rPr>
        <w:object w:dxaOrig="760" w:dyaOrig="300" w14:anchorId="4AB297D5">
          <v:shape id="_x0000_i1276" type="#_x0000_t75" style="width:38pt;height:15.55pt" o:ole="">
            <v:imagedata r:id="rId599" o:title=""/>
          </v:shape>
          <o:OLEObject Type="Embed" ProgID="Equation.DSMT4" ShapeID="_x0000_i1276" DrawAspect="Content" ObjectID="_1422621251" r:id="rId600"/>
        </w:object>
      </w:r>
      <w:r w:rsidRPr="00B15A5D">
        <w:t xml:space="preserve"> is the Stirling number of the first kind. Using these two equations the distribution of the number of tables in the restaurant</w:t>
      </w:r>
      <w:r w:rsidRPr="00B15A5D">
        <w:rPr>
          <w:position w:val="-10"/>
        </w:rPr>
        <w:object w:dxaOrig="180" w:dyaOrig="279" w14:anchorId="4077A277">
          <v:shape id="_x0000_i1277" type="#_x0000_t75" style="width:8.65pt;height:14.4pt" o:ole="">
            <v:imagedata r:id="rId601" o:title=""/>
          </v:shape>
          <o:OLEObject Type="Embed" ProgID="Equation.DSMT4" ShapeID="_x0000_i1277" DrawAspect="Content" ObjectID="_1422621252" r:id="rId602"/>
        </w:object>
      </w:r>
      <w:r w:rsidRPr="00B15A5D">
        <w:t>is as follows:</w:t>
      </w:r>
    </w:p>
    <w:p w14:paraId="0B9F80D2" w14:textId="77777777" w:rsidR="0094379B" w:rsidRDefault="0094379B" w:rsidP="0094379B">
      <w:pPr>
        <w:pStyle w:val="MTDisplayEquation"/>
      </w:pPr>
      <w:r>
        <w:tab/>
      </w:r>
      <w:r w:rsidRPr="0094379B">
        <w:rPr>
          <w:position w:val="-36"/>
        </w:rPr>
        <w:object w:dxaOrig="5080" w:dyaOrig="760" w14:anchorId="48A09223">
          <v:shape id="_x0000_i1278" type="#_x0000_t75" style="width:254pt;height:38pt" o:ole="">
            <v:imagedata r:id="rId603" o:title=""/>
          </v:shape>
          <o:OLEObject Type="Embed" ProgID="Equation.DSMT4" ShapeID="_x0000_i1278" DrawAspect="Content" ObjectID="_1422621253" r:id="rId604"/>
        </w:object>
      </w:r>
      <w:r>
        <w:tab/>
      </w:r>
      <w:r>
        <w:fldChar w:fldCharType="begin"/>
      </w:r>
      <w:r>
        <w:instrText xml:space="preserve"> MACROBUTTON MTPlaceRef \* MERGEFORMAT </w:instrText>
      </w:r>
      <w:fldSimple w:instr=" SEQ MTEqn \h \* MERGEFORMAT "/>
      <w:r>
        <w:instrText>(</w:instrText>
      </w:r>
      <w:fldSimple w:instr=" SEQ MTEqn \c \* Arabic \* MERGEFORMAT ">
        <w:ins w:id="920" w:author="amir" w:date="2013-02-16T22:09:00Z">
          <w:r w:rsidR="00BA1991">
            <w:rPr>
              <w:noProof/>
            </w:rPr>
            <w:instrText>62</w:instrText>
          </w:r>
        </w:ins>
        <w:del w:id="921" w:author="amir" w:date="2013-02-16T14:56:00Z">
          <w:r w:rsidR="00E17884" w:rsidDel="00BB4A69">
            <w:rPr>
              <w:noProof/>
            </w:rPr>
            <w:delInstrText>51</w:delInstrText>
          </w:r>
        </w:del>
      </w:fldSimple>
      <w:r>
        <w:instrText>)</w:instrText>
      </w:r>
      <w:r>
        <w:fldChar w:fldCharType="end"/>
      </w:r>
    </w:p>
    <w:p w14:paraId="011DA6D3" w14:textId="77777777" w:rsidR="00B15A5D" w:rsidRPr="00B15A5D" w:rsidRDefault="00B15A5D" w:rsidP="00FF548B">
      <w:pPr>
        <w:pStyle w:val="bodyisip"/>
      </w:pPr>
      <w:r w:rsidRPr="00B15A5D">
        <w:t>The posterior over</w:t>
      </w:r>
      <w:r w:rsidRPr="00B15A5D">
        <w:rPr>
          <w:position w:val="-6"/>
        </w:rPr>
        <w:object w:dxaOrig="560" w:dyaOrig="220" w14:anchorId="53131990">
          <v:shape id="_x0000_i1279" type="#_x0000_t75" style="width:28.2pt;height:12.1pt" o:ole="">
            <v:imagedata r:id="rId605" o:title=""/>
          </v:shape>
          <o:OLEObject Type="Embed" ProgID="Equation.DSMT4" ShapeID="_x0000_i1279" DrawAspect="Content" ObjectID="_1422621254" r:id="rId606"/>
        </w:object>
      </w:r>
      <w:r w:rsidRPr="00B15A5D">
        <w:t>is as follows:</w:t>
      </w:r>
    </w:p>
    <w:p w14:paraId="69959869" w14:textId="77777777" w:rsidR="0094379B" w:rsidRDefault="0094379B" w:rsidP="0094379B">
      <w:pPr>
        <w:pStyle w:val="MTDisplayEquation"/>
      </w:pPr>
      <w:r>
        <w:tab/>
      </w:r>
      <w:r w:rsidRPr="0094379B">
        <w:rPr>
          <w:position w:val="-126"/>
        </w:rPr>
        <w:object w:dxaOrig="7360" w:dyaOrig="2620" w14:anchorId="1EC882C7">
          <v:shape id="_x0000_i1280" type="#_x0000_t75" style="width:368.65pt;height:130.75pt" o:ole="">
            <v:imagedata r:id="rId607" o:title=""/>
          </v:shape>
          <o:OLEObject Type="Embed" ProgID="Equation.DSMT4" ShapeID="_x0000_i1280" DrawAspect="Content" ObjectID="_1422621255" r:id="rId608"/>
        </w:object>
      </w:r>
      <w:r>
        <w:tab/>
      </w:r>
      <w:r>
        <w:fldChar w:fldCharType="begin"/>
      </w:r>
      <w:r>
        <w:instrText xml:space="preserve"> MACROBUTTON MTPlaceRef \* MERGEFORMAT </w:instrText>
      </w:r>
      <w:fldSimple w:instr=" SEQ MTEqn \h \* MERGEFORMAT "/>
      <w:r>
        <w:instrText>(</w:instrText>
      </w:r>
      <w:fldSimple w:instr=" SEQ MTEqn \c \* Arabic \* MERGEFORMAT ">
        <w:ins w:id="922" w:author="amir" w:date="2013-02-16T22:09:00Z">
          <w:r w:rsidR="00BA1991">
            <w:rPr>
              <w:noProof/>
            </w:rPr>
            <w:instrText>63</w:instrText>
          </w:r>
        </w:ins>
        <w:del w:id="923" w:author="amir" w:date="2013-02-16T14:56:00Z">
          <w:r w:rsidR="00E17884" w:rsidDel="00BB4A69">
            <w:rPr>
              <w:noProof/>
            </w:rPr>
            <w:delInstrText>52</w:delInstrText>
          </w:r>
        </w:del>
      </w:fldSimple>
      <w:r>
        <w:instrText>)</w:instrText>
      </w:r>
      <w:r>
        <w:fldChar w:fldCharType="end"/>
      </w:r>
    </w:p>
    <w:p w14:paraId="2B04D0FC" w14:textId="77777777" w:rsidR="00B15A5D" w:rsidRPr="00B15A5D" w:rsidRDefault="00B15A5D" w:rsidP="00FF548B">
      <w:pPr>
        <w:pStyle w:val="bodyisip"/>
      </w:pPr>
      <w:r w:rsidRPr="00B15A5D">
        <w:lastRenderedPageBreak/>
        <w:t xml:space="preserve">The reason for the last line is that </w:t>
      </w:r>
      <w:r w:rsidRPr="00B15A5D">
        <w:rPr>
          <w:position w:val="-32"/>
        </w:rPr>
        <w:object w:dxaOrig="1300" w:dyaOrig="720" w14:anchorId="0D4DE17D">
          <v:shape id="_x0000_i1281" type="#_x0000_t75" style="width:66.8pt;height:38pt" o:ole="">
            <v:imagedata r:id="rId609" o:title=""/>
          </v:shape>
          <o:OLEObject Type="Embed" ProgID="Equation.DSMT4" ShapeID="_x0000_i1281" DrawAspect="Content" ObjectID="_1422621256" r:id="rId610"/>
        </w:object>
      </w:r>
      <w:r w:rsidRPr="00B15A5D">
        <w:t xml:space="preserve">is not a function of </w:t>
      </w:r>
      <w:r w:rsidRPr="00B15A5D">
        <w:rPr>
          <w:position w:val="-6"/>
        </w:rPr>
        <w:object w:dxaOrig="560" w:dyaOrig="220" w14:anchorId="7FD0400A">
          <v:shape id="_x0000_i1282" type="#_x0000_t75" style="width:28.2pt;height:12.1pt" o:ole="">
            <v:imagedata r:id="rId611" o:title=""/>
          </v:shape>
          <o:OLEObject Type="Embed" ProgID="Equation.DSMT4" ShapeID="_x0000_i1282" DrawAspect="Content" ObjectID="_1422621257" r:id="rId612"/>
        </w:object>
      </w:r>
      <w:r w:rsidRPr="00B15A5D">
        <w:t>and therefore can be ignored.</w:t>
      </w:r>
    </w:p>
    <w:p w14:paraId="72D21482" w14:textId="77777777" w:rsidR="00B15A5D" w:rsidRPr="00B15A5D" w:rsidRDefault="00B15A5D" w:rsidP="00FF548B">
      <w:pPr>
        <w:pStyle w:val="bodyisip"/>
      </w:pPr>
      <w:r w:rsidRPr="00B15A5D">
        <w:t xml:space="preserve">By substitution of </w:t>
      </w:r>
      <w:r w:rsidRPr="00B15A5D">
        <w:rPr>
          <w:position w:val="-32"/>
        </w:rPr>
        <w:object w:dxaOrig="3540" w:dyaOrig="740" w14:anchorId="7335B258">
          <v:shape id="_x0000_i1283" type="#_x0000_t75" style="width:175.7pt;height:38pt" o:ole="">
            <v:imagedata r:id="rId613" o:title=""/>
          </v:shape>
          <o:OLEObject Type="Embed" ProgID="Equation.DSMT4" ShapeID="_x0000_i1283" DrawAspect="Content" ObjectID="_1422621258" r:id="rId614"/>
        </w:object>
      </w:r>
      <w:r w:rsidRPr="00B15A5D">
        <w:t xml:space="preserve"> and also by considering that </w:t>
      </w:r>
      <w:r w:rsidRPr="00B15A5D">
        <w:rPr>
          <w:position w:val="-12"/>
        </w:rPr>
        <w:object w:dxaOrig="1560" w:dyaOrig="360" w14:anchorId="6E07DDC4">
          <v:shape id="_x0000_i1284" type="#_x0000_t75" style="width:78.35pt;height:20.15pt" o:ole="">
            <v:imagedata r:id="rId615" o:title=""/>
          </v:shape>
          <o:OLEObject Type="Embed" ProgID="Equation.DSMT4" ShapeID="_x0000_i1284" DrawAspect="Content" ObjectID="_1422621259" r:id="rId616"/>
        </w:object>
      </w:r>
      <w:r w:rsidRPr="00B15A5D">
        <w:t xml:space="preserve"> we obtain: </w:t>
      </w:r>
    </w:p>
    <w:p w14:paraId="0069AB94" w14:textId="77777777" w:rsidR="0094379B" w:rsidRDefault="0094379B" w:rsidP="0094379B">
      <w:pPr>
        <w:pStyle w:val="MTDisplayEquation"/>
      </w:pPr>
      <w:r>
        <w:tab/>
      </w:r>
      <w:r w:rsidRPr="0094379B">
        <w:rPr>
          <w:position w:val="-32"/>
        </w:rPr>
        <w:object w:dxaOrig="7900" w:dyaOrig="740" w14:anchorId="3ED39586">
          <v:shape id="_x0000_i1285" type="#_x0000_t75" style="width:395.15pt;height:36.85pt" o:ole="">
            <v:imagedata r:id="rId617" o:title=""/>
          </v:shape>
          <o:OLEObject Type="Embed" ProgID="Equation.DSMT4" ShapeID="_x0000_i1285" DrawAspect="Content" ObjectID="_1422621260" r:id="rId618"/>
        </w:object>
      </w:r>
      <w:r>
        <w:tab/>
      </w:r>
      <w:r>
        <w:fldChar w:fldCharType="begin"/>
      </w:r>
      <w:r>
        <w:instrText xml:space="preserve"> MACROBUTTON MTPlaceRef \* MERGEFORMAT </w:instrText>
      </w:r>
      <w:fldSimple w:instr=" SEQ MTEqn \h \* MERGEFORMAT "/>
      <w:r>
        <w:instrText>(</w:instrText>
      </w:r>
      <w:fldSimple w:instr=" SEQ MTEqn \c \* Arabic \* MERGEFORMAT ">
        <w:ins w:id="924" w:author="amir" w:date="2013-02-16T22:09:00Z">
          <w:r w:rsidR="00BA1991">
            <w:rPr>
              <w:noProof/>
            </w:rPr>
            <w:instrText>64</w:instrText>
          </w:r>
        </w:ins>
        <w:del w:id="925" w:author="amir" w:date="2013-02-16T14:56:00Z">
          <w:r w:rsidR="00E17884" w:rsidDel="00BB4A69">
            <w:rPr>
              <w:noProof/>
            </w:rPr>
            <w:delInstrText>53</w:delInstrText>
          </w:r>
        </w:del>
      </w:fldSimple>
      <w:r>
        <w:instrText>)</w:instrText>
      </w:r>
      <w:r>
        <w:fldChar w:fldCharType="end"/>
      </w:r>
    </w:p>
    <w:p w14:paraId="70E7F30D" w14:textId="77777777" w:rsidR="00B15A5D" w:rsidRPr="00B15A5D" w:rsidRDefault="00B15A5D" w:rsidP="00FF548B">
      <w:pPr>
        <w:pStyle w:val="bodyisip"/>
      </w:pPr>
      <w:r w:rsidRPr="00B15A5D">
        <w:t>Finally by considering the fact that we have placed a</w:t>
      </w:r>
      <w:r w:rsidRPr="00B15A5D">
        <w:rPr>
          <w:position w:val="-12"/>
        </w:rPr>
        <w:object w:dxaOrig="1260" w:dyaOrig="360" w14:anchorId="561C101E">
          <v:shape id="_x0000_i1286" type="#_x0000_t75" style="width:63.35pt;height:20.15pt" o:ole="">
            <v:imagedata r:id="rId619" o:title=""/>
          </v:shape>
          <o:OLEObject Type="Embed" ProgID="Equation.DSMT4" ShapeID="_x0000_i1286" DrawAspect="Content" ObjectID="_1422621261" r:id="rId620"/>
        </w:object>
      </w:r>
      <w:r w:rsidRPr="00B15A5D">
        <w:t xml:space="preserve"> prior on</w:t>
      </w:r>
      <w:r w:rsidRPr="00B15A5D">
        <w:rPr>
          <w:position w:val="-6"/>
        </w:rPr>
        <w:object w:dxaOrig="560" w:dyaOrig="220" w14:anchorId="0DA331F5">
          <v:shape id="_x0000_i1287" type="#_x0000_t75" style="width:28.2pt;height:12.1pt" o:ole="">
            <v:imagedata r:id="rId621" o:title=""/>
          </v:shape>
          <o:OLEObject Type="Embed" ProgID="Equation.DSMT4" ShapeID="_x0000_i1287" DrawAspect="Content" ObjectID="_1422621262" r:id="rId622"/>
        </w:object>
      </w:r>
      <w:r w:rsidRPr="00B15A5D">
        <w:t xml:space="preserve"> we can write:</w:t>
      </w:r>
    </w:p>
    <w:p w14:paraId="0D6432F6" w14:textId="77777777" w:rsidR="0094379B" w:rsidRDefault="0094379B" w:rsidP="0094379B">
      <w:pPr>
        <w:pStyle w:val="MTDisplayEquation"/>
      </w:pPr>
      <w:r>
        <w:tab/>
      </w:r>
      <w:r w:rsidRPr="0094379B">
        <w:rPr>
          <w:position w:val="-32"/>
        </w:rPr>
        <w:object w:dxaOrig="7780" w:dyaOrig="780" w14:anchorId="48C03C6D">
          <v:shape id="_x0000_i1288" type="#_x0000_t75" style="width:388.8pt;height:39.75pt" o:ole="">
            <v:imagedata r:id="rId623" o:title=""/>
          </v:shape>
          <o:OLEObject Type="Embed" ProgID="Equation.DSMT4" ShapeID="_x0000_i1288" DrawAspect="Content" ObjectID="_1422621263" r:id="rId624"/>
        </w:object>
      </w:r>
      <w:r>
        <w:tab/>
      </w:r>
      <w:r>
        <w:fldChar w:fldCharType="begin"/>
      </w:r>
      <w:r>
        <w:instrText xml:space="preserve"> MACROBUTTON MTPlaceRef \* MERGEFORMAT </w:instrText>
      </w:r>
      <w:fldSimple w:instr=" SEQ MTEqn \h \* MERGEFORMAT "/>
      <w:r>
        <w:instrText>(</w:instrText>
      </w:r>
      <w:fldSimple w:instr=" SEQ MTEqn \c \* Arabic \* MERGEFORMAT ">
        <w:ins w:id="926" w:author="amir" w:date="2013-02-16T22:09:00Z">
          <w:r w:rsidR="00BA1991">
            <w:rPr>
              <w:noProof/>
            </w:rPr>
            <w:instrText>65</w:instrText>
          </w:r>
        </w:ins>
        <w:del w:id="927" w:author="amir" w:date="2013-02-16T14:56:00Z">
          <w:r w:rsidR="00E17884" w:rsidDel="00BB4A69">
            <w:rPr>
              <w:noProof/>
            </w:rPr>
            <w:delInstrText>54</w:delInstrText>
          </w:r>
        </w:del>
      </w:fldSimple>
      <w:r>
        <w:instrText>)</w:instrText>
      </w:r>
      <w:r>
        <w:fldChar w:fldCharType="end"/>
      </w:r>
    </w:p>
    <w:p w14:paraId="5803C52F" w14:textId="77777777" w:rsidR="00B15A5D" w:rsidRPr="00B15A5D" w:rsidRDefault="00B15A5D" w:rsidP="00FF548B">
      <w:pPr>
        <w:pStyle w:val="bodyisip"/>
      </w:pPr>
      <w:r w:rsidRPr="00B15A5D">
        <w:t>Where</w:t>
      </w:r>
      <w:r w:rsidRPr="00B15A5D">
        <w:rPr>
          <w:position w:val="-14"/>
        </w:rPr>
        <w:object w:dxaOrig="240" w:dyaOrig="360" w14:anchorId="11DAF2D3">
          <v:shape id="_x0000_i1289" type="#_x0000_t75" style="width:13.25pt;height:20.15pt" o:ole="">
            <v:imagedata r:id="rId625" o:title=""/>
          </v:shape>
          <o:OLEObject Type="Embed" ProgID="Equation.DSMT4" ShapeID="_x0000_i1289" DrawAspect="Content" ObjectID="_1422621264" r:id="rId626"/>
        </w:object>
      </w:r>
      <w:r w:rsidRPr="00B15A5D">
        <w:t>can be either one or zero. For marginal probabilities we obtain:</w:t>
      </w:r>
    </w:p>
    <w:p w14:paraId="23B0704C" w14:textId="77777777" w:rsidR="0094379B" w:rsidRDefault="0094379B" w:rsidP="0094379B">
      <w:pPr>
        <w:pStyle w:val="MTDisplayEquation"/>
      </w:pPr>
      <w:r>
        <w:tab/>
      </w:r>
      <w:r w:rsidRPr="0094379B">
        <w:rPr>
          <w:position w:val="-48"/>
        </w:rPr>
        <w:object w:dxaOrig="7119" w:dyaOrig="1080" w14:anchorId="17A2383C">
          <v:shape id="_x0000_i1290" type="#_x0000_t75" style="width:357.1pt;height:54.15pt" o:ole="">
            <v:imagedata r:id="rId627" o:title=""/>
          </v:shape>
          <o:OLEObject Type="Embed" ProgID="Equation.DSMT4" ShapeID="_x0000_i1290" DrawAspect="Content" ObjectID="_1422621265" r:id="rId628"/>
        </w:object>
      </w:r>
      <w:r>
        <w:tab/>
      </w:r>
      <w:r>
        <w:fldChar w:fldCharType="begin"/>
      </w:r>
      <w:r>
        <w:instrText xml:space="preserve"> MACROBUTTON MTPlaceRef \* MERGEFORMAT </w:instrText>
      </w:r>
      <w:fldSimple w:instr=" SEQ MTEqn \h \* MERGEFORMAT "/>
      <w:r>
        <w:instrText>(</w:instrText>
      </w:r>
      <w:fldSimple w:instr=" SEQ MTEqn \c \* Arabic \* MERGEFORMAT ">
        <w:ins w:id="928" w:author="amir" w:date="2013-02-16T22:09:00Z">
          <w:r w:rsidR="00BA1991">
            <w:rPr>
              <w:noProof/>
            </w:rPr>
            <w:instrText>66</w:instrText>
          </w:r>
        </w:ins>
        <w:del w:id="929" w:author="amir" w:date="2013-02-16T14:56:00Z">
          <w:r w:rsidR="00E17884" w:rsidDel="00BB4A69">
            <w:rPr>
              <w:noProof/>
            </w:rPr>
            <w:delInstrText>55</w:delInstrText>
          </w:r>
        </w:del>
      </w:fldSimple>
      <w:r>
        <w:instrText>)</w:instrText>
      </w:r>
      <w:r>
        <w:fldChar w:fldCharType="end"/>
      </w:r>
    </w:p>
    <w:p w14:paraId="42D0CD61" w14:textId="77777777" w:rsidR="0094379B" w:rsidRDefault="0094379B" w:rsidP="00F74BBB">
      <w:pPr>
        <w:pStyle w:val="bodyisip"/>
      </w:pPr>
      <w:r>
        <w:tab/>
      </w:r>
      <w:r w:rsidRPr="0094379B">
        <w:rPr>
          <w:position w:val="-16"/>
        </w:rPr>
        <w:object w:dxaOrig="7020" w:dyaOrig="480" w14:anchorId="45541663">
          <v:shape id="_x0000_i1291" type="#_x0000_t75" style="width:352.5pt;height:23.6pt" o:ole="">
            <v:imagedata r:id="rId629" o:title=""/>
          </v:shape>
          <o:OLEObject Type="Embed" ProgID="Equation.DSMT4" ShapeID="_x0000_i1291" DrawAspect="Content" ObjectID="_1422621266" r:id="rId630"/>
        </w:object>
      </w:r>
      <w:r>
        <w:tab/>
      </w:r>
      <w:r>
        <w:fldChar w:fldCharType="begin"/>
      </w:r>
      <w:r>
        <w:instrText xml:space="preserve"> MACROBUTTON MTPlaceRef \* MERGEFORMAT </w:instrText>
      </w:r>
      <w:fldSimple w:instr=" SEQ MTEqn \h \* MERGEFORMAT "/>
      <w:r>
        <w:instrText>(</w:instrText>
      </w:r>
      <w:fldSimple w:instr=" SEQ MTEqn \c \* Arabic \* MERGEFORMAT ">
        <w:ins w:id="930" w:author="amir" w:date="2013-02-16T22:09:00Z">
          <w:r w:rsidR="00BA1991">
            <w:rPr>
              <w:noProof/>
            </w:rPr>
            <w:instrText>67</w:instrText>
          </w:r>
        </w:ins>
        <w:del w:id="931" w:author="amir" w:date="2013-02-16T14:56:00Z">
          <w:r w:rsidR="00E17884" w:rsidDel="00BB4A69">
            <w:rPr>
              <w:noProof/>
            </w:rPr>
            <w:delInstrText>56</w:delInstrText>
          </w:r>
        </w:del>
      </w:fldSimple>
      <w:r>
        <w:instrText>)</w:instrText>
      </w:r>
      <w:r>
        <w:fldChar w:fldCharType="end"/>
      </w:r>
    </w:p>
    <w:p w14:paraId="5F63DDCD" w14:textId="77777777" w:rsidR="0094379B" w:rsidRDefault="0094379B" w:rsidP="0094379B">
      <w:pPr>
        <w:pStyle w:val="MTDisplayEquation"/>
      </w:pPr>
      <w:r>
        <w:tab/>
      </w:r>
      <w:r w:rsidRPr="0094379B">
        <w:rPr>
          <w:position w:val="-32"/>
        </w:rPr>
        <w:object w:dxaOrig="6320" w:dyaOrig="780" w14:anchorId="45EB9D78">
          <v:shape id="_x0000_i1292" type="#_x0000_t75" style="width:316.2pt;height:39.75pt" o:ole="">
            <v:imagedata r:id="rId631" o:title=""/>
          </v:shape>
          <o:OLEObject Type="Embed" ProgID="Equation.DSMT4" ShapeID="_x0000_i1292" DrawAspect="Content" ObjectID="_1422621267" r:id="rId632"/>
        </w:object>
      </w:r>
      <w:r>
        <w:tab/>
      </w:r>
      <w:r>
        <w:fldChar w:fldCharType="begin"/>
      </w:r>
      <w:r>
        <w:instrText xml:space="preserve"> MACROBUTTON MTPlaceRef \* MERGEFORMAT </w:instrText>
      </w:r>
      <w:fldSimple w:instr=" SEQ MTEqn \h \* MERGEFORMAT "/>
      <w:r>
        <w:instrText>(</w:instrText>
      </w:r>
      <w:fldSimple w:instr=" SEQ MTEqn \c \* Arabic \* MERGEFORMAT ">
        <w:ins w:id="932" w:author="amir" w:date="2013-02-16T22:09:00Z">
          <w:r w:rsidR="00BA1991">
            <w:rPr>
              <w:noProof/>
            </w:rPr>
            <w:instrText>68</w:instrText>
          </w:r>
        </w:ins>
        <w:del w:id="933" w:author="amir" w:date="2013-02-16T14:56:00Z">
          <w:r w:rsidR="00E17884" w:rsidDel="00BB4A69">
            <w:rPr>
              <w:noProof/>
            </w:rPr>
            <w:delInstrText>57</w:delInstrText>
          </w:r>
        </w:del>
      </w:fldSimple>
      <w:r>
        <w:instrText>)</w:instrText>
      </w:r>
      <w:r>
        <w:fldChar w:fldCharType="end"/>
      </w:r>
    </w:p>
    <w:p w14:paraId="1540D9F7" w14:textId="77777777" w:rsidR="00B15A5D" w:rsidRPr="00B15A5D" w:rsidRDefault="00B15A5D" w:rsidP="00B15A5D">
      <w:pPr>
        <w:pStyle w:val="sect4isip"/>
        <w:rPr>
          <w:rFonts w:eastAsia="SimSun"/>
        </w:rPr>
      </w:pPr>
      <w:r w:rsidRPr="00B15A5D">
        <w:rPr>
          <w:rFonts w:eastAsia="SimSun"/>
        </w:rPr>
        <w:lastRenderedPageBreak/>
        <w:t>Posterior of</w:t>
      </w:r>
      <w:r w:rsidR="00593AD0" w:rsidRPr="00593AD0">
        <w:rPr>
          <w:rFonts w:eastAsia="SimSun"/>
          <w:position w:val="-10"/>
        </w:rPr>
        <w:object w:dxaOrig="200" w:dyaOrig="260" w14:anchorId="7B04E5B3">
          <v:shape id="_x0000_i1293" type="#_x0000_t75" style="width:9.2pt;height:13.25pt" o:ole="">
            <v:imagedata r:id="rId633" o:title=""/>
          </v:shape>
          <o:OLEObject Type="Embed" ProgID="Equation.DSMT4" ShapeID="_x0000_i1293" DrawAspect="Content" ObjectID="_1422621268" r:id="rId634"/>
        </w:object>
      </w:r>
    </w:p>
    <w:p w14:paraId="73F6A00F" w14:textId="77777777" w:rsidR="00B15A5D" w:rsidRPr="00B15A5D" w:rsidRDefault="00B15A5D" w:rsidP="00FF548B">
      <w:pPr>
        <w:pStyle w:val="bodyisip"/>
      </w:pPr>
      <w:r w:rsidRPr="00B15A5D">
        <w:t xml:space="preserve">Similar to the discussion for </w:t>
      </w:r>
      <w:r w:rsidR="00AE1A75">
        <w:fldChar w:fldCharType="begin"/>
      </w:r>
      <w:r w:rsidR="00AE1A75">
        <w:instrText xml:space="preserve"> GOTOBUTTON ZEqnNum756502  \* MERGEFORMAT </w:instrText>
      </w:r>
      <w:r w:rsidR="00252F2B">
        <w:fldChar w:fldCharType="begin"/>
      </w:r>
      <w:r w:rsidR="00252F2B">
        <w:instrText xml:space="preserve"> REF ZEqnNum756502 \* Charformat \! \* MERGEFORMAT </w:instrText>
      </w:r>
      <w:r w:rsidR="00252F2B">
        <w:fldChar w:fldCharType="separate"/>
      </w:r>
      <w:ins w:id="934" w:author="amir" w:date="2013-02-16T22:09:00Z">
        <w:r w:rsidR="00BA1991">
          <w:instrText>(61)</w:instrText>
        </w:r>
      </w:ins>
      <w:del w:id="935" w:author="amir" w:date="2013-02-16T14:56:00Z">
        <w:r w:rsidR="00E17884" w:rsidDel="00BB4A69">
          <w:delInstrText>(50)</w:delInstrText>
        </w:r>
      </w:del>
      <w:r w:rsidR="00252F2B">
        <w:fldChar w:fldCharType="end"/>
      </w:r>
      <w:r w:rsidR="00AE1A75">
        <w:fldChar w:fldCharType="end"/>
      </w:r>
      <w:r w:rsidR="00AE1A75">
        <w:t xml:space="preserve"> </w:t>
      </w:r>
      <w:r w:rsidRPr="00B15A5D">
        <w:t xml:space="preserve"> if we want to find the distribution of the unique number of dishes served in the whole franchise we would have</w:t>
      </w:r>
      <w:r w:rsidRPr="00B15A5D">
        <w:rPr>
          <w:position w:val="-30"/>
        </w:rPr>
        <w:object w:dxaOrig="3159" w:dyaOrig="700" w14:anchorId="05ECED75">
          <v:shape id="_x0000_i1294" type="#_x0000_t75" style="width:158.4pt;height:38pt" o:ole="">
            <v:imagedata r:id="rId635" o:title=""/>
          </v:shape>
          <o:OLEObject Type="Embed" ProgID="Equation.DSMT4" ShapeID="_x0000_i1294" DrawAspect="Content" ObjectID="_1422621269" r:id="rId636"/>
        </w:object>
      </w:r>
      <w:r w:rsidRPr="00B15A5D">
        <w:t>. Therefore for the posterior distribution of</w:t>
      </w:r>
      <w:r w:rsidRPr="00B15A5D">
        <w:rPr>
          <w:position w:val="-10"/>
        </w:rPr>
        <w:object w:dxaOrig="200" w:dyaOrig="260" w14:anchorId="6D5E447E">
          <v:shape id="_x0000_i1295" type="#_x0000_t75" style="width:8.65pt;height:14.4pt" o:ole="">
            <v:imagedata r:id="rId637" o:title=""/>
          </v:shape>
          <o:OLEObject Type="Embed" ProgID="Equation.DSMT4" ShapeID="_x0000_i1295" DrawAspect="Content" ObjectID="_1422621270" r:id="rId638"/>
        </w:object>
      </w:r>
      <w:r w:rsidRPr="00B15A5D">
        <w:t xml:space="preserve"> we can write:</w:t>
      </w:r>
    </w:p>
    <w:p w14:paraId="57675CA7" w14:textId="77777777" w:rsidR="0094379B" w:rsidRDefault="0094379B" w:rsidP="0094379B">
      <w:pPr>
        <w:pStyle w:val="MTDisplayEquation"/>
      </w:pPr>
      <w:r>
        <w:tab/>
      </w:r>
      <w:r w:rsidRPr="0094379B">
        <w:rPr>
          <w:position w:val="-106"/>
        </w:rPr>
        <w:object w:dxaOrig="4440" w:dyaOrig="1840" w14:anchorId="54768F4E">
          <v:shape id="_x0000_i1296" type="#_x0000_t75" style="width:222.35pt;height:92.75pt" o:ole="">
            <v:imagedata r:id="rId639" o:title=""/>
          </v:shape>
          <o:OLEObject Type="Embed" ProgID="Equation.DSMT4" ShapeID="_x0000_i1296" DrawAspect="Content" ObjectID="_1422621271" r:id="rId640"/>
        </w:object>
      </w:r>
      <w:r>
        <w:tab/>
      </w:r>
      <w:r>
        <w:fldChar w:fldCharType="begin"/>
      </w:r>
      <w:r>
        <w:instrText xml:space="preserve"> MACROBUTTON MTPlaceRef \* MERGEFORMAT </w:instrText>
      </w:r>
      <w:fldSimple w:instr=" SEQ MTEqn \h \* MERGEFORMAT "/>
      <w:r>
        <w:instrText>(</w:instrText>
      </w:r>
      <w:fldSimple w:instr=" SEQ MTEqn \c \* Arabic \* MERGEFORMAT ">
        <w:ins w:id="936" w:author="amir" w:date="2013-02-16T22:09:00Z">
          <w:r w:rsidR="00BA1991">
            <w:rPr>
              <w:noProof/>
            </w:rPr>
            <w:instrText>69</w:instrText>
          </w:r>
        </w:ins>
        <w:del w:id="937" w:author="amir" w:date="2013-02-16T14:56:00Z">
          <w:r w:rsidR="00E17884" w:rsidDel="00BB4A69">
            <w:rPr>
              <w:noProof/>
            </w:rPr>
            <w:delInstrText>58</w:delInstrText>
          </w:r>
        </w:del>
      </w:fldSimple>
      <w:r>
        <w:instrText>)</w:instrText>
      </w:r>
      <w:r>
        <w:fldChar w:fldCharType="end"/>
      </w:r>
    </w:p>
    <w:p w14:paraId="335A6097" w14:textId="77777777" w:rsidR="00B15A5D" w:rsidRPr="00B15A5D" w:rsidRDefault="00B15A5D" w:rsidP="00FF548B">
      <w:pPr>
        <w:pStyle w:val="bodyisip"/>
      </w:pPr>
      <w:r w:rsidRPr="00B15A5D">
        <w:t>By considering the fact that that prior over</w:t>
      </w:r>
      <w:r w:rsidRPr="00B15A5D">
        <w:rPr>
          <w:position w:val="-10"/>
        </w:rPr>
        <w:object w:dxaOrig="200" w:dyaOrig="260" w14:anchorId="63649526">
          <v:shape id="_x0000_i1297" type="#_x0000_t75" style="width:8.65pt;height:14.4pt" o:ole="">
            <v:imagedata r:id="rId641" o:title=""/>
          </v:shape>
          <o:OLEObject Type="Embed" ProgID="Equation.DSMT4" ShapeID="_x0000_i1297" DrawAspect="Content" ObjectID="_1422621272" r:id="rId642"/>
        </w:object>
      </w:r>
      <w:r w:rsidR="00793F81">
        <w:t xml:space="preserve"> </w:t>
      </w:r>
      <w:r w:rsidRPr="00B15A5D">
        <w:t>is</w:t>
      </w:r>
      <w:r w:rsidRPr="00B15A5D">
        <w:rPr>
          <w:position w:val="-12"/>
        </w:rPr>
        <w:object w:dxaOrig="1260" w:dyaOrig="360" w14:anchorId="24BACFA3">
          <v:shape id="_x0000_i1298" type="#_x0000_t75" style="width:63.35pt;height:20.15pt" o:ole="">
            <v:imagedata r:id="rId643" o:title=""/>
          </v:shape>
          <o:OLEObject Type="Embed" ProgID="Equation.DSMT4" ShapeID="_x0000_i1298" DrawAspect="Content" ObjectID="_1422621273" r:id="rId644"/>
        </w:object>
      </w:r>
      <w:r w:rsidRPr="00B15A5D">
        <w:t>we can finally write:</w:t>
      </w:r>
    </w:p>
    <w:p w14:paraId="2D38463E" w14:textId="77777777" w:rsidR="0094379B" w:rsidRDefault="0094379B" w:rsidP="0094379B">
      <w:pPr>
        <w:pStyle w:val="MTDisplayEquation"/>
      </w:pPr>
      <w:r>
        <w:tab/>
      </w:r>
      <w:r w:rsidRPr="0094379B">
        <w:rPr>
          <w:position w:val="-28"/>
        </w:rPr>
        <w:object w:dxaOrig="4800" w:dyaOrig="720" w14:anchorId="2DBC6B38">
          <v:shape id="_x0000_i1299" type="#_x0000_t75" style="width:239.05pt;height:36.3pt" o:ole="">
            <v:imagedata r:id="rId645" o:title=""/>
          </v:shape>
          <o:OLEObject Type="Embed" ProgID="Equation.DSMT4" ShapeID="_x0000_i1299" DrawAspect="Content" ObjectID="_1422621274" r:id="rId646"/>
        </w:object>
      </w:r>
      <w:r>
        <w:tab/>
      </w:r>
      <w:r>
        <w:fldChar w:fldCharType="begin"/>
      </w:r>
      <w:r>
        <w:instrText xml:space="preserve"> MACROBUTTON MTPlaceRef \* MERGEFORMAT </w:instrText>
      </w:r>
      <w:fldSimple w:instr=" SEQ MTEqn \h \* MERGEFORMAT "/>
      <w:r>
        <w:instrText>(</w:instrText>
      </w:r>
      <w:fldSimple w:instr=" SEQ MTEqn \c \* Arabic \* MERGEFORMAT ">
        <w:ins w:id="938" w:author="amir" w:date="2013-02-16T22:09:00Z">
          <w:r w:rsidR="00BA1991">
            <w:rPr>
              <w:noProof/>
            </w:rPr>
            <w:instrText>70</w:instrText>
          </w:r>
        </w:ins>
        <w:del w:id="939" w:author="amir" w:date="2013-02-16T14:56:00Z">
          <w:r w:rsidR="00E17884" w:rsidDel="00BB4A69">
            <w:rPr>
              <w:noProof/>
            </w:rPr>
            <w:delInstrText>59</w:delInstrText>
          </w:r>
        </w:del>
      </w:fldSimple>
      <w:r>
        <w:instrText>)</w:instrText>
      </w:r>
      <w:r>
        <w:fldChar w:fldCharType="end"/>
      </w:r>
    </w:p>
    <w:p w14:paraId="62EB73A4" w14:textId="77777777" w:rsidR="00B15A5D" w:rsidRPr="00B15A5D" w:rsidRDefault="00B15A5D" w:rsidP="00FF548B">
      <w:pPr>
        <w:pStyle w:val="bodyisip"/>
      </w:pPr>
      <w:r w:rsidRPr="00B15A5D">
        <w:t>And finally for the marginal distributions we have:</w:t>
      </w:r>
    </w:p>
    <w:p w14:paraId="7DC0407A" w14:textId="77777777" w:rsidR="00B15A5D" w:rsidRPr="00B15A5D" w:rsidRDefault="0094379B" w:rsidP="00793F81">
      <w:pPr>
        <w:pStyle w:val="MTDisplayEquation"/>
      </w:pPr>
      <w:r>
        <w:tab/>
      </w:r>
      <w:r w:rsidRPr="0094379B">
        <w:rPr>
          <w:position w:val="-12"/>
        </w:rPr>
        <w:object w:dxaOrig="6140" w:dyaOrig="400" w14:anchorId="306A165E">
          <v:shape id="_x0000_i1300" type="#_x0000_t75" style="width:306.45pt;height:20.75pt" o:ole="">
            <v:imagedata r:id="rId647" o:title=""/>
          </v:shape>
          <o:OLEObject Type="Embed" ProgID="Equation.DSMT4" ShapeID="_x0000_i1300" DrawAspect="Content" ObjectID="_1422621275" r:id="rId648"/>
        </w:object>
      </w:r>
      <w:r>
        <w:tab/>
      </w:r>
      <w:r>
        <w:fldChar w:fldCharType="begin"/>
      </w:r>
      <w:r>
        <w:instrText xml:space="preserve"> MACROBUTTON MTPlaceRef \* MERGEFORMAT </w:instrText>
      </w:r>
      <w:fldSimple w:instr=" SEQ MTEqn \h \* MERGEFORMAT "/>
      <w:r>
        <w:instrText>(</w:instrText>
      </w:r>
      <w:fldSimple w:instr=" SEQ MTEqn \c \* Arabic \* MERGEFORMAT ">
        <w:ins w:id="940" w:author="amir" w:date="2013-02-16T22:09:00Z">
          <w:r w:rsidR="00BA1991">
            <w:rPr>
              <w:noProof/>
            </w:rPr>
            <w:instrText>71</w:instrText>
          </w:r>
        </w:ins>
        <w:del w:id="941" w:author="amir" w:date="2013-02-16T14:56:00Z">
          <w:r w:rsidR="00E17884" w:rsidDel="00BB4A69">
            <w:rPr>
              <w:noProof/>
            </w:rPr>
            <w:delInstrText>60</w:delInstrText>
          </w:r>
        </w:del>
      </w:fldSimple>
      <w:r>
        <w:instrText>)</w:instrText>
      </w:r>
      <w:r>
        <w:fldChar w:fldCharType="end"/>
      </w:r>
    </w:p>
    <w:p w14:paraId="537689B8" w14:textId="77777777" w:rsidR="0094379B" w:rsidRDefault="0094379B" w:rsidP="0094379B">
      <w:pPr>
        <w:pStyle w:val="MTDisplayEquation"/>
      </w:pPr>
      <w:r>
        <w:tab/>
      </w:r>
      <w:r w:rsidRPr="0094379B">
        <w:rPr>
          <w:position w:val="-12"/>
        </w:rPr>
        <w:object w:dxaOrig="4520" w:dyaOrig="400" w14:anchorId="70E8D183">
          <v:shape id="_x0000_i1301" type="#_x0000_t75" style="width:225.2pt;height:20.75pt" o:ole="">
            <v:imagedata r:id="rId649" o:title=""/>
          </v:shape>
          <o:OLEObject Type="Embed" ProgID="Equation.DSMT4" ShapeID="_x0000_i1301" DrawAspect="Content" ObjectID="_1422621276" r:id="rId650"/>
        </w:object>
      </w:r>
      <w:r>
        <w:tab/>
      </w:r>
      <w:r>
        <w:fldChar w:fldCharType="begin"/>
      </w:r>
      <w:r>
        <w:instrText xml:space="preserve"> MACROBUTTON MTPlaceRef \* MERGEFORMAT </w:instrText>
      </w:r>
      <w:fldSimple w:instr=" SEQ MTEqn \h \* MERGEFORMAT "/>
      <w:r>
        <w:instrText>(</w:instrText>
      </w:r>
      <w:fldSimple w:instr=" SEQ MTEqn \c \* Arabic \* MERGEFORMAT ">
        <w:ins w:id="942" w:author="amir" w:date="2013-02-16T22:09:00Z">
          <w:r w:rsidR="00BA1991">
            <w:rPr>
              <w:noProof/>
            </w:rPr>
            <w:instrText>72</w:instrText>
          </w:r>
        </w:ins>
        <w:del w:id="943" w:author="amir" w:date="2013-02-16T14:56:00Z">
          <w:r w:rsidR="00E17884" w:rsidDel="00BB4A69">
            <w:rPr>
              <w:noProof/>
            </w:rPr>
            <w:delInstrText>61</w:delInstrText>
          </w:r>
        </w:del>
      </w:fldSimple>
      <w:r>
        <w:instrText>)</w:instrText>
      </w:r>
      <w:r>
        <w:fldChar w:fldCharType="end"/>
      </w:r>
    </w:p>
    <w:p w14:paraId="058E4C5C" w14:textId="77777777" w:rsidR="0094379B" w:rsidRDefault="0094379B" w:rsidP="0094379B">
      <w:pPr>
        <w:pStyle w:val="MTDisplayEquation"/>
      </w:pPr>
      <w:r>
        <w:tab/>
      </w:r>
      <w:r w:rsidRPr="0094379B">
        <w:rPr>
          <w:position w:val="-30"/>
        </w:rPr>
        <w:object w:dxaOrig="3840" w:dyaOrig="740" w14:anchorId="2EBA85BA">
          <v:shape id="_x0000_i1302" type="#_x0000_t75" style="width:192.4pt;height:36.85pt" o:ole="">
            <v:imagedata r:id="rId651" o:title=""/>
          </v:shape>
          <o:OLEObject Type="Embed" ProgID="Equation.DSMT4" ShapeID="_x0000_i1302" DrawAspect="Content" ObjectID="_1422621277" r:id="rId652"/>
        </w:object>
      </w:r>
      <w:r>
        <w:tab/>
      </w:r>
      <w:r>
        <w:fldChar w:fldCharType="begin"/>
      </w:r>
      <w:r>
        <w:instrText xml:space="preserve"> MACROBUTTON MTPlaceRef \* MERGEFORMAT </w:instrText>
      </w:r>
      <w:fldSimple w:instr=" SEQ MTEqn \h \* MERGEFORMAT "/>
      <w:r>
        <w:instrText>(</w:instrText>
      </w:r>
      <w:fldSimple w:instr=" SEQ MTEqn \c \* Arabic \* MERGEFORMAT ">
        <w:ins w:id="944" w:author="amir" w:date="2013-02-16T22:09:00Z">
          <w:r w:rsidR="00BA1991">
            <w:rPr>
              <w:noProof/>
            </w:rPr>
            <w:instrText>73</w:instrText>
          </w:r>
        </w:ins>
        <w:del w:id="945" w:author="amir" w:date="2013-02-16T14:56:00Z">
          <w:r w:rsidR="00E17884" w:rsidDel="00BB4A69">
            <w:rPr>
              <w:noProof/>
            </w:rPr>
            <w:delInstrText>62</w:delInstrText>
          </w:r>
        </w:del>
      </w:fldSimple>
      <w:r>
        <w:instrText>)</w:instrText>
      </w:r>
      <w:r>
        <w:fldChar w:fldCharType="end"/>
      </w:r>
    </w:p>
    <w:p w14:paraId="3F142A35" w14:textId="77777777"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6"/>
        </w:rPr>
        <w:object w:dxaOrig="200" w:dyaOrig="220" w14:anchorId="44A90337">
          <v:shape id="_x0000_i1303" type="#_x0000_t75" style="width:9.2pt;height:12.1pt" o:ole="">
            <v:imagedata r:id="rId653" o:title=""/>
          </v:shape>
          <o:OLEObject Type="Embed" ProgID="Equation.DSMT4" ShapeID="_x0000_i1303" DrawAspect="Content" ObjectID="_1422621278" r:id="rId654"/>
        </w:object>
      </w:r>
      <w:r w:rsidRPr="00B15A5D">
        <w:rPr>
          <w:rFonts w:eastAsia="SimSun"/>
        </w:rPr>
        <w:t xml:space="preserve"> </w:t>
      </w:r>
    </w:p>
    <w:p w14:paraId="03A4035B" w14:textId="77777777" w:rsidR="00B15A5D" w:rsidRPr="00B15A5D" w:rsidRDefault="00B15A5D" w:rsidP="00FF548B">
      <w:pPr>
        <w:pStyle w:val="bodyisip"/>
      </w:pPr>
      <w:r w:rsidRPr="00B15A5D">
        <w:t>The posterior for</w:t>
      </w:r>
      <w:r w:rsidRPr="00B15A5D">
        <w:rPr>
          <w:position w:val="-6"/>
        </w:rPr>
        <w:object w:dxaOrig="220" w:dyaOrig="200" w14:anchorId="22ED3C3C">
          <v:shape id="_x0000_i1304" type="#_x0000_t75" style="width:12.1pt;height:8.65pt" o:ole="">
            <v:imagedata r:id="rId655" o:title=""/>
          </v:shape>
          <o:OLEObject Type="Embed" ProgID="Equation.DSMT4" ShapeID="_x0000_i1304" DrawAspect="Content" ObjectID="_1422621279" r:id="rId656"/>
        </w:object>
      </w:r>
      <w:r w:rsidRPr="00B15A5D">
        <w:t>is obtained in a similar way to</w:t>
      </w:r>
      <w:r w:rsidRPr="00B15A5D">
        <w:rPr>
          <w:position w:val="-6"/>
        </w:rPr>
        <w:object w:dxaOrig="560" w:dyaOrig="220" w14:anchorId="022C88D1">
          <v:shape id="_x0000_i1305" type="#_x0000_t75" style="width:28.2pt;height:12.1pt" o:ole="">
            <v:imagedata r:id="rId657" o:title=""/>
          </v:shape>
          <o:OLEObject Type="Embed" ProgID="Equation.DSMT4" ShapeID="_x0000_i1305" DrawAspect="Content" ObjectID="_1422621280" r:id="rId658"/>
        </w:object>
      </w:r>
      <w:r w:rsidRPr="00B15A5D">
        <w:t>. We use two auxiliary variables</w:t>
      </w:r>
      <w:r w:rsidRPr="00B15A5D">
        <w:rPr>
          <w:position w:val="-4"/>
        </w:rPr>
        <w:object w:dxaOrig="220" w:dyaOrig="260" w14:anchorId="01896431">
          <v:shape id="_x0000_i1306" type="#_x0000_t75" style="width:12.1pt;height:14.4pt" o:ole="">
            <v:imagedata r:id="rId659" o:title=""/>
          </v:shape>
          <o:OLEObject Type="Embed" ProgID="Equation.DSMT4" ShapeID="_x0000_i1306" DrawAspect="Content" ObjectID="_1422621281" r:id="rId660"/>
        </w:object>
      </w:r>
      <w:r w:rsidRPr="00B15A5D">
        <w:t>and</w:t>
      </w:r>
      <w:r w:rsidRPr="00B15A5D">
        <w:rPr>
          <w:position w:val="-6"/>
        </w:rPr>
        <w:object w:dxaOrig="220" w:dyaOrig="279" w14:anchorId="0ED54A01">
          <v:shape id="_x0000_i1307" type="#_x0000_t75" style="width:12.1pt;height:14.4pt" o:ole="">
            <v:imagedata r:id="rId661" o:title=""/>
          </v:shape>
          <o:OLEObject Type="Embed" ProgID="Equation.DSMT4" ShapeID="_x0000_i1307" DrawAspect="Content" ObjectID="_1422621282" r:id="rId662"/>
        </w:object>
      </w:r>
      <w:r w:rsidRPr="00B15A5D">
        <w:t xml:space="preserve"> and the final marginalized distributions are:</w:t>
      </w:r>
    </w:p>
    <w:p w14:paraId="46217434" w14:textId="77777777" w:rsidR="0094379B" w:rsidRDefault="0094379B" w:rsidP="0094379B">
      <w:pPr>
        <w:pStyle w:val="MTDisplayEquation"/>
      </w:pPr>
      <w:r>
        <w:tab/>
      </w:r>
      <w:r w:rsidRPr="0094379B">
        <w:rPr>
          <w:position w:val="-12"/>
        </w:rPr>
        <w:object w:dxaOrig="5800" w:dyaOrig="520" w14:anchorId="2784B431">
          <v:shape id="_x0000_i1308" type="#_x0000_t75" style="width:289.15pt;height:27.05pt" o:ole="">
            <v:imagedata r:id="rId663" o:title=""/>
          </v:shape>
          <o:OLEObject Type="Embed" ProgID="Equation.DSMT4" ShapeID="_x0000_i1308" DrawAspect="Content" ObjectID="_1422621283" r:id="rId664"/>
        </w:object>
      </w:r>
      <w:r>
        <w:tab/>
      </w:r>
      <w:r>
        <w:fldChar w:fldCharType="begin"/>
      </w:r>
      <w:r>
        <w:instrText xml:space="preserve"> MACROBUTTON MTPlaceRef \* MERGEFORMAT </w:instrText>
      </w:r>
      <w:fldSimple w:instr=" SEQ MTEqn \h \* MERGEFORMAT "/>
      <w:r>
        <w:instrText>(</w:instrText>
      </w:r>
      <w:fldSimple w:instr=" SEQ MTEqn \c \* Arabic \* MERGEFORMAT ">
        <w:ins w:id="946" w:author="amir" w:date="2013-02-16T22:09:00Z">
          <w:r w:rsidR="00BA1991">
            <w:rPr>
              <w:noProof/>
            </w:rPr>
            <w:instrText>74</w:instrText>
          </w:r>
        </w:ins>
        <w:del w:id="947" w:author="amir" w:date="2013-02-16T14:56:00Z">
          <w:r w:rsidR="00E17884" w:rsidDel="00BB4A69">
            <w:rPr>
              <w:noProof/>
            </w:rPr>
            <w:delInstrText>63</w:delInstrText>
          </w:r>
        </w:del>
      </w:fldSimple>
      <w:r>
        <w:instrText>)</w:instrText>
      </w:r>
      <w:r>
        <w:fldChar w:fldCharType="end"/>
      </w:r>
    </w:p>
    <w:p w14:paraId="0C73C6EF" w14:textId="77777777" w:rsidR="0094379B" w:rsidRDefault="0094379B" w:rsidP="0094379B">
      <w:pPr>
        <w:pStyle w:val="MTDisplayEquation"/>
      </w:pPr>
      <w:r>
        <w:tab/>
      </w:r>
      <w:r w:rsidRPr="0094379B">
        <w:rPr>
          <w:position w:val="-16"/>
        </w:rPr>
        <w:object w:dxaOrig="4800" w:dyaOrig="480" w14:anchorId="29018C7B">
          <v:shape id="_x0000_i1309" type="#_x0000_t75" style="width:239.05pt;height:23.6pt" o:ole="">
            <v:imagedata r:id="rId665" o:title=""/>
          </v:shape>
          <o:OLEObject Type="Embed" ProgID="Equation.DSMT4" ShapeID="_x0000_i1309" DrawAspect="Content" ObjectID="_1422621284" r:id="rId666"/>
        </w:object>
      </w:r>
      <w:r>
        <w:tab/>
      </w:r>
      <w:r>
        <w:fldChar w:fldCharType="begin"/>
      </w:r>
      <w:r>
        <w:instrText xml:space="preserve"> MACROBUTTON MTPlaceRef \* MERGEFORMAT </w:instrText>
      </w:r>
      <w:fldSimple w:instr=" SEQ MTEqn \h \* MERGEFORMAT "/>
      <w:r>
        <w:instrText>(</w:instrText>
      </w:r>
      <w:fldSimple w:instr=" SEQ MTEqn \c \* Arabic \* MERGEFORMAT ">
        <w:ins w:id="948" w:author="amir" w:date="2013-02-16T22:09:00Z">
          <w:r w:rsidR="00BA1991">
            <w:rPr>
              <w:noProof/>
            </w:rPr>
            <w:instrText>75</w:instrText>
          </w:r>
        </w:ins>
        <w:del w:id="949" w:author="amir" w:date="2013-02-16T14:56:00Z">
          <w:r w:rsidR="00E17884" w:rsidDel="00BB4A69">
            <w:rPr>
              <w:noProof/>
            </w:rPr>
            <w:delInstrText>64</w:delInstrText>
          </w:r>
        </w:del>
      </w:fldSimple>
      <w:r>
        <w:instrText>)</w:instrText>
      </w:r>
      <w:r>
        <w:fldChar w:fldCharType="end"/>
      </w:r>
    </w:p>
    <w:p w14:paraId="50A382B5" w14:textId="77777777" w:rsidR="0094379B" w:rsidRDefault="0094379B" w:rsidP="0094379B">
      <w:pPr>
        <w:pStyle w:val="MTDisplayEquation"/>
      </w:pPr>
      <w:r>
        <w:lastRenderedPageBreak/>
        <w:tab/>
      </w:r>
      <w:r w:rsidRPr="0094379B">
        <w:rPr>
          <w:position w:val="-30"/>
        </w:rPr>
        <w:object w:dxaOrig="4160" w:dyaOrig="760" w14:anchorId="3B771E14">
          <v:shape id="_x0000_i1310" type="#_x0000_t75" style="width:208.5pt;height:38pt" o:ole="">
            <v:imagedata r:id="rId667" o:title=""/>
          </v:shape>
          <o:OLEObject Type="Embed" ProgID="Equation.DSMT4" ShapeID="_x0000_i1310" DrawAspect="Content" ObjectID="_1422621285" r:id="rId668"/>
        </w:object>
      </w:r>
      <w:r>
        <w:tab/>
        <w:t xml:space="preserve"> </w:t>
      </w:r>
      <w:r>
        <w:fldChar w:fldCharType="begin"/>
      </w:r>
      <w:r>
        <w:instrText xml:space="preserve"> MACROBUTTON MTPlaceRef \* MERGEFORMAT </w:instrText>
      </w:r>
      <w:fldSimple w:instr=" SEQ MTEqn \h \* MERGEFORMAT "/>
      <w:r>
        <w:instrText>(</w:instrText>
      </w:r>
      <w:fldSimple w:instr=" SEQ MTEqn \c \* Arabic \* MERGEFORMAT ">
        <w:ins w:id="950" w:author="amir" w:date="2013-02-16T22:09:00Z">
          <w:r w:rsidR="00BA1991">
            <w:rPr>
              <w:noProof/>
            </w:rPr>
            <w:instrText>76</w:instrText>
          </w:r>
        </w:ins>
        <w:del w:id="951" w:author="amir" w:date="2013-02-16T14:56:00Z">
          <w:r w:rsidR="00E17884" w:rsidDel="00BB4A69">
            <w:rPr>
              <w:noProof/>
            </w:rPr>
            <w:delInstrText>65</w:delInstrText>
          </w:r>
        </w:del>
      </w:fldSimple>
      <w:r>
        <w:instrText>)</w:instrText>
      </w:r>
      <w:r>
        <w:fldChar w:fldCharType="end"/>
      </w:r>
    </w:p>
    <w:p w14:paraId="2BDA4953" w14:textId="77777777" w:rsidR="00B15A5D" w:rsidRPr="00B15A5D" w:rsidRDefault="00B15A5D" w:rsidP="00FF548B">
      <w:pPr>
        <w:pStyle w:val="bodyisip"/>
      </w:pPr>
      <w:r w:rsidRPr="00B15A5D">
        <w:t xml:space="preserve">It should be noted that in cases where we use auxiliary variables we prefer to iterate several times before moving to the next iteration of the main algorithm. </w:t>
      </w:r>
    </w:p>
    <w:p w14:paraId="703BBA62" w14:textId="77777777" w:rsidR="00B15A5D" w:rsidRPr="00B15A5D" w:rsidRDefault="00B15A5D" w:rsidP="00B15A5D">
      <w:pPr>
        <w:pStyle w:val="sect4isip"/>
        <w:rPr>
          <w:rFonts w:eastAsia="SimSun"/>
        </w:rPr>
      </w:pPr>
      <w:r w:rsidRPr="00B15A5D">
        <w:rPr>
          <w:rFonts w:eastAsia="SimSun"/>
        </w:rPr>
        <w:t xml:space="preserve"> Posterior of </w:t>
      </w:r>
      <w:r w:rsidR="00593AD0" w:rsidRPr="00593AD0">
        <w:rPr>
          <w:rFonts w:eastAsia="SimSun"/>
          <w:position w:val="-10"/>
        </w:rPr>
        <w:object w:dxaOrig="200" w:dyaOrig="260" w14:anchorId="63C9C579">
          <v:shape id="_x0000_i1311" type="#_x0000_t75" style="width:9.2pt;height:13.25pt" o:ole="">
            <v:imagedata r:id="rId669" o:title=""/>
          </v:shape>
          <o:OLEObject Type="Embed" ProgID="Equation.DSMT4" ShapeID="_x0000_i1311" DrawAspect="Content" ObjectID="_1422621286" r:id="rId670"/>
        </w:object>
      </w:r>
    </w:p>
    <w:p w14:paraId="3E6A3B83" w14:textId="77777777" w:rsidR="00B15A5D" w:rsidRPr="00B15A5D" w:rsidRDefault="00B15A5D" w:rsidP="00FF548B">
      <w:pPr>
        <w:pStyle w:val="bodyisip"/>
      </w:pPr>
      <w:r w:rsidRPr="00B15A5D">
        <w:t xml:space="preserve">By definition </w:t>
      </w:r>
      <w:r w:rsidRPr="00B15A5D">
        <w:rPr>
          <w:position w:val="-22"/>
        </w:rPr>
        <w:object w:dxaOrig="960" w:dyaOrig="580" w14:anchorId="4EA9957D">
          <v:shape id="_x0000_i1312" type="#_x0000_t75" style="width:48.4pt;height:29.95pt" o:ole="">
            <v:imagedata r:id="rId671" o:title=""/>
          </v:shape>
          <o:OLEObject Type="Embed" ProgID="Equation.DSMT4" ShapeID="_x0000_i1312" DrawAspect="Content" ObjectID="_1422621287" r:id="rId672"/>
        </w:object>
      </w:r>
      <w:r w:rsidRPr="00B15A5D">
        <w:t xml:space="preserve"> and by considering the fact that the prior on </w:t>
      </w:r>
      <w:r w:rsidRPr="00B15A5D">
        <w:rPr>
          <w:position w:val="-10"/>
        </w:rPr>
        <w:object w:dxaOrig="220" w:dyaOrig="260" w14:anchorId="5AD8B0C7">
          <v:shape id="_x0000_i1313" type="#_x0000_t75" style="width:12.1pt;height:14.4pt" o:ole="">
            <v:imagedata r:id="rId673" o:title=""/>
          </v:shape>
          <o:OLEObject Type="Embed" ProgID="Equation.DSMT4" ShapeID="_x0000_i1313" DrawAspect="Content" ObjectID="_1422621288" r:id="rId674"/>
        </w:object>
      </w:r>
      <w:r w:rsidRPr="00B15A5D">
        <w:t xml:space="preserve">is </w:t>
      </w:r>
      <w:r w:rsidRPr="00B15A5D">
        <w:rPr>
          <w:position w:val="-12"/>
        </w:rPr>
        <w:object w:dxaOrig="999" w:dyaOrig="360" w14:anchorId="4602B05D">
          <v:shape id="_x0000_i1314" type="#_x0000_t75" style="width:50.7pt;height:20.15pt" o:ole="">
            <v:imagedata r:id="rId675" o:title=""/>
          </v:shape>
          <o:OLEObject Type="Embed" ProgID="Equation.DSMT4" ShapeID="_x0000_i1314" DrawAspect="Content" ObjectID="_1422621289" r:id="rId676"/>
        </w:object>
      </w:r>
      <w:r w:rsidRPr="00B15A5D">
        <w:t xml:space="preserve">and </w:t>
      </w:r>
      <w:r w:rsidRPr="00B15A5D">
        <w:rPr>
          <w:position w:val="-14"/>
        </w:rPr>
        <w:object w:dxaOrig="1240" w:dyaOrig="380" w14:anchorId="7034B31A">
          <v:shape id="_x0000_i1315" type="#_x0000_t75" style="width:63.35pt;height:20.15pt" o:ole="">
            <v:imagedata r:id="rId677" o:title=""/>
          </v:shape>
          <o:OLEObject Type="Embed" ProgID="Equation.DSMT4" ShapeID="_x0000_i1315" DrawAspect="Content" ObjectID="_1422621290" r:id="rId678"/>
        </w:object>
      </w:r>
      <w:r w:rsidRPr="00B15A5D">
        <w:t>we can write:</w:t>
      </w:r>
    </w:p>
    <w:p w14:paraId="0C79D873" w14:textId="77777777" w:rsidR="0094379B" w:rsidRDefault="0094379B" w:rsidP="0094379B">
      <w:pPr>
        <w:pStyle w:val="MTDisplayEquation"/>
      </w:pPr>
      <w:r>
        <w:tab/>
      </w:r>
      <w:r w:rsidRPr="0094379B">
        <w:rPr>
          <w:position w:val="-112"/>
        </w:rPr>
        <w:object w:dxaOrig="4160" w:dyaOrig="1939" w14:anchorId="30C7EC0D">
          <v:shape id="_x0000_i1316" type="#_x0000_t75" style="width:208.5pt;height:96.2pt" o:ole="">
            <v:imagedata r:id="rId679" o:title=""/>
          </v:shape>
          <o:OLEObject Type="Embed" ProgID="Equation.DSMT4" ShapeID="_x0000_i1316" DrawAspect="Content" ObjectID="_1422621291" r:id="rId680"/>
        </w:object>
      </w:r>
      <w:r>
        <w:tab/>
      </w:r>
      <w:r>
        <w:fldChar w:fldCharType="begin"/>
      </w:r>
      <w:r>
        <w:instrText xml:space="preserve"> MACROBUTTON MTPlaceRef \* MERGEFORMAT </w:instrText>
      </w:r>
      <w:fldSimple w:instr=" SEQ MTEqn \h \* MERGEFORMAT "/>
      <w:r>
        <w:instrText>(</w:instrText>
      </w:r>
      <w:fldSimple w:instr=" SEQ MTEqn \c \* Arabic \* MERGEFORMAT ">
        <w:ins w:id="952" w:author="amir" w:date="2013-02-16T22:09:00Z">
          <w:r w:rsidR="00BA1991">
            <w:rPr>
              <w:noProof/>
            </w:rPr>
            <w:instrText>77</w:instrText>
          </w:r>
        </w:ins>
        <w:del w:id="953" w:author="amir" w:date="2013-02-16T14:56:00Z">
          <w:r w:rsidR="00E17884" w:rsidDel="00BB4A69">
            <w:rPr>
              <w:noProof/>
            </w:rPr>
            <w:delInstrText>66</w:delInstrText>
          </w:r>
        </w:del>
      </w:fldSimple>
      <w:r>
        <w:instrText>)</w:instrText>
      </w:r>
      <w:r>
        <w:fldChar w:fldCharType="end"/>
      </w:r>
    </w:p>
    <w:p w14:paraId="39716EAC" w14:textId="77777777" w:rsidR="00F06C34" w:rsidRDefault="00F06C34" w:rsidP="00F06C34">
      <w:pPr>
        <w:pStyle w:val="chptisip"/>
      </w:pPr>
      <w:r>
        <w:lastRenderedPageBreak/>
        <w:br/>
      </w:r>
      <w:bookmarkStart w:id="954" w:name="_Ref348276618"/>
      <w:bookmarkStart w:id="955" w:name="_Ref348276737"/>
      <w:bookmarkStart w:id="956" w:name="_Toc348276849"/>
      <w:r w:rsidRPr="00F06C34">
        <w:t>ACOUSTIC MODELING</w:t>
      </w:r>
      <w:bookmarkEnd w:id="954"/>
      <w:bookmarkEnd w:id="955"/>
      <w:bookmarkEnd w:id="956"/>
      <w:r w:rsidRPr="00F06C34">
        <w:t xml:space="preserve"> </w:t>
      </w:r>
    </w:p>
    <w:p w14:paraId="4FAF8D7B" w14:textId="77777777" w:rsidR="00F06C34" w:rsidRDefault="00F06C34" w:rsidP="00F06C34">
      <w:pPr>
        <w:pStyle w:val="bodyisip"/>
      </w:pPr>
      <w:r>
        <w:t>Generally speaking, the goal of a speech recognizer is to map the acoustic data into word sequence. This problem can be formulated, simplistically, with (67):</w:t>
      </w:r>
      <w:r>
        <w:tab/>
        <w:t xml:space="preserve"> </w:t>
      </w:r>
      <w:r>
        <w:tab/>
      </w:r>
    </w:p>
    <w:p w14:paraId="1CD38F16" w14:textId="77777777" w:rsidR="00F06C34" w:rsidRDefault="00F06C34" w:rsidP="00F06C34">
      <w:pPr>
        <w:pStyle w:val="MTDisplayEquation"/>
      </w:pPr>
      <w:r>
        <w:tab/>
      </w:r>
      <w:r w:rsidRPr="00F06C34">
        <w:rPr>
          <w:position w:val="-28"/>
        </w:rPr>
        <w:object w:dxaOrig="2580" w:dyaOrig="660" w14:anchorId="00B76F17">
          <v:shape id="_x0000_i1317" type="#_x0000_t75" style="width:129.6pt;height:33.4pt" o:ole="">
            <v:imagedata r:id="rId681" o:title=""/>
          </v:shape>
          <o:OLEObject Type="Embed" ProgID="Equation.DSMT4" ShapeID="_x0000_i1317" DrawAspect="Content" ObjectID="_1422621292" r:id="rId682"/>
        </w:object>
      </w:r>
      <w:r>
        <w:tab/>
      </w:r>
      <w:r>
        <w:fldChar w:fldCharType="begin"/>
      </w:r>
      <w:r>
        <w:instrText xml:space="preserve"> MACROBUTTON MTPlaceRef \* MERGEFORMAT </w:instrText>
      </w:r>
      <w:fldSimple w:instr=" SEQ MTEqn \h \* MERGEFORMAT "/>
      <w:r>
        <w:instrText>(</w:instrText>
      </w:r>
      <w:fldSimple w:instr=" SEQ MTEqn \c \* Arabic \* MERGEFORMAT ">
        <w:ins w:id="957" w:author="amir" w:date="2013-02-16T22:09:00Z">
          <w:r w:rsidR="00BA1991">
            <w:rPr>
              <w:noProof/>
            </w:rPr>
            <w:instrText>78</w:instrText>
          </w:r>
        </w:ins>
        <w:del w:id="958" w:author="amir" w:date="2013-02-16T14:56:00Z">
          <w:r w:rsidR="00E17884" w:rsidDel="00BB4A69">
            <w:rPr>
              <w:noProof/>
            </w:rPr>
            <w:delInstrText>67</w:delInstrText>
          </w:r>
        </w:del>
      </w:fldSimple>
      <w:r>
        <w:instrText>)</w:instrText>
      </w:r>
      <w:r>
        <w:fldChar w:fldCharType="end"/>
      </w:r>
    </w:p>
    <w:p w14:paraId="7B250BF1" w14:textId="77777777" w:rsidR="00F06C34" w:rsidRDefault="00F06C34" w:rsidP="00F06C34">
      <w:pPr>
        <w:pStyle w:val="bodyisip"/>
      </w:pPr>
      <w:r>
        <w:t xml:space="preserve">In this formulation, </w:t>
      </w:r>
      <w:r w:rsidRPr="00457EFA">
        <w:rPr>
          <w:position w:val="-10"/>
        </w:rPr>
        <w:object w:dxaOrig="920" w:dyaOrig="320" w14:anchorId="182D79F5">
          <v:shape id="_x0000_i1318" type="#_x0000_t75" style="width:45.5pt;height:15.55pt" o:ole="">
            <v:imagedata r:id="rId683" o:title=""/>
          </v:shape>
          <o:OLEObject Type="Embed" ProgID="Equation.DSMT4" ShapeID="_x0000_i1318" DrawAspect="Content" ObjectID="_1422621293" r:id="rId684"/>
        </w:object>
      </w:r>
      <w:r>
        <w:t xml:space="preserve">is the probability of a particular word sequence given acoustical observations, and the goal is to find a sequence W that maximizes this probability. </w:t>
      </w:r>
      <w:r w:rsidRPr="00457EFA">
        <w:rPr>
          <w:position w:val="-10"/>
        </w:rPr>
        <w:object w:dxaOrig="620" w:dyaOrig="320" w14:anchorId="23AC731D">
          <v:shape id="_x0000_i1319" type="#_x0000_t75" style="width:30.55pt;height:15.55pt" o:ole="">
            <v:imagedata r:id="rId685" o:title=""/>
          </v:shape>
          <o:OLEObject Type="Embed" ProgID="Equation.DSMT4" ShapeID="_x0000_i1319" DrawAspect="Content" ObjectID="_1422621294" r:id="rId686"/>
        </w:object>
      </w:r>
      <w:r>
        <w:t xml:space="preserve"> is the language model and indicates what is the prior probability of words.</w:t>
      </w:r>
      <w:r w:rsidRPr="00457EFA">
        <w:rPr>
          <w:position w:val="-10"/>
        </w:rPr>
        <w:object w:dxaOrig="560" w:dyaOrig="320" w14:anchorId="29C8ECFA">
          <v:shape id="_x0000_i1320" type="#_x0000_t75" style="width:28.2pt;height:15.55pt" o:ole="">
            <v:imagedata r:id="rId687" o:title=""/>
          </v:shape>
          <o:OLEObject Type="Embed" ProgID="Equation.DSMT4" ShapeID="_x0000_i1320" DrawAspect="Content" ObjectID="_1422621295" r:id="rId688"/>
        </w:object>
      </w:r>
      <w:r>
        <w:t xml:space="preserve"> is the probability of the observed acoustic data and  usually can be ignored and finally </w:t>
      </w:r>
      <w:r w:rsidRPr="00457EFA">
        <w:rPr>
          <w:position w:val="-10"/>
        </w:rPr>
        <w:object w:dxaOrig="920" w:dyaOrig="320" w14:anchorId="1C37EEF4">
          <v:shape id="_x0000_i1321" type="#_x0000_t75" style="width:45.5pt;height:15.55pt" o:ole="">
            <v:imagedata r:id="rId689" o:title=""/>
          </v:shape>
          <o:OLEObject Type="Embed" ProgID="Equation.DSMT4" ShapeID="_x0000_i1321" DrawAspect="Content" ObjectID="_1422621296" r:id="rId690"/>
        </w:object>
      </w:r>
      <w:r>
        <w:t xml:space="preserve"> is the acoustic model. Therefore generally we can divide the problem into two separate sub-problems and solve each one independently.  Our focus in this research will be the acoustical modeling problem.</w:t>
      </w:r>
    </w:p>
    <w:p w14:paraId="57480B4B" w14:textId="77777777" w:rsidR="00F06C34" w:rsidRDefault="00F06C34" w:rsidP="00F06C34">
      <w:pPr>
        <w:pStyle w:val="sect1isip"/>
      </w:pPr>
      <w:bookmarkStart w:id="959" w:name="_Toc347164378"/>
      <w:bookmarkStart w:id="960" w:name="_Toc348276850"/>
      <w:r>
        <w:t>Acoustic Modeling in sate of the Art Automatic Speech Recognizers</w:t>
      </w:r>
      <w:bookmarkEnd w:id="959"/>
      <w:bookmarkEnd w:id="960"/>
      <w:r>
        <w:t xml:space="preserve"> </w:t>
      </w:r>
    </w:p>
    <w:p w14:paraId="01E62812" w14:textId="77777777" w:rsidR="00F06C34" w:rsidRDefault="00F06C34" w:rsidP="00F06C34">
      <w:pPr>
        <w:pStyle w:val="bodyisip"/>
      </w:pPr>
      <w:r>
        <w:t>In this section, we review the approach that is used to tackle the acoustic modeling problem in most state of the art Automatic Speech Recognizers (ASR).</w:t>
      </w:r>
    </w:p>
    <w:p w14:paraId="759BFC9F" w14:textId="77777777" w:rsidR="00F06C34" w:rsidRDefault="00F06C34" w:rsidP="00F06C34">
      <w:pPr>
        <w:pStyle w:val="bodyisip"/>
      </w:pPr>
      <w:r>
        <w:t xml:space="preserve">The basic idea for acoustic modeling is to find a mapping between word sequences and acoustic observations. In early systems (Furui, 1986), each word modeled separately. This approach is relatively simple and works satisfactory for small vocabulary and isolated speech recognition tasks, however, it is not scalable to continues large vocabulary tasks. The problem is related to the selected acoustic units (i.e. words). Since the number of words in a typical language is very large and increases over the time, modeling all words independently is not feasible. An alternative approach is to break down words into some finite set of units common to all possible words and then just model these units.  </w:t>
      </w:r>
      <w:r w:rsidR="00793F81">
        <w:t xml:space="preserve">People used different units such as phonemes (Lee, 1990), </w:t>
      </w:r>
      <w:r w:rsidR="00793F81">
        <w:lastRenderedPageBreak/>
        <w:t>syllable</w:t>
      </w:r>
      <w:r>
        <w:t xml:space="preserve"> (Ganapathiraju et al., 2001) and acoustically inspired units (Paliwal, 1990). Phonemes are the most popular and easy to use units and most successful commercial systems are based on them. </w:t>
      </w:r>
    </w:p>
    <w:p w14:paraId="7C3767E8" w14:textId="77777777" w:rsidR="00F06C34" w:rsidRDefault="00F06C34" w:rsidP="00F06C34">
      <w:pPr>
        <w:pStyle w:val="bodyisip"/>
      </w:pPr>
      <w:r>
        <w:t xml:space="preserve">After selecting type of the units (e.g. phonemes) we have to select a statistical (or generally a machine learning) model for these units. Given a set of trained models and some new observations we test all models against the observations and select the model with the highest score (e.g. likelihood). The most successful models used in state of the art ASRs are left-to-right or Bakis hidden Markov models (HMMs) with Gaussian or mixture of Gaussians emissions (Rabiner, 1989). An HMM is a generalization of mixture model where latent variables are not independent of each other and are related with a Markov chain. This makes them particularly attractive to model sequential observations. Most systems use a simple HMM with some predetermined number of states (e.g. 3) for all units and also with some predetermined number of mixture components per state.  </w:t>
      </w:r>
    </w:p>
    <w:p w14:paraId="749A21B2" w14:textId="77777777" w:rsidR="00F06C34" w:rsidRDefault="00F06C34" w:rsidP="00F06C34">
      <w:pPr>
        <w:pStyle w:val="bodyisip"/>
      </w:pPr>
      <w:r>
        <w:t>State of the art speech recognizers usually use some form of context dependent unit instead of simple context independent units. For example, phoneme based systems usually has 42 context independent phonemes but in order to improve the quality of models we can incorporate the left and right context and define context dependent units (i.e.  triphones).  However, the number of units grows exponentially with increasing the depth of the context. For example, number of triphones  is  42*42*42=74088. This means training context dependent models face</w:t>
      </w:r>
      <w:r w:rsidR="00793F81">
        <w:t>s</w:t>
      </w:r>
      <w:r>
        <w:t xml:space="preserve"> a serious data sparsity problem. In any practical situation, many models will never have any observation and many more will have just a few examples and therefore estimated parameters will have large variances. In fact the resulted system will perform worse than a context independent system for a given amount of training data. This problem has been tackled by tying models and states together so similar models share data which is a trade of between model accuracy and amount of data. The most successful approach to tie states is based on a phonetic decision tree which is a binary tree with phonetic questions attached to its nodes (Young et al., </w:t>
      </w:r>
      <w:r>
        <w:lastRenderedPageBreak/>
        <w:t>2006). The tying is happening between corresponding states of all triphones with the same central state.  For each state of a phoneme a tree grown from a single node that contains all the corresponding states of all triphones for that phoneme. The tree grown by asking phonetic questions and stop when the number of data points in a node reaches to a minimum amount or dividing a node does not increase the likelihood significantly.  After this step, we will have enough data for all states of all triphones.</w:t>
      </w:r>
    </w:p>
    <w:p w14:paraId="580B9197" w14:textId="77777777" w:rsidR="00F06C34" w:rsidRDefault="00F06C34" w:rsidP="00F06C34">
      <w:pPr>
        <w:pStyle w:val="bodyisip"/>
      </w:pPr>
      <w:r>
        <w:t>Therefore a general recipe to train acoustic models in a contemporary ASR is as follow:</w:t>
      </w:r>
    </w:p>
    <w:p w14:paraId="4EDD254C" w14:textId="77777777" w:rsidR="00F06C34" w:rsidRDefault="00F06C34" w:rsidP="00155B0D">
      <w:pPr>
        <w:pStyle w:val="bodyisip"/>
        <w:numPr>
          <w:ilvl w:val="0"/>
          <w:numId w:val="10"/>
        </w:numPr>
      </w:pPr>
      <w:r>
        <w:t xml:space="preserve">The first step is to prepare the data. We need to obtain some transcribed speech utterances and convert them into appropriate features representation (e.g. </w:t>
      </w:r>
      <w:r w:rsidRPr="000A7CB2">
        <w:t>Mel-frequency cepstral coefficients</w:t>
      </w:r>
      <w:r>
        <w:t xml:space="preserve"> –MFCC). We also need a dictionary that contains all possible words and their corresponding sub words (e.g.  phonemes)  decomposition.</w:t>
      </w:r>
    </w:p>
    <w:p w14:paraId="14ECAD7A" w14:textId="77777777" w:rsidR="00F06C34" w:rsidRDefault="00F06C34" w:rsidP="00155B0D">
      <w:pPr>
        <w:pStyle w:val="bodyisip"/>
        <w:numPr>
          <w:ilvl w:val="0"/>
          <w:numId w:val="10"/>
        </w:numPr>
      </w:pPr>
      <w:r>
        <w:t xml:space="preserve">The next step is train all context independent phonetic models using the transcribed data and using </w:t>
      </w:r>
      <w:r w:rsidR="008D6006">
        <w:t>Expected Maximization (</w:t>
      </w:r>
      <w:r>
        <w:t>EM</w:t>
      </w:r>
      <w:r w:rsidR="008D6006">
        <w:t>)</w:t>
      </w:r>
      <w:r>
        <w:t xml:space="preserve"> algorithm. This step is usually performed using the self-organizing property of HMMs. In other words, we let HMMs to segment data into different models and states.</w:t>
      </w:r>
    </w:p>
    <w:p w14:paraId="56C7E521" w14:textId="77777777" w:rsidR="00F06C34" w:rsidRDefault="00F06C34" w:rsidP="00155B0D">
      <w:pPr>
        <w:pStyle w:val="bodyisip"/>
        <w:numPr>
          <w:ilvl w:val="0"/>
          <w:numId w:val="10"/>
        </w:numPr>
      </w:pPr>
      <w:r>
        <w:t>After training good monophone models, the next step is to clone monophones into triphones by simply copy the emission distribution and transition matrix for all triphones with same central state and then train them using the available data.</w:t>
      </w:r>
    </w:p>
    <w:p w14:paraId="4DAE0B96" w14:textId="77777777" w:rsidR="00F06C34" w:rsidRDefault="00F06C34" w:rsidP="00155B0D">
      <w:pPr>
        <w:pStyle w:val="bodyisip"/>
        <w:numPr>
          <w:ilvl w:val="0"/>
          <w:numId w:val="10"/>
        </w:numPr>
      </w:pPr>
      <w:r>
        <w:t xml:space="preserve">The fourth step is to tie states (as mentioned above) and train the resulted models for several more iteration using EM algorithm.  </w:t>
      </w:r>
    </w:p>
    <w:p w14:paraId="28FF6936" w14:textId="77777777" w:rsidR="00F06C34" w:rsidRDefault="00F06C34" w:rsidP="00F06C34">
      <w:pPr>
        <w:pStyle w:val="ListParagraph"/>
      </w:pPr>
    </w:p>
    <w:p w14:paraId="69740FC9" w14:textId="77777777" w:rsidR="002D0EAB" w:rsidRDefault="00F06C34" w:rsidP="00C37010">
      <w:pPr>
        <w:pStyle w:val="bodyisip"/>
      </w:pPr>
      <w:r>
        <w:t xml:space="preserve">In this research, our goal is to investigate the applications of nonparametric Bayesian methods which discussed in previous section in acoustic modeling. In a typical speech recognizer </w:t>
      </w:r>
      <w:r w:rsidR="008D6006">
        <w:t>as</w:t>
      </w:r>
      <w:r>
        <w:t xml:space="preserve"> described above, there are several tasks (specially clustering, segmentation and model </w:t>
      </w:r>
      <w:r>
        <w:lastRenderedPageBreak/>
        <w:t>topology) that can be viewed as potential candidates for nonparametric Bayesian modeling. In following sections we describe our proposed approaches for each of these tasks.</w:t>
      </w:r>
    </w:p>
    <w:p w14:paraId="248E83B0" w14:textId="77777777" w:rsidR="002D0EAB" w:rsidRPr="00484947" w:rsidRDefault="002D0EAB" w:rsidP="002D0EAB">
      <w:pPr>
        <w:pStyle w:val="chptisip"/>
      </w:pPr>
      <w:bookmarkStart w:id="961" w:name="_Toc347164383"/>
      <w:r>
        <w:lastRenderedPageBreak/>
        <w:br/>
      </w:r>
      <w:bookmarkStart w:id="962" w:name="_Ref348276637"/>
      <w:bookmarkStart w:id="963" w:name="_Ref348276758"/>
      <w:bookmarkStart w:id="964" w:name="_Toc348276851"/>
      <w:r>
        <w:t>Speech Segmentation and Acoustical Unit Learning</w:t>
      </w:r>
      <w:bookmarkEnd w:id="961"/>
      <w:bookmarkEnd w:id="962"/>
      <w:bookmarkEnd w:id="963"/>
      <w:bookmarkEnd w:id="964"/>
    </w:p>
    <w:p w14:paraId="0A5EBF79" w14:textId="77777777" w:rsidR="002D0EAB" w:rsidRDefault="002D0EAB" w:rsidP="002D0EAB">
      <w:pPr>
        <w:pStyle w:val="sect1isip"/>
      </w:pPr>
      <w:bookmarkStart w:id="965" w:name="_Toc347164384"/>
      <w:bookmarkStart w:id="966" w:name="_Toc348276852"/>
      <w:r>
        <w:t>Problem statement</w:t>
      </w:r>
      <w:bookmarkEnd w:id="965"/>
      <w:bookmarkEnd w:id="966"/>
    </w:p>
    <w:p w14:paraId="6FE431D6" w14:textId="77777777" w:rsidR="002D0EAB" w:rsidRDefault="002D0EAB" w:rsidP="002D0EAB">
      <w:pPr>
        <w:pStyle w:val="bodyisip"/>
      </w:pPr>
      <w:r>
        <w:t xml:space="preserve">Speech segmentation is perhaps the most fundamental process in speech recognition. In fact the popularity of HMMs is a result of their segmentation properties. By segmentation, we mean to find boundaries between different events in speech. If the event is a word then speech segmentation is become equal to speech recognition. If the event is a phoneme then the segmentation is equal to phoneme recognition and if the event is a speaker then the segmentation is equal to speaker recognition and </w:t>
      </w:r>
      <w:r w:rsidRPr="005E3922">
        <w:t>diarization</w:t>
      </w:r>
      <w:r>
        <w:t xml:space="preserve"> (Fox et al., 2011). Of course direct segmentation is not usually used for any of these tasks because defining the event is not a trivial task. For example, there are no criteria that show a portion of speech is corresponding to a word and so implementing a speech recognizer using just a direct segmentation is not practical. As a result most application of direct speech segmentation (which implicitly used in all speech recognizers via HMM or similar technology) is for unsupervised tasks. For example, finding similar segments in a given speech utterance which can be hypothesized to be a particular word of interest (word spotting and spoken term detection) (Lee &amp; Glass, 2012), or to separate speech from non-speech. </w:t>
      </w:r>
    </w:p>
    <w:p w14:paraId="2058D761" w14:textId="77777777" w:rsidR="002D0EAB" w:rsidRDefault="002D0EAB" w:rsidP="002D0EAB">
      <w:pPr>
        <w:pStyle w:val="bodyisip"/>
      </w:pPr>
      <w:r>
        <w:t>Another interesting application of speech segmentation is for acoustic unit discovery. Acoustic unit selection is a critical issue in many speech recognition applications where there are limited linguistic resources or training data available for the target language. For example, recently IARPA’s Babel program (Harper, 2011)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14:paraId="0B4B68CD" w14:textId="77777777" w:rsidR="002D0EAB" w:rsidRPr="00CC0D29" w:rsidRDefault="002D0EAB" w:rsidP="002D0EAB">
      <w:pPr>
        <w:pStyle w:val="bodyisip"/>
        <w:rPr>
          <w:rFonts w:eastAsia="Times New Roman"/>
        </w:rPr>
      </w:pPr>
      <w:r>
        <w:lastRenderedPageBreak/>
        <w:t>Most approaches to automatic discovery of acoustic units (</w:t>
      </w:r>
      <w:r>
        <w:rPr>
          <w:rFonts w:eastAsia="Times New Roman"/>
        </w:rPr>
        <w:t>Bacchiani &amp; Ostendorf, 1999</w:t>
      </w:r>
      <w:r>
        <w:t>) 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w:t>
      </w:r>
    </w:p>
    <w:p w14:paraId="67003BAA" w14:textId="77777777" w:rsidR="002D0EAB" w:rsidRPr="00D0151F" w:rsidRDefault="002D0EAB" w:rsidP="002D0EAB">
      <w:pPr>
        <w:pStyle w:val="bodyisip"/>
      </w:pPr>
      <w:r>
        <w:t>Both of the clustering and segmentation sub-problems are good candidates for nonparametric Bayesian modeling. In the following we discussed the related works and our proposed approach.</w:t>
      </w:r>
    </w:p>
    <w:p w14:paraId="0EFDD5A2" w14:textId="77777777" w:rsidR="002D0EAB" w:rsidRDefault="002D0EAB" w:rsidP="002D0EAB">
      <w:pPr>
        <w:pStyle w:val="sect1isip"/>
      </w:pPr>
      <w:bookmarkStart w:id="967" w:name="_Toc347164385"/>
      <w:bookmarkStart w:id="968" w:name="_Toc348276853"/>
      <w:r>
        <w:t>Related Works</w:t>
      </w:r>
      <w:bookmarkEnd w:id="967"/>
      <w:bookmarkEnd w:id="968"/>
    </w:p>
    <w:p w14:paraId="3AF95868" w14:textId="77777777" w:rsidR="00C76208" w:rsidRDefault="002D0EAB" w:rsidP="002D0EAB">
      <w:pPr>
        <w:pStyle w:val="bodyisip"/>
      </w:pPr>
      <w:r>
        <w:t>As mentioned in the last section, classical methods for acoustic unit discovery involve segmentation and clustering. The segmentation is implemented using dynamic programming method that incorporates a heuristic stopping criterion (</w:t>
      </w:r>
      <w:r>
        <w:rPr>
          <w:rFonts w:eastAsia="Times New Roman"/>
        </w:rPr>
        <w:t xml:space="preserve">Bacchiani &amp; </w:t>
      </w:r>
      <w:r>
        <w:rPr>
          <w:rFonts w:eastAsia="Times New Roman"/>
          <w:sz w:val="24"/>
          <w:szCs w:val="24"/>
        </w:rPr>
        <w:t>Ostendorf</w:t>
      </w:r>
      <w:r>
        <w:rPr>
          <w:rFonts w:eastAsia="Times New Roman"/>
        </w:rPr>
        <w:t>, 1999</w:t>
      </w:r>
      <w:r>
        <w:t xml:space="preserve">) and clustering implemented using a heuristic agglomerative method.  </w:t>
      </w:r>
    </w:p>
    <w:p w14:paraId="0AC15C3C" w14:textId="77777777" w:rsidR="002D0EAB" w:rsidRDefault="002D0EAB" w:rsidP="002D0EAB">
      <w:pPr>
        <w:pStyle w:val="bodyisip"/>
      </w:pPr>
      <w:r>
        <w:t xml:space="preserve">Recently, Lee &amp; Glass (2012) proposed a nonparametric Bayesian approach for unsupervised segmentation of </w:t>
      </w:r>
      <w:r w:rsidRPr="001D5311">
        <w:t>speech. A Dirichlet Process Mixture (DPM) model was used. In order to obtain phoneme-like segments, they modeled each segment using a 3-state HMM. A Gibbs sampler was employed to estimate the segment’s boundaries along with their parameters.</w:t>
      </w:r>
    </w:p>
    <w:p w14:paraId="36FC2418" w14:textId="77777777" w:rsidR="002D0EAB" w:rsidRPr="00D0151F" w:rsidRDefault="002D0EAB" w:rsidP="002D0EAB">
      <w:pPr>
        <w:pStyle w:val="bodyisip"/>
      </w:pPr>
      <w:r>
        <w:t>Another related problem is speaker diarization. In this problem, the goal is to segment the speech utterance into speaker homogeneous area. Fox et al. (2011) have used HDP-HMM model to solve this problem by modeling each speaker as a single state. It has been shown that the results are comparable to the state of the art speaker diarization systems (Fox et al., 2011).</w:t>
      </w:r>
    </w:p>
    <w:p w14:paraId="02016C56" w14:textId="77777777" w:rsidR="002D0EAB" w:rsidRDefault="002D0EAB" w:rsidP="002D0EAB">
      <w:pPr>
        <w:pStyle w:val="sect1isip"/>
      </w:pPr>
      <w:bookmarkStart w:id="969" w:name="_Toc347164386"/>
      <w:bookmarkStart w:id="970" w:name="_Toc348276854"/>
      <w:r>
        <w:lastRenderedPageBreak/>
        <w:t>Proposed Approach</w:t>
      </w:r>
      <w:bookmarkEnd w:id="969"/>
      <w:bookmarkEnd w:id="970"/>
    </w:p>
    <w:p w14:paraId="0BA5DAE3" w14:textId="0F1B0422" w:rsidR="002D0EAB" w:rsidRDefault="002D0EAB" w:rsidP="002D0EAB">
      <w:pPr>
        <w:pStyle w:val="bodyisip"/>
      </w:pPr>
      <w:r>
        <w:t xml:space="preserve">Our approach for speech segmentation is based on HDP-HMM model. We propose to segment the speech using an ergodic HMM. In this model, each state models an acoustic unit. </w:t>
      </w:r>
      <w:r>
        <w:fldChar w:fldCharType="begin"/>
      </w:r>
      <w:r w:rsidRPr="00B5237A">
        <w:instrText xml:space="preserve"> REF _Ref346479790 \h </w:instrText>
      </w:r>
      <w:r>
        <w:instrText xml:space="preserve"> \* MERGEFORMAT </w:instrText>
      </w:r>
      <w:r>
        <w:fldChar w:fldCharType="separate"/>
      </w:r>
      <w:ins w:id="971" w:author="amir" w:date="2013-02-16T22:09:00Z">
        <w:r w:rsidR="00BA1991" w:rsidRPr="00E17884">
          <w:t>Figure</w:t>
        </w:r>
        <w:r w:rsidR="00BA1991" w:rsidRPr="00BA1991">
          <w:rPr>
            <w:b/>
            <w:rPrChange w:id="972" w:author="amir" w:date="2013-02-16T22:09:00Z">
              <w:rPr/>
            </w:rPrChange>
          </w:rPr>
          <w:t xml:space="preserve"> </w:t>
        </w:r>
        <w:r w:rsidR="00BA1991">
          <w:rPr>
            <w:noProof/>
          </w:rPr>
          <w:t>4</w:t>
        </w:r>
      </w:ins>
      <w:del w:id="973" w:author="amir" w:date="2013-02-16T14:56:00Z">
        <w:r w:rsidR="002379CC" w:rsidRPr="00E17884" w:rsidDel="00BB4A69">
          <w:delText>Figure</w:delText>
        </w:r>
        <w:r w:rsidR="002379CC" w:rsidRPr="004A5D8E" w:rsidDel="00BB4A69">
          <w:rPr>
            <w:b/>
          </w:rPr>
          <w:delText xml:space="preserve"> </w:delText>
        </w:r>
        <w:r w:rsidR="002379CC" w:rsidDel="00BB4A69">
          <w:rPr>
            <w:noProof/>
          </w:rPr>
          <w:delText>4</w:delText>
        </w:r>
      </w:del>
      <w:r>
        <w:fldChar w:fldCharType="end"/>
      </w:r>
      <w:r>
        <w:t xml:space="preserve"> demonstrates an example on some primary experiments based on this model (Harati et al., 2013). From this figure we can see the discovered boundaries approximately coincide with phoneme boundaries. </w:t>
      </w:r>
      <w:r>
        <w:fldChar w:fldCharType="begin"/>
      </w:r>
      <w:r w:rsidRPr="00B5237A">
        <w:instrText xml:space="preserve"> REF _Ref346479824 \h </w:instrText>
      </w:r>
      <w:r>
        <w:instrText xml:space="preserve"> \* MERGEFORMAT </w:instrText>
      </w:r>
      <w:r>
        <w:fldChar w:fldCharType="separate"/>
      </w:r>
      <w:ins w:id="974" w:author="amir" w:date="2013-02-16T22:09:00Z">
        <w:r w:rsidR="00BA1991" w:rsidRPr="00E17884">
          <w:t>Table</w:t>
        </w:r>
        <w:r w:rsidR="00BA1991" w:rsidRPr="00BA1991">
          <w:rPr>
            <w:b/>
            <w:rPrChange w:id="975" w:author="amir" w:date="2013-02-16T22:09:00Z">
              <w:rPr/>
            </w:rPrChange>
          </w:rPr>
          <w:t xml:space="preserve"> </w:t>
        </w:r>
        <w:r w:rsidR="00BA1991">
          <w:rPr>
            <w:noProof/>
          </w:rPr>
          <w:t>1</w:t>
        </w:r>
      </w:ins>
      <w:del w:id="976" w:author="amir" w:date="2013-02-16T14:56:00Z">
        <w:r w:rsidR="00E17884" w:rsidRPr="00B5237A" w:rsidDel="00BB4A69">
          <w:delText>Table</w:delText>
        </w:r>
        <w:r w:rsidR="00E17884" w:rsidRPr="00E17884" w:rsidDel="00BB4A69">
          <w:rPr>
            <w:b/>
          </w:rPr>
          <w:delText xml:space="preserve"> </w:delText>
        </w:r>
        <w:r w:rsidR="00E17884" w:rsidDel="00BB4A69">
          <w:rPr>
            <w:noProof/>
          </w:rPr>
          <w:delText>1</w:delText>
        </w:r>
      </w:del>
      <w:r>
        <w:fldChar w:fldCharType="end"/>
      </w:r>
      <w:r>
        <w:t xml:space="preserve"> compares the performance of the proposed algorithm with some other state of the art algorithms. </w:t>
      </w:r>
      <w:r w:rsidRPr="00484947">
        <w:t>The number of co-occurrences of segments boundaries and phoneme boundaries is called recall. The percent of declared boundaries that coincides with phoneme boundaries is called precision. A single numeric score that represents the combination of these two is referred to as the F-score. It is defined as</w:t>
      </w:r>
      <w:r>
        <w:t>:</w:t>
      </w:r>
    </w:p>
    <w:p w14:paraId="74CB006B" w14:textId="77777777" w:rsidR="002D0EAB" w:rsidRPr="00D0151F" w:rsidRDefault="002D0EAB" w:rsidP="002D0EAB">
      <w:pPr>
        <w:pStyle w:val="MTDisplayEquation"/>
      </w:pPr>
      <w:r>
        <w:tab/>
      </w:r>
      <w:r w:rsidRPr="00484947">
        <w:rPr>
          <w:position w:val="-22"/>
        </w:rPr>
        <w:object w:dxaOrig="2900" w:dyaOrig="580" w14:anchorId="28D6C459">
          <v:shape id="_x0000_i1322" type="#_x0000_t75" style="width:144.6pt;height:28.8pt" o:ole="">
            <v:imagedata r:id="rId691" o:title=""/>
          </v:shape>
          <o:OLEObject Type="Embed" ProgID="Equation.DSMT4" ShapeID="_x0000_i1322" DrawAspect="Content" ObjectID="_1422621297" r:id="rId692"/>
        </w:object>
      </w:r>
      <w:r>
        <w:tab/>
      </w:r>
      <w:r>
        <w:fldChar w:fldCharType="begin"/>
      </w:r>
      <w:r>
        <w:instrText xml:space="preserve"> MACROBUTTON MTPlaceRef \* MERGEFORMAT </w:instrText>
      </w:r>
      <w:fldSimple w:instr=" SEQ MTEqn \h \* MERGEFORMAT "/>
      <w:r>
        <w:instrText>(</w:instrText>
      </w:r>
      <w:fldSimple w:instr=" SEQ MTEqn \c \* Arabic \* MERGEFORMAT ">
        <w:ins w:id="977" w:author="amir" w:date="2013-02-16T22:09:00Z">
          <w:r w:rsidR="00BA1991">
            <w:rPr>
              <w:noProof/>
            </w:rPr>
            <w:instrText>79</w:instrText>
          </w:r>
        </w:ins>
        <w:del w:id="978" w:author="amir" w:date="2013-02-16T14:56:00Z">
          <w:r w:rsidR="00E17884" w:rsidDel="00BB4A69">
            <w:rPr>
              <w:noProof/>
            </w:rPr>
            <w:delInstrText>68</w:delInstrText>
          </w:r>
        </w:del>
      </w:fldSimple>
      <w:r>
        <w:instrText>)</w:instrText>
      </w:r>
      <w:r>
        <w:fldChar w:fldCharType="end"/>
      </w:r>
    </w:p>
    <w:p w14:paraId="2ADC046C" w14:textId="77777777" w:rsidR="002D0EAB" w:rsidRDefault="002D0EAB" w:rsidP="002D0EAB">
      <w:pPr>
        <w:pStyle w:val="bodyisip"/>
      </w:pPr>
      <w:r>
        <w:t>From this table we can see performs particularly well on recall, which implies that it is finding boundaries that better match the reference phoneme boundaries. The improvement in recall is over 11%.</w:t>
      </w:r>
    </w:p>
    <w:p w14:paraId="55A25BA8" w14:textId="77777777" w:rsidR="002D0EAB" w:rsidRDefault="002D0EAB" w:rsidP="007E5214">
      <w:pPr>
        <w:pStyle w:val="bodyisip"/>
      </w:pPr>
      <w:r>
        <w:t>Although theoretically HDP-HMM should label segments to their corresponding clusters automatically, our initial results show this labeling is not reliable and so we need to perform another clustering stage. We propose to investigate different clustering methods including a nonparametric Bayesian approach (e.g. DPM) for this step.</w:t>
      </w:r>
    </w:p>
    <w:p w14:paraId="50A30D41" w14:textId="77777777" w:rsidR="00A57B89" w:rsidRDefault="00A57B89" w:rsidP="007E5214">
      <w:pPr>
        <w:pStyle w:val="bodyisip"/>
      </w:pPr>
    </w:p>
    <w:p w14:paraId="1A404C8F" w14:textId="77777777" w:rsidR="00A57B89" w:rsidRDefault="00A57B89" w:rsidP="00E17884">
      <w:pPr>
        <w:pStyle w:val="bodyisip"/>
      </w:pPr>
      <w:r>
        <w:rPr>
          <w:noProof/>
        </w:rPr>
        <w:lastRenderedPageBreak/>
        <mc:AlternateContent>
          <mc:Choice Requires="wps">
            <w:drawing>
              <wp:anchor distT="0" distB="0" distL="114300" distR="114300" simplePos="0" relativeHeight="251676672" behindDoc="0" locked="0" layoutInCell="1" allowOverlap="0" wp14:anchorId="523740EB" wp14:editId="2CC24A81">
                <wp:simplePos x="0" y="0"/>
                <wp:positionH relativeFrom="column">
                  <wp:align>center</wp:align>
                </wp:positionH>
                <wp:positionV relativeFrom="margin">
                  <wp:align>top</wp:align>
                </wp:positionV>
                <wp:extent cx="4599432" cy="2825496"/>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432" cy="2825496"/>
                        </a:xfrm>
                        <a:prstGeom prst="rect">
                          <a:avLst/>
                        </a:prstGeom>
                        <a:solidFill>
                          <a:srgbClr val="FFFFFF"/>
                        </a:solidFill>
                        <a:ln w="9525">
                          <a:noFill/>
                          <a:miter lim="800000"/>
                          <a:headEnd/>
                          <a:tailEnd/>
                        </a:ln>
                      </wps:spPr>
                      <wps:txbx>
                        <w:txbxContent>
                          <w:p w14:paraId="0E8C138E" w14:textId="77777777" w:rsidR="00BA1991" w:rsidRDefault="00BA1991"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693">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68768271" w:rsidR="00BA1991" w:rsidRPr="00E17884" w:rsidRDefault="00BA1991" w:rsidP="00A57B89">
                            <w:pPr>
                              <w:pStyle w:val="Caption"/>
                              <w:rPr>
                                <w:szCs w:val="22"/>
                              </w:rPr>
                            </w:pPr>
                            <w:bookmarkStart w:id="979" w:name="_Ref346479790"/>
                            <w:bookmarkStart w:id="980" w:name="_Toc34827626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Pr>
                                <w:noProof/>
                                <w:szCs w:val="22"/>
                              </w:rPr>
                              <w:t>4</w:t>
                            </w:r>
                            <w:r w:rsidRPr="00E17884">
                              <w:rPr>
                                <w:noProof/>
                                <w:szCs w:val="22"/>
                              </w:rPr>
                              <w:fldChar w:fldCharType="end"/>
                            </w:r>
                            <w:bookmarkEnd w:id="979"/>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98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62.15pt;height:222.5pt;z-index:25167667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" o:allowoverlap="f" stroked="f">
                <v:textbox>
                  <w:txbxContent>
                    <w:p w14:paraId="0E8C138E" w14:textId="77777777" w:rsidR="00BA1991" w:rsidRDefault="00BA1991"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693">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68768271" w:rsidR="00BA1991" w:rsidRPr="00E17884" w:rsidRDefault="00BA1991" w:rsidP="00A57B89">
                      <w:pPr>
                        <w:pStyle w:val="Caption"/>
                        <w:rPr>
                          <w:szCs w:val="22"/>
                        </w:rPr>
                      </w:pPr>
                      <w:bookmarkStart w:id="981" w:name="_Ref346479790"/>
                      <w:bookmarkStart w:id="982" w:name="_Toc34827626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Pr>
                          <w:noProof/>
                          <w:szCs w:val="22"/>
                        </w:rPr>
                        <w:t>4</w:t>
                      </w:r>
                      <w:r w:rsidRPr="00E17884">
                        <w:rPr>
                          <w:noProof/>
                          <w:szCs w:val="22"/>
                        </w:rPr>
                        <w:fldChar w:fldCharType="end"/>
                      </w:r>
                      <w:bookmarkEnd w:id="981"/>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982"/>
                    </w:p>
                  </w:txbxContent>
                </v:textbox>
                <w10:wrap type="topAndBottom" anchory="margin"/>
              </v:shape>
            </w:pict>
          </mc:Fallback>
        </mc:AlternateContent>
      </w:r>
      <w:r w:rsidR="002D0EAB">
        <w:t xml:space="preserve">Automatically discovered units are not very useful unless we can define a dictionary that maps words into the units. Therefore the next step is to align the transcription with the discovered segments (and hence units) and generate a lexicon. We are planning to use forced alignment or using the manually transcribed data to map words into acoustic units.  </w:t>
      </w:r>
    </w:p>
    <w:p w14:paraId="2FC5CA8A" w14:textId="77777777" w:rsidR="002D0EAB" w:rsidRDefault="002D0EAB" w:rsidP="007E5214">
      <w:pPr>
        <w:pStyle w:val="bodyisip"/>
      </w:pPr>
      <w:r>
        <w:t xml:space="preserve"> The performance of the system will be measured into two different ways:</w:t>
      </w:r>
    </w:p>
    <w:p w14:paraId="51F7D9A3" w14:textId="77777777" w:rsidR="002D0EAB" w:rsidRDefault="002D0EAB" w:rsidP="00155B0D">
      <w:pPr>
        <w:pStyle w:val="bodyisip"/>
        <w:numPr>
          <w:ilvl w:val="0"/>
          <w:numId w:val="12"/>
        </w:numPr>
      </w:pPr>
      <w:r>
        <w:t>To measure the unit classification error. This will show how units modeled using our approach perform without considering errors that can introduced in lexicon generation step.</w:t>
      </w:r>
    </w:p>
    <w:p w14:paraId="2C652353" w14:textId="77777777" w:rsidR="002D0EAB" w:rsidRDefault="00E17884" w:rsidP="00A57B89">
      <w:pPr>
        <w:pStyle w:val="bodyisip"/>
        <w:numPr>
          <w:ilvl w:val="0"/>
          <w:numId w:val="12"/>
        </w:numPr>
      </w:pPr>
      <w:r>
        <w:rPr>
          <w:noProof/>
        </w:rPr>
        <mc:AlternateContent>
          <mc:Choice Requires="wps">
            <w:drawing>
              <wp:anchor distT="0" distB="0" distL="114300" distR="114300" simplePos="0" relativeHeight="251678720" behindDoc="0" locked="0" layoutInCell="1" allowOverlap="0" wp14:anchorId="34B111D4" wp14:editId="0805B920">
                <wp:simplePos x="0" y="0"/>
                <wp:positionH relativeFrom="column">
                  <wp:align>center</wp:align>
                </wp:positionH>
                <wp:positionV relativeFrom="margin">
                  <wp:align>bottom</wp:align>
                </wp:positionV>
                <wp:extent cx="4215130" cy="1672590"/>
                <wp:effectExtent l="0" t="0" r="0"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673157"/>
                        </a:xfrm>
                        <a:prstGeom prst="rect">
                          <a:avLst/>
                        </a:prstGeom>
                        <a:solidFill>
                          <a:srgbClr val="FFFFFF"/>
                        </a:solidFill>
                        <a:ln w="9525">
                          <a:noFill/>
                          <a:miter lim="800000"/>
                          <a:headEnd/>
                          <a:tailEnd/>
                        </a:ln>
                      </wps:spPr>
                      <wps:txbx>
                        <w:txbxContent>
                          <w:p w14:paraId="60BBEBB8" w14:textId="77777777" w:rsidR="00BA1991" w:rsidRPr="00E17884" w:rsidRDefault="00BA1991" w:rsidP="00A57B89">
                            <w:pPr>
                              <w:pStyle w:val="Caption"/>
                              <w:keepNext/>
                              <w:rPr>
                                <w:szCs w:val="22"/>
                              </w:rPr>
                            </w:pPr>
                            <w:bookmarkStart w:id="983" w:name="_Ref346479824"/>
                            <w:bookmarkStart w:id="984" w:name="_Toc347933156"/>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Pr>
                                <w:noProof/>
                                <w:szCs w:val="22"/>
                              </w:rPr>
                              <w:t>1</w:t>
                            </w:r>
                            <w:r w:rsidRPr="00E17884">
                              <w:rPr>
                                <w:noProof/>
                                <w:szCs w:val="22"/>
                              </w:rPr>
                              <w:fldChar w:fldCharType="end"/>
                            </w:r>
                            <w:bookmarkEnd w:id="983"/>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984"/>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BA1991"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BA1991" w:rsidRPr="002F115A" w:rsidRDefault="00BA1991"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BA1991" w:rsidRPr="002F115A" w:rsidRDefault="00BA1991"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BA1991" w:rsidRPr="002F115A" w:rsidRDefault="00BA1991"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BA1991" w:rsidRPr="004F701E" w:rsidRDefault="00BA1991"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BA1991" w14:paraId="462DAC42" w14:textId="77777777" w:rsidTr="00143485">
                              <w:trPr>
                                <w:trHeight w:val="249"/>
                                <w:jc w:val="center"/>
                              </w:trPr>
                              <w:tc>
                                <w:tcPr>
                                  <w:tcW w:w="2343" w:type="dxa"/>
                                  <w:noWrap/>
                                  <w:tcMar>
                                    <w:left w:w="58" w:type="dxa"/>
                                    <w:right w:w="58" w:type="dxa"/>
                                  </w:tcMar>
                                  <w:vAlign w:val="center"/>
                                </w:tcPr>
                                <w:p w14:paraId="75D2F59C" w14:textId="77777777" w:rsidR="00BA1991" w:rsidRPr="002F115A" w:rsidRDefault="00BA1991" w:rsidP="00143485">
                                  <w:pPr>
                                    <w:rPr>
                                      <w:rFonts w:ascii="Arial" w:hAnsi="Arial" w:cs="Arial"/>
                                      <w:b/>
                                      <w:caps/>
                                      <w:sz w:val="18"/>
                                      <w:szCs w:val="18"/>
                                    </w:rPr>
                                  </w:pPr>
                                  <w:r>
                                    <w:rPr>
                                      <w:sz w:val="18"/>
                                      <w:szCs w:val="18"/>
                                    </w:rPr>
                                    <w:t>Dusan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BA1991" w:rsidRPr="003C3129" w:rsidRDefault="00BA1991"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BA1991" w:rsidRPr="003B2B74" w:rsidRDefault="00BA1991"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BA1991" w:rsidRPr="003C3129" w:rsidRDefault="00BA1991" w:rsidP="00143485">
                                  <w:pPr>
                                    <w:jc w:val="right"/>
                                    <w:rPr>
                                      <w:sz w:val="18"/>
                                      <w:szCs w:val="18"/>
                                    </w:rPr>
                                  </w:pPr>
                                  <w:r w:rsidRPr="003C3129">
                                    <w:rPr>
                                      <w:sz w:val="18"/>
                                      <w:szCs w:val="18"/>
                                    </w:rPr>
                                    <w:t>70.8</w:t>
                                  </w:r>
                                </w:p>
                              </w:tc>
                            </w:tr>
                            <w:tr w:rsidR="00BA1991" w14:paraId="786D78BB" w14:textId="77777777" w:rsidTr="00143485">
                              <w:trPr>
                                <w:trHeight w:val="259"/>
                                <w:jc w:val="center"/>
                              </w:trPr>
                              <w:tc>
                                <w:tcPr>
                                  <w:tcW w:w="2343" w:type="dxa"/>
                                  <w:noWrap/>
                                  <w:tcMar>
                                    <w:left w:w="58" w:type="dxa"/>
                                    <w:right w:w="58" w:type="dxa"/>
                                  </w:tcMar>
                                  <w:vAlign w:val="center"/>
                                </w:tcPr>
                                <w:p w14:paraId="613629B4" w14:textId="77777777" w:rsidR="00BA1991" w:rsidRPr="002F115A" w:rsidRDefault="00BA1991" w:rsidP="00143485">
                                  <w:pPr>
                                    <w:rPr>
                                      <w:b/>
                                      <w:caps/>
                                      <w:sz w:val="18"/>
                                      <w:szCs w:val="18"/>
                                    </w:rPr>
                                  </w:pPr>
                                  <w:r>
                                    <w:rPr>
                                      <w:sz w:val="18"/>
                                      <w:szCs w:val="18"/>
                                    </w:rPr>
                                    <w:t>Qiao et al. (2008)</w:t>
                                  </w:r>
                                  <w:r w:rsidRPr="002F115A">
                                    <w:rPr>
                                      <w:b/>
                                      <w:caps/>
                                      <w:sz w:val="18"/>
                                      <w:szCs w:val="18"/>
                                    </w:rPr>
                                    <w:t xml:space="preserve"> </w:t>
                                  </w:r>
                                </w:p>
                              </w:tc>
                              <w:tc>
                                <w:tcPr>
                                  <w:tcW w:w="620" w:type="dxa"/>
                                  <w:noWrap/>
                                  <w:tcMar>
                                    <w:left w:w="58" w:type="dxa"/>
                                    <w:right w:w="58" w:type="dxa"/>
                                  </w:tcMar>
                                  <w:vAlign w:val="center"/>
                                </w:tcPr>
                                <w:p w14:paraId="75EAD466" w14:textId="77777777" w:rsidR="00BA1991" w:rsidRPr="003C3129" w:rsidRDefault="00BA1991"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BA1991" w:rsidRPr="003C3129" w:rsidRDefault="00BA1991"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BA1991" w:rsidRPr="003C3129" w:rsidRDefault="00BA1991" w:rsidP="00143485">
                                  <w:pPr>
                                    <w:jc w:val="right"/>
                                    <w:rPr>
                                      <w:sz w:val="18"/>
                                      <w:szCs w:val="18"/>
                                    </w:rPr>
                                  </w:pPr>
                                  <w:r w:rsidRPr="003C3129">
                                    <w:rPr>
                                      <w:sz w:val="18"/>
                                      <w:szCs w:val="18"/>
                                    </w:rPr>
                                    <w:t>76.9</w:t>
                                  </w:r>
                                </w:p>
                              </w:tc>
                            </w:tr>
                            <w:tr w:rsidR="00BA1991" w14:paraId="1584BE1A" w14:textId="77777777" w:rsidTr="00143485">
                              <w:trPr>
                                <w:trHeight w:val="259"/>
                                <w:jc w:val="center"/>
                              </w:trPr>
                              <w:tc>
                                <w:tcPr>
                                  <w:tcW w:w="2343" w:type="dxa"/>
                                  <w:noWrap/>
                                  <w:tcMar>
                                    <w:left w:w="58" w:type="dxa"/>
                                    <w:right w:w="58" w:type="dxa"/>
                                  </w:tcMar>
                                  <w:vAlign w:val="center"/>
                                </w:tcPr>
                                <w:p w14:paraId="1ABD9A64" w14:textId="77777777" w:rsidR="00BA1991" w:rsidRPr="002F115A" w:rsidRDefault="00BA1991"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BA1991" w:rsidRPr="003C3129" w:rsidRDefault="00BA1991"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BA1991" w:rsidRPr="003C3129" w:rsidRDefault="00BA1991"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BA1991" w:rsidRPr="003C3129" w:rsidRDefault="00BA1991" w:rsidP="00143485">
                                  <w:pPr>
                                    <w:jc w:val="right"/>
                                    <w:rPr>
                                      <w:sz w:val="18"/>
                                      <w:szCs w:val="18"/>
                                    </w:rPr>
                                  </w:pPr>
                                  <w:r w:rsidRPr="003C3129">
                                    <w:rPr>
                                      <w:sz w:val="18"/>
                                      <w:szCs w:val="18"/>
                                    </w:rPr>
                                    <w:t>76.3</w:t>
                                  </w:r>
                                </w:p>
                              </w:tc>
                            </w:tr>
                            <w:tr w:rsidR="00BA1991" w14:paraId="632F8CB3" w14:textId="77777777" w:rsidTr="00143485">
                              <w:trPr>
                                <w:trHeight w:val="259"/>
                                <w:jc w:val="center"/>
                              </w:trPr>
                              <w:tc>
                                <w:tcPr>
                                  <w:tcW w:w="2343" w:type="dxa"/>
                                  <w:noWrap/>
                                  <w:tcMar>
                                    <w:left w:w="58" w:type="dxa"/>
                                    <w:right w:w="58" w:type="dxa"/>
                                  </w:tcMar>
                                  <w:vAlign w:val="center"/>
                                </w:tcPr>
                                <w:p w14:paraId="207DB554" w14:textId="77777777" w:rsidR="00BA1991" w:rsidRPr="002F115A" w:rsidRDefault="00BA1991"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BA1991" w:rsidRPr="003B2B74" w:rsidRDefault="00BA1991"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BA1991" w:rsidRPr="003C3129" w:rsidRDefault="00BA1991"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BA1991" w:rsidRPr="003C3129" w:rsidRDefault="00BA1991" w:rsidP="00143485">
                                  <w:pPr>
                                    <w:jc w:val="right"/>
                                    <w:rPr>
                                      <w:sz w:val="18"/>
                                      <w:szCs w:val="18"/>
                                    </w:rPr>
                                  </w:pPr>
                                  <w:r>
                                    <w:rPr>
                                      <w:sz w:val="18"/>
                                      <w:szCs w:val="18"/>
                                    </w:rPr>
                                    <w:t>76.6</w:t>
                                  </w:r>
                                </w:p>
                              </w:tc>
                            </w:tr>
                          </w:tbl>
                          <w:p w14:paraId="32358A84" w14:textId="77777777" w:rsidR="00BA1991" w:rsidRDefault="00BA1991"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331.9pt;height:131.7pt;z-index:251678720;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" o:allowoverlap="f" stroked="f">
                <v:textbox>
                  <w:txbxContent>
                    <w:p w14:paraId="60BBEBB8" w14:textId="77777777" w:rsidR="00BA1991" w:rsidRPr="00E17884" w:rsidRDefault="00BA1991" w:rsidP="00A57B89">
                      <w:pPr>
                        <w:pStyle w:val="Caption"/>
                        <w:keepNext/>
                        <w:rPr>
                          <w:szCs w:val="22"/>
                        </w:rPr>
                      </w:pPr>
                      <w:bookmarkStart w:id="985" w:name="_Ref346479824"/>
                      <w:bookmarkStart w:id="986" w:name="_Toc347933156"/>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Pr>
                          <w:noProof/>
                          <w:szCs w:val="22"/>
                        </w:rPr>
                        <w:t>1</w:t>
                      </w:r>
                      <w:r w:rsidRPr="00E17884">
                        <w:rPr>
                          <w:noProof/>
                          <w:szCs w:val="22"/>
                        </w:rPr>
                        <w:fldChar w:fldCharType="end"/>
                      </w:r>
                      <w:bookmarkEnd w:id="985"/>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986"/>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BA1991"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BA1991" w:rsidRPr="002F115A" w:rsidRDefault="00BA1991"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BA1991" w:rsidRPr="002F115A" w:rsidRDefault="00BA1991"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BA1991" w:rsidRPr="002F115A" w:rsidRDefault="00BA1991"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BA1991" w:rsidRPr="004F701E" w:rsidRDefault="00BA1991"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BA1991" w14:paraId="462DAC42" w14:textId="77777777" w:rsidTr="00143485">
                        <w:trPr>
                          <w:trHeight w:val="249"/>
                          <w:jc w:val="center"/>
                        </w:trPr>
                        <w:tc>
                          <w:tcPr>
                            <w:tcW w:w="2343" w:type="dxa"/>
                            <w:noWrap/>
                            <w:tcMar>
                              <w:left w:w="58" w:type="dxa"/>
                              <w:right w:w="58" w:type="dxa"/>
                            </w:tcMar>
                            <w:vAlign w:val="center"/>
                          </w:tcPr>
                          <w:p w14:paraId="75D2F59C" w14:textId="77777777" w:rsidR="00BA1991" w:rsidRPr="002F115A" w:rsidRDefault="00BA1991" w:rsidP="00143485">
                            <w:pPr>
                              <w:rPr>
                                <w:rFonts w:ascii="Arial" w:hAnsi="Arial" w:cs="Arial"/>
                                <w:b/>
                                <w:caps/>
                                <w:sz w:val="18"/>
                                <w:szCs w:val="18"/>
                              </w:rPr>
                            </w:pPr>
                            <w:r>
                              <w:rPr>
                                <w:sz w:val="18"/>
                                <w:szCs w:val="18"/>
                              </w:rPr>
                              <w:t>Dusan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BA1991" w:rsidRPr="003C3129" w:rsidRDefault="00BA1991"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BA1991" w:rsidRPr="003B2B74" w:rsidRDefault="00BA1991"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BA1991" w:rsidRPr="003C3129" w:rsidRDefault="00BA1991" w:rsidP="00143485">
                            <w:pPr>
                              <w:jc w:val="right"/>
                              <w:rPr>
                                <w:sz w:val="18"/>
                                <w:szCs w:val="18"/>
                              </w:rPr>
                            </w:pPr>
                            <w:r w:rsidRPr="003C3129">
                              <w:rPr>
                                <w:sz w:val="18"/>
                                <w:szCs w:val="18"/>
                              </w:rPr>
                              <w:t>70.8</w:t>
                            </w:r>
                          </w:p>
                        </w:tc>
                      </w:tr>
                      <w:tr w:rsidR="00BA1991" w14:paraId="786D78BB" w14:textId="77777777" w:rsidTr="00143485">
                        <w:trPr>
                          <w:trHeight w:val="259"/>
                          <w:jc w:val="center"/>
                        </w:trPr>
                        <w:tc>
                          <w:tcPr>
                            <w:tcW w:w="2343" w:type="dxa"/>
                            <w:noWrap/>
                            <w:tcMar>
                              <w:left w:w="58" w:type="dxa"/>
                              <w:right w:w="58" w:type="dxa"/>
                            </w:tcMar>
                            <w:vAlign w:val="center"/>
                          </w:tcPr>
                          <w:p w14:paraId="613629B4" w14:textId="77777777" w:rsidR="00BA1991" w:rsidRPr="002F115A" w:rsidRDefault="00BA1991" w:rsidP="00143485">
                            <w:pPr>
                              <w:rPr>
                                <w:b/>
                                <w:caps/>
                                <w:sz w:val="18"/>
                                <w:szCs w:val="18"/>
                              </w:rPr>
                            </w:pPr>
                            <w:r>
                              <w:rPr>
                                <w:sz w:val="18"/>
                                <w:szCs w:val="18"/>
                              </w:rPr>
                              <w:t>Qiao et al. (2008)</w:t>
                            </w:r>
                            <w:r w:rsidRPr="002F115A">
                              <w:rPr>
                                <w:b/>
                                <w:caps/>
                                <w:sz w:val="18"/>
                                <w:szCs w:val="18"/>
                              </w:rPr>
                              <w:t xml:space="preserve"> </w:t>
                            </w:r>
                          </w:p>
                        </w:tc>
                        <w:tc>
                          <w:tcPr>
                            <w:tcW w:w="620" w:type="dxa"/>
                            <w:noWrap/>
                            <w:tcMar>
                              <w:left w:w="58" w:type="dxa"/>
                              <w:right w:w="58" w:type="dxa"/>
                            </w:tcMar>
                            <w:vAlign w:val="center"/>
                          </w:tcPr>
                          <w:p w14:paraId="75EAD466" w14:textId="77777777" w:rsidR="00BA1991" w:rsidRPr="003C3129" w:rsidRDefault="00BA1991"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BA1991" w:rsidRPr="003C3129" w:rsidRDefault="00BA1991"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BA1991" w:rsidRPr="003C3129" w:rsidRDefault="00BA1991" w:rsidP="00143485">
                            <w:pPr>
                              <w:jc w:val="right"/>
                              <w:rPr>
                                <w:sz w:val="18"/>
                                <w:szCs w:val="18"/>
                              </w:rPr>
                            </w:pPr>
                            <w:r w:rsidRPr="003C3129">
                              <w:rPr>
                                <w:sz w:val="18"/>
                                <w:szCs w:val="18"/>
                              </w:rPr>
                              <w:t>76.9</w:t>
                            </w:r>
                          </w:p>
                        </w:tc>
                      </w:tr>
                      <w:tr w:rsidR="00BA1991" w14:paraId="1584BE1A" w14:textId="77777777" w:rsidTr="00143485">
                        <w:trPr>
                          <w:trHeight w:val="259"/>
                          <w:jc w:val="center"/>
                        </w:trPr>
                        <w:tc>
                          <w:tcPr>
                            <w:tcW w:w="2343" w:type="dxa"/>
                            <w:noWrap/>
                            <w:tcMar>
                              <w:left w:w="58" w:type="dxa"/>
                              <w:right w:w="58" w:type="dxa"/>
                            </w:tcMar>
                            <w:vAlign w:val="center"/>
                          </w:tcPr>
                          <w:p w14:paraId="1ABD9A64" w14:textId="77777777" w:rsidR="00BA1991" w:rsidRPr="002F115A" w:rsidRDefault="00BA1991"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BA1991" w:rsidRPr="003C3129" w:rsidRDefault="00BA1991"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BA1991" w:rsidRPr="003C3129" w:rsidRDefault="00BA1991"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BA1991" w:rsidRPr="003C3129" w:rsidRDefault="00BA1991" w:rsidP="00143485">
                            <w:pPr>
                              <w:jc w:val="right"/>
                              <w:rPr>
                                <w:sz w:val="18"/>
                                <w:szCs w:val="18"/>
                              </w:rPr>
                            </w:pPr>
                            <w:r w:rsidRPr="003C3129">
                              <w:rPr>
                                <w:sz w:val="18"/>
                                <w:szCs w:val="18"/>
                              </w:rPr>
                              <w:t>76.3</w:t>
                            </w:r>
                          </w:p>
                        </w:tc>
                      </w:tr>
                      <w:tr w:rsidR="00BA1991" w14:paraId="632F8CB3" w14:textId="77777777" w:rsidTr="00143485">
                        <w:trPr>
                          <w:trHeight w:val="259"/>
                          <w:jc w:val="center"/>
                        </w:trPr>
                        <w:tc>
                          <w:tcPr>
                            <w:tcW w:w="2343" w:type="dxa"/>
                            <w:noWrap/>
                            <w:tcMar>
                              <w:left w:w="58" w:type="dxa"/>
                              <w:right w:w="58" w:type="dxa"/>
                            </w:tcMar>
                            <w:vAlign w:val="center"/>
                          </w:tcPr>
                          <w:p w14:paraId="207DB554" w14:textId="77777777" w:rsidR="00BA1991" w:rsidRPr="002F115A" w:rsidRDefault="00BA1991"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BA1991" w:rsidRPr="003B2B74" w:rsidRDefault="00BA1991"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BA1991" w:rsidRPr="003C3129" w:rsidRDefault="00BA1991"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BA1991" w:rsidRPr="003C3129" w:rsidRDefault="00BA1991" w:rsidP="00143485">
                            <w:pPr>
                              <w:jc w:val="right"/>
                              <w:rPr>
                                <w:sz w:val="18"/>
                                <w:szCs w:val="18"/>
                              </w:rPr>
                            </w:pPr>
                            <w:r>
                              <w:rPr>
                                <w:sz w:val="18"/>
                                <w:szCs w:val="18"/>
                              </w:rPr>
                              <w:t>76.6</w:t>
                            </w:r>
                          </w:p>
                        </w:tc>
                      </w:tr>
                    </w:tbl>
                    <w:p w14:paraId="32358A84" w14:textId="77777777" w:rsidR="00BA1991" w:rsidRDefault="00BA1991" w:rsidP="00A57B89"/>
                  </w:txbxContent>
                </v:textbox>
                <w10:wrap type="topAndBottom" anchory="margin"/>
              </v:shape>
            </w:pict>
          </mc:Fallback>
        </mc:AlternateContent>
      </w:r>
      <w:r w:rsidR="002D0EAB">
        <w:t xml:space="preserve">To measure word error rate (WER) for a system trained completely using our proposed units. This method of measuring performance is more interesting from a practical point of view; however, the performance will be a function of lexicon </w:t>
      </w:r>
      <w:r w:rsidR="002D0EAB">
        <w:lastRenderedPageBreak/>
        <w:t xml:space="preserve">building stage too. </w:t>
      </w:r>
    </w:p>
    <w:p w14:paraId="3F08EA37" w14:textId="77777777" w:rsidR="002D0EAB" w:rsidRDefault="002D0EAB" w:rsidP="007E5214">
      <w:pPr>
        <w:pStyle w:val="bodyisip"/>
      </w:pPr>
      <w:r>
        <w:t>By looking at different steps of acoustic model training from the last section we see, in this section, a nonparametric Bayesian approach is suggested for the first step (generating sub-word units and lexicon) of the general training recipe.</w:t>
      </w:r>
    </w:p>
    <w:p w14:paraId="540E0942" w14:textId="77777777" w:rsidR="00A57B89" w:rsidRPr="002D0EAB" w:rsidRDefault="00A57B89" w:rsidP="007E5214">
      <w:pPr>
        <w:pStyle w:val="bodyisip"/>
      </w:pPr>
    </w:p>
    <w:p w14:paraId="39861B8B" w14:textId="77777777" w:rsidR="00A914AB" w:rsidRDefault="00A914AB" w:rsidP="00A914AB">
      <w:pPr>
        <w:pStyle w:val="chptisip"/>
      </w:pPr>
      <w:r>
        <w:lastRenderedPageBreak/>
        <w:br/>
      </w:r>
      <w:bookmarkStart w:id="987" w:name="_Ref347941566"/>
      <w:bookmarkStart w:id="988" w:name="_Ref348276651"/>
      <w:bookmarkStart w:id="989" w:name="_Ref348276773"/>
      <w:bookmarkStart w:id="990" w:name="_Toc348276855"/>
      <w:r w:rsidRPr="00A914AB">
        <w:t>LEFT-TO-RIGHT HDP-HMM MODELS</w:t>
      </w:r>
      <w:bookmarkEnd w:id="987"/>
      <w:bookmarkEnd w:id="988"/>
      <w:bookmarkEnd w:id="989"/>
      <w:bookmarkEnd w:id="990"/>
    </w:p>
    <w:p w14:paraId="68DB72EB" w14:textId="77777777" w:rsidR="00A914AB" w:rsidRPr="00A914AB" w:rsidRDefault="00A914AB" w:rsidP="00A914AB">
      <w:pPr>
        <w:pStyle w:val="sect1isip"/>
        <w:rPr>
          <w:rStyle w:val="Heading2Char"/>
          <w:rFonts w:ascii="Times New Roman" w:hAnsi="Times New Roman"/>
          <w:b/>
          <w:bCs/>
          <w:color w:val="auto"/>
        </w:rPr>
      </w:pPr>
      <w:bookmarkStart w:id="991" w:name="_Toc347164388"/>
      <w:bookmarkStart w:id="992" w:name="_Toc348276856"/>
      <w:r w:rsidRPr="00A914AB">
        <w:rPr>
          <w:rStyle w:val="Heading2Char"/>
          <w:rFonts w:ascii="Times New Roman" w:hAnsi="Times New Roman"/>
          <w:b/>
          <w:bCs/>
          <w:color w:val="auto"/>
        </w:rPr>
        <w:t>Problem Statement</w:t>
      </w:r>
      <w:bookmarkEnd w:id="991"/>
      <w:bookmarkEnd w:id="992"/>
    </w:p>
    <w:p w14:paraId="45D48FE4" w14:textId="77777777" w:rsidR="00A914AB" w:rsidRDefault="00A914AB" w:rsidP="00A914AB">
      <w:pPr>
        <w:pStyle w:val="bodyisip"/>
      </w:pPr>
      <w:r>
        <w:t>Perhaps the most important element of acoustic modeling is the statistical approach used to model sub-word units. Most state of the art ASR systems use left-to-right HMMs with Gaussian mixtures emissions to model phonetic units (Rabiner, 1989). Usually, the number of s</w:t>
      </w:r>
      <w:r w:rsidR="00003083">
        <w:t>t</w:t>
      </w:r>
      <w:r>
        <w:t xml:space="preserve">ates is fixed for all models (for example to 3) and mixtures trained progressively by starting from one mixture per state and increase the number of mixtures until further increment does not improve the likelihood of the training data. Number of mixtures per state is also a fixed parameter for all states and models. </w:t>
      </w:r>
    </w:p>
    <w:p w14:paraId="06A0F499" w14:textId="77777777" w:rsidR="00A914AB" w:rsidRDefault="00A914AB" w:rsidP="00A914AB">
      <w:pPr>
        <w:pStyle w:val="bodyisip"/>
      </w:pPr>
      <w:r>
        <w:t xml:space="preserve">Because of the simplicity and existence of efficient algorithms, this parametric HMM models have been used extensively in many different applications, however, it is evident that setting the parameters (number of states and number of mixtures per state) and even topology of the model a priori is heuristic and experimental. Moreover, all models usually have the similar structure which is not the optimum choice. </w:t>
      </w:r>
    </w:p>
    <w:p w14:paraId="67D45218" w14:textId="77777777" w:rsidR="00A914AB" w:rsidRPr="00A6304A" w:rsidRDefault="00A914AB" w:rsidP="00A914AB">
      <w:pPr>
        <w:pStyle w:val="bodyisip"/>
      </w:pPr>
      <w:r>
        <w:t xml:space="preserve">During the past few decades, there were several attempts to address some of these problems; however,   because of the lack of better models and also limited computation power these efforts were not very successful. In the next section, some of these works will be reviewed. </w:t>
      </w:r>
    </w:p>
    <w:p w14:paraId="575E4B9E" w14:textId="77777777" w:rsidR="00A914AB" w:rsidRDefault="00A914AB" w:rsidP="00A914AB">
      <w:pPr>
        <w:pStyle w:val="sect1isip"/>
      </w:pPr>
      <w:bookmarkStart w:id="993" w:name="_Toc347164389"/>
      <w:bookmarkStart w:id="994" w:name="_Toc348276857"/>
      <w:r>
        <w:t>Related works</w:t>
      </w:r>
      <w:bookmarkEnd w:id="993"/>
      <w:bookmarkEnd w:id="994"/>
    </w:p>
    <w:p w14:paraId="5787D1A0" w14:textId="77777777" w:rsidR="00A914AB" w:rsidRDefault="00A914AB" w:rsidP="00A914AB">
      <w:pPr>
        <w:pStyle w:val="bodyisip"/>
      </w:pPr>
      <w:r>
        <w:t xml:space="preserve">As discussed above, HMMs parameterized both in their topology (e.g. number of states) and emission distributions. Most attempts to relax these parameterizations were focused on the second aspect. Bourlard (1993) and others proposed to replace </w:t>
      </w:r>
      <w:r w:rsidR="00547B39">
        <w:t xml:space="preserve">Gaussian Mixture Models (GMMs) with </w:t>
      </w:r>
      <w:r>
        <w:t>Multilayer Percep</w:t>
      </w:r>
      <w:r w:rsidR="00547B39">
        <w:t xml:space="preserve">tron (MLP). </w:t>
      </w:r>
      <w:r>
        <w:t xml:space="preserve">It has proven (Bourlard &amp; Morgan, 1993) when used for classification; MLPs generate reasonable estimates of posterior distribution of the output </w:t>
      </w:r>
      <w:r>
        <w:lastRenderedPageBreak/>
        <w:t>classes conditioned on the input patterns. These hybrid HMM-MLP systems works slightly better than traditional HMM-</w:t>
      </w:r>
      <w:r w:rsidR="003E5B91">
        <w:t>GMMs,</w:t>
      </w:r>
      <w:r>
        <w:t xml:space="preserve"> but the gain is not practically significant to justify moving from </w:t>
      </w:r>
      <w:r w:rsidR="005C4FE7">
        <w:t xml:space="preserve">a </w:t>
      </w:r>
      <w:r>
        <w:t>well-established technology to a new one with unknown problems. Moreover, most of the gain fades by using more complicated systems (e.g. speaker adaption, post processing). Another example of this approach is reported in (</w:t>
      </w:r>
      <w:r w:rsidRPr="004D77FA">
        <w:t>Lefèvre</w:t>
      </w:r>
      <w:r>
        <w:t xml:space="preserve">, 2003) and (Shang, 2009) where nonparametric density estimators have been used to replace the GMMs. Again the improvements are marginal at best. All of these approaches can be classified as nonparametric non-Bayesian methods. Being non-Bayesian makes them especially prone to overfitting or over-smoothing.   </w:t>
      </w:r>
    </w:p>
    <w:p w14:paraId="1081D02D" w14:textId="77777777" w:rsidR="00A914AB" w:rsidRPr="00A76F36" w:rsidRDefault="00A914AB" w:rsidP="00A914AB">
      <w:pPr>
        <w:pStyle w:val="bodyisip"/>
      </w:pPr>
      <w:r>
        <w:t>Henter et al (2012) introduce a new model named Gaussian Process dynamical model (GPDM) to completely replace HMMs in acoustic modeling. The new model is nonparametric Bayesian and is based on Gaussian process and supposedly solves some of the problems traditionally associated with hidden Markov models such as duration modeling and stepwise constant evolution (Henter et al., 2012). However, this model is used only in speech synthesis and there is no result reported for speech recognition problems using this model. One of the possible, issues with this model for speech recognition is the lack of any kind recognition algorithm that could use new model at this moment. (Since the recognition algorithms are developed for HMM structure).</w:t>
      </w:r>
    </w:p>
    <w:p w14:paraId="5F1C1B26" w14:textId="77777777" w:rsidR="00A914AB" w:rsidRDefault="00A914AB" w:rsidP="00A914AB">
      <w:pPr>
        <w:pStyle w:val="sect1isip"/>
      </w:pPr>
      <w:bookmarkStart w:id="995" w:name="_Toc347164390"/>
      <w:bookmarkStart w:id="996" w:name="_Toc348276858"/>
      <w:r>
        <w:t>Proposed Approach</w:t>
      </w:r>
      <w:bookmarkEnd w:id="995"/>
      <w:bookmarkEnd w:id="996"/>
      <w:r>
        <w:t xml:space="preserve"> </w:t>
      </w:r>
    </w:p>
    <w:p w14:paraId="544A619C" w14:textId="77777777" w:rsidR="00A914AB" w:rsidRDefault="00A914AB" w:rsidP="00A914AB">
      <w:pPr>
        <w:pStyle w:val="bodyisip"/>
      </w:pPr>
      <w:r>
        <w:t xml:space="preserve">We have introduced the nonparametric Bayesian counterpart of HMMs, HDP-HMMs, previously. Therefore one natural way to extend nonparametric methods in acoustic modeling is to replace HMMs with HDP-HMMs. However, HDP-HMM is fully ergodic model (all states are connected to each other) while in speech application we usually need a more constraint topology to model a time sequence. Especially, left-right topology is proved to be useful in speech recognition and similar applications. We are proposing a new type of HDP-HMM that is restricted in this sense. Therefore, the model is still learning its structure (number of states and </w:t>
      </w:r>
      <w:r>
        <w:lastRenderedPageBreak/>
        <w:t>possible skip transitions) while it remains within the left-right family of HMMs. There are two approaches to do this, the first approach is to use a regular HDP-HMM and then convert it into a left-right structure and the second one is to directly define a left-right HDP-HMM. Here we propose to develop the second approach while comparing the result with the first approach.  Therefore developing a left-right HDP-HMM and its inference algorithm is one of the proposed contributions of this research.</w:t>
      </w:r>
    </w:p>
    <w:p w14:paraId="448F9196" w14:textId="77777777" w:rsidR="00A914AB" w:rsidRPr="00780A0E" w:rsidRDefault="00A914AB" w:rsidP="00A914AB">
      <w:pPr>
        <w:pStyle w:val="bodyisip"/>
      </w:pPr>
      <w:r>
        <w:t xml:space="preserve">One of the intrinsic differences between ergodic HMMs and left-right HMMs is that the former model just one sequence of events. These events can happen in different orders but if we have two separate sequence we have to model them separately. Left-right HMMs, on the other hand, model ordered sequence of events with a start and an end. Therefore a single HMM can model several sequences. This also opens the door into two interesting issues: First, the state’s labels will not be arbitrarily and therefore there is no label switching problem. Secondly, as a consequence it looks like it is possible (though perhaps with some heuristics) to use a straight forward parallel inference (training) strategy. Investigating, this possibility is another contribution of this research.  </w:t>
      </w:r>
    </w:p>
    <w:p w14:paraId="52D10141" w14:textId="77777777" w:rsidR="00A914AB" w:rsidRDefault="00A914AB" w:rsidP="00A914AB">
      <w:pPr>
        <w:pStyle w:val="bodyisip"/>
      </w:pPr>
      <w:r>
        <w:t>Overall, the proposed model will non-parametrically estimate the number of states and also number of mixtures per state. Since each state will have a different number of components for Gaussian mixture which determined directly from the data it is expected to estimated distribution be very close to the true distribution for that state. It should also be noted that unlike HMM-MLP most of the new complexity of our model is added to the training part and recognition part essentially remains the same.</w:t>
      </w:r>
    </w:p>
    <w:p w14:paraId="372A0BAE" w14:textId="77777777" w:rsidR="00A914AB" w:rsidRDefault="00A914AB" w:rsidP="00A914AB">
      <w:pPr>
        <w:pStyle w:val="bodyisip"/>
      </w:pPr>
      <w:r>
        <w:t xml:space="preserve">For this section we will test our proposed model against regular HMM models for a phoneme recognition or isolated word recognition application. The reason to choose these applications is to focus our investigation on modeling capabilities of the proposed model. A general speech recognizer consists of many different parts (e.g. Viterbi decoder) that can alter the </w:t>
      </w:r>
      <w:r>
        <w:lastRenderedPageBreak/>
        <w:t>results. We will discuss about testing the performance of our model in continues speech recognizer in the next section.</w:t>
      </w:r>
    </w:p>
    <w:p w14:paraId="630EEFB8" w14:textId="77777777" w:rsidR="00A914AB" w:rsidRDefault="00A914AB" w:rsidP="00A914AB">
      <w:pPr>
        <w:pStyle w:val="chptisip"/>
      </w:pPr>
      <w:bookmarkStart w:id="997" w:name="_Toc347164391"/>
      <w:r>
        <w:lastRenderedPageBreak/>
        <w:br/>
      </w:r>
      <w:bookmarkStart w:id="998" w:name="_Ref348276669"/>
      <w:bookmarkStart w:id="999" w:name="_Ref348276788"/>
      <w:bookmarkStart w:id="1000" w:name="_Toc348276859"/>
      <w:r>
        <w:t>Nonparametric Bayesian training</w:t>
      </w:r>
      <w:bookmarkEnd w:id="997"/>
      <w:bookmarkEnd w:id="998"/>
      <w:bookmarkEnd w:id="999"/>
      <w:bookmarkEnd w:id="1000"/>
      <w:r>
        <w:t xml:space="preserve"> </w:t>
      </w:r>
    </w:p>
    <w:p w14:paraId="4F0F5A0F" w14:textId="77777777" w:rsidR="00A914AB" w:rsidRPr="008A42AD" w:rsidRDefault="00A914AB" w:rsidP="00A914AB">
      <w:pPr>
        <w:pStyle w:val="sect1isip"/>
      </w:pPr>
      <w:bookmarkStart w:id="1001" w:name="_Toc347164392"/>
      <w:bookmarkStart w:id="1002" w:name="_Toc348276860"/>
      <w:r>
        <w:t>Problem statement</w:t>
      </w:r>
      <w:bookmarkEnd w:id="1001"/>
      <w:bookmarkEnd w:id="1002"/>
    </w:p>
    <w:p w14:paraId="1AFEC0BA" w14:textId="77777777" w:rsidR="00A914AB" w:rsidRDefault="00A914AB" w:rsidP="00A914AB">
      <w:pPr>
        <w:pStyle w:val="bodyisip"/>
      </w:pPr>
      <w:r>
        <w:t xml:space="preserve">In pervious sections, we have discussed about the general recipe for training acoustic units in a state of the art speech recognizer. In </w:t>
      </w:r>
      <w:r w:rsidR="008E4701">
        <w:fldChar w:fldCharType="begin"/>
      </w:r>
      <w:r w:rsidR="008E4701">
        <w:instrText xml:space="preserve"> REF _Ref347941566 \r \h </w:instrText>
      </w:r>
      <w:r w:rsidR="008E4701">
        <w:fldChar w:fldCharType="separate"/>
      </w:r>
      <w:ins w:id="1003" w:author="amir" w:date="2013-02-16T22:09:00Z">
        <w:r w:rsidR="00BA1991">
          <w:t>Chapter 5</w:t>
        </w:r>
      </w:ins>
      <w:del w:id="1004" w:author="amir" w:date="2013-02-16T14:56:00Z">
        <w:r w:rsidR="008E4701" w:rsidDel="00BB4A69">
          <w:delText>Chapter 6</w:delText>
        </w:r>
      </w:del>
      <w:r w:rsidR="008E4701">
        <w:fldChar w:fldCharType="end"/>
      </w:r>
      <w:r w:rsidR="008E4701">
        <w:t xml:space="preserve"> </w:t>
      </w:r>
      <w:r>
        <w:t>we introduced a left-right HDP-HMM model to replace ordinary HMMs in speech recognizer. In this section we will introduce a recipe to train these new models in a more general nonparametric Bayesian framework.</w:t>
      </w:r>
    </w:p>
    <w:p w14:paraId="3A3459CA" w14:textId="77777777" w:rsidR="00A914AB" w:rsidRDefault="00A914AB" w:rsidP="00A914AB">
      <w:pPr>
        <w:pStyle w:val="bodyisip"/>
      </w:pPr>
      <w:r>
        <w:t>One of the interesting features of standard acoustic model training is the flat start (Young et al., 2006). Flat start means we can initialize HMM models using global calculations (e.g. means and covariance) over the training data and for each speech utterance connect its corresponding phoneme HMMs together and train them as a big HMM. This method makes it possible to avoid using phoneme level transcription (which are very difficult to produce) for training acoustic model training. Therefore we want the training procedure for nonparametric Bayesian model also has this convenient property.</w:t>
      </w:r>
    </w:p>
    <w:p w14:paraId="05657965" w14:textId="77777777" w:rsidR="00A914AB" w:rsidRDefault="00A914AB" w:rsidP="00A914AB">
      <w:pPr>
        <w:pStyle w:val="bodyisip"/>
      </w:pPr>
      <w:r>
        <w:t>Acoustic units usually trained in progressive steps, starting from very simple models and gradually training more and more complex ones. Broadly speaking the training procedure is as follow:</w:t>
      </w:r>
    </w:p>
    <w:p w14:paraId="20EED775" w14:textId="77777777" w:rsidR="00A914AB" w:rsidRDefault="00A914AB" w:rsidP="00155B0D">
      <w:pPr>
        <w:pStyle w:val="bodyisip"/>
        <w:numPr>
          <w:ilvl w:val="0"/>
          <w:numId w:val="13"/>
        </w:numPr>
      </w:pPr>
      <w:r>
        <w:t>Boot strap and flat start: This step defines the basic models and initializes them.</w:t>
      </w:r>
    </w:p>
    <w:p w14:paraId="05CC6D16" w14:textId="77777777" w:rsidR="00A914AB" w:rsidRDefault="00A914AB" w:rsidP="00155B0D">
      <w:pPr>
        <w:pStyle w:val="bodyisip"/>
        <w:numPr>
          <w:ilvl w:val="0"/>
          <w:numId w:val="13"/>
        </w:numPr>
      </w:pPr>
      <w:r>
        <w:t xml:space="preserve">Training monophones: This step trains monophone models. </w:t>
      </w:r>
    </w:p>
    <w:p w14:paraId="0E81A6B5" w14:textId="77777777" w:rsidR="00A914AB" w:rsidRDefault="00A914AB" w:rsidP="00155B0D">
      <w:pPr>
        <w:pStyle w:val="bodyisip"/>
        <w:numPr>
          <w:ilvl w:val="0"/>
          <w:numId w:val="13"/>
        </w:numPr>
      </w:pPr>
      <w:r>
        <w:t>Defining triphones and tie states: This step makes a much more complex model starting from simpler models (tying will be discussed in the following paragraph.)</w:t>
      </w:r>
    </w:p>
    <w:p w14:paraId="1EE52CB2" w14:textId="77777777" w:rsidR="00A914AB" w:rsidRDefault="00A914AB" w:rsidP="00155B0D">
      <w:pPr>
        <w:pStyle w:val="bodyisip"/>
        <w:numPr>
          <w:ilvl w:val="0"/>
          <w:numId w:val="13"/>
        </w:numPr>
      </w:pPr>
      <w:r>
        <w:t>Train tied state triphones.</w:t>
      </w:r>
    </w:p>
    <w:p w14:paraId="58F07251" w14:textId="77777777" w:rsidR="00A914AB" w:rsidRDefault="00A914AB" w:rsidP="00155B0D">
      <w:pPr>
        <w:pStyle w:val="bodyisip"/>
        <w:numPr>
          <w:ilvl w:val="0"/>
          <w:numId w:val="13"/>
        </w:numPr>
      </w:pPr>
      <w:r>
        <w:lastRenderedPageBreak/>
        <w:t>Optionally use adaption techniques to adapt speaker independent models into speaker dependent models.</w:t>
      </w:r>
    </w:p>
    <w:p w14:paraId="1B5E7C79" w14:textId="77777777" w:rsidR="00A914AB" w:rsidRDefault="00A914AB" w:rsidP="00A914AB">
      <w:pPr>
        <w:pStyle w:val="bodyisip"/>
      </w:pPr>
      <w:r>
        <w:t>One of the important challenges in training more complex systems is the data sacristy problem. Context dependent models like triphones can model acoustic events more accurately (relative to systems using context independent models.). However, each model has less data and so estimating the parameters correctly become a serious problem. Moreover, some of the triphones will never be observed in a given training dataset. To deal with these problems, people suggest tying either model or components of the models together. Tying similar models seems a good idea but it turns out that tying states is much more effective (Beulen at al., 1997). There were two main stream approaches to tie states:</w:t>
      </w:r>
    </w:p>
    <w:p w14:paraId="12D9E8C7" w14:textId="77777777" w:rsidR="00A914AB" w:rsidRDefault="00A914AB" w:rsidP="00A914AB">
      <w:pPr>
        <w:pStyle w:val="bodyisip"/>
      </w:pPr>
      <w:r>
        <w:t>The first approach is the data driven approach:</w:t>
      </w:r>
    </w:p>
    <w:p w14:paraId="4CC3E452" w14:textId="77777777" w:rsidR="00A914AB" w:rsidRDefault="00A914AB" w:rsidP="00155B0D">
      <w:pPr>
        <w:pStyle w:val="bodyisip"/>
        <w:numPr>
          <w:ilvl w:val="0"/>
          <w:numId w:val="14"/>
        </w:numPr>
      </w:pPr>
      <w:r>
        <w:t>First a list of all triphones existed in the dataset is produced.</w:t>
      </w:r>
    </w:p>
    <w:p w14:paraId="121B0950" w14:textId="77777777" w:rsidR="00A914AB" w:rsidRDefault="00A914AB" w:rsidP="00155B0D">
      <w:pPr>
        <w:pStyle w:val="bodyisip"/>
        <w:numPr>
          <w:ilvl w:val="0"/>
          <w:numId w:val="14"/>
        </w:numPr>
      </w:pPr>
      <w:r>
        <w:t xml:space="preserve">Using monophone models trained in pervious steps, these triphones models initialized by cloning from monophone models. </w:t>
      </w:r>
    </w:p>
    <w:p w14:paraId="32410EA4" w14:textId="77777777" w:rsidR="00A914AB" w:rsidRDefault="00A914AB" w:rsidP="00155B0D">
      <w:pPr>
        <w:pStyle w:val="bodyisip"/>
        <w:numPr>
          <w:ilvl w:val="0"/>
          <w:numId w:val="14"/>
        </w:numPr>
      </w:pPr>
      <w:r>
        <w:t xml:space="preserve">After training these triphone models, corresponding states of all triphones with similar center phoneme grouped. </w:t>
      </w:r>
    </w:p>
    <w:p w14:paraId="04DB757C" w14:textId="77777777" w:rsidR="00A914AB" w:rsidRDefault="00A914AB" w:rsidP="00155B0D">
      <w:pPr>
        <w:pStyle w:val="bodyisip"/>
        <w:numPr>
          <w:ilvl w:val="0"/>
          <w:numId w:val="14"/>
        </w:numPr>
      </w:pPr>
      <w:r>
        <w:t>For each group, a clustering algorithm is applied. The clustering algorithm has two steps. First cluster similar states (based on Euclidian distance) and then merge clusters with few data points to closest cluster.</w:t>
      </w:r>
    </w:p>
    <w:p w14:paraId="7236C998" w14:textId="77777777" w:rsidR="00A914AB" w:rsidRDefault="00A914AB" w:rsidP="00155B0D">
      <w:pPr>
        <w:pStyle w:val="bodyisip"/>
        <w:numPr>
          <w:ilvl w:val="0"/>
          <w:numId w:val="14"/>
        </w:numPr>
      </w:pPr>
      <w:r>
        <w:t>Train tied models.</w:t>
      </w:r>
    </w:p>
    <w:p w14:paraId="3AE0CB39" w14:textId="77777777" w:rsidR="00A914AB" w:rsidRDefault="00A914AB" w:rsidP="00155B0D">
      <w:pPr>
        <w:pStyle w:val="bodyisip"/>
        <w:numPr>
          <w:ilvl w:val="0"/>
          <w:numId w:val="14"/>
        </w:numPr>
      </w:pPr>
      <w:r>
        <w:t>For triphones not existed in the data use back-off modeling (back off to diphones or monophones.)</w:t>
      </w:r>
    </w:p>
    <w:p w14:paraId="5CE11F0D" w14:textId="77777777" w:rsidR="00A914AB" w:rsidRDefault="00A914AB" w:rsidP="00A914AB">
      <w:pPr>
        <w:pStyle w:val="ListParagraph"/>
        <w:ind w:left="0"/>
      </w:pPr>
    </w:p>
    <w:p w14:paraId="43710B4A" w14:textId="77777777" w:rsidR="00A914AB" w:rsidRDefault="00A914AB" w:rsidP="00A914AB">
      <w:pPr>
        <w:pStyle w:val="bodyisip"/>
      </w:pPr>
      <w:r>
        <w:t>Alternatively, we can use phonetic trees to cluster the data. In this case, we first group all corresponding states of all triphones with similar center phoneme. We also provide a pool of phonetic questions (e.g. is the left phoneme a stop? ). The clustering is as follow:</w:t>
      </w:r>
    </w:p>
    <w:p w14:paraId="62CB005B" w14:textId="77777777" w:rsidR="00A914AB" w:rsidRDefault="00A914AB" w:rsidP="00155B0D">
      <w:pPr>
        <w:pStyle w:val="bodyisip"/>
        <w:numPr>
          <w:ilvl w:val="0"/>
          <w:numId w:val="15"/>
        </w:numPr>
      </w:pPr>
      <w:r>
        <w:lastRenderedPageBreak/>
        <w:t>Put all states in the root node of the tree.</w:t>
      </w:r>
    </w:p>
    <w:p w14:paraId="20D9812C" w14:textId="77777777" w:rsidR="00A914AB" w:rsidRDefault="00A914AB" w:rsidP="00155B0D">
      <w:pPr>
        <w:pStyle w:val="bodyisip"/>
        <w:numPr>
          <w:ilvl w:val="0"/>
          <w:numId w:val="15"/>
        </w:numPr>
      </w:pPr>
      <w:r>
        <w:t>Find the best question that divide the node into two nodes and maximize the local likelihood scores.</w:t>
      </w:r>
    </w:p>
    <w:p w14:paraId="533D2DDB" w14:textId="77777777" w:rsidR="00A914AB" w:rsidRDefault="00A914AB" w:rsidP="00155B0D">
      <w:pPr>
        <w:pStyle w:val="bodyisip"/>
        <w:numPr>
          <w:ilvl w:val="0"/>
          <w:numId w:val="15"/>
        </w:numPr>
      </w:pPr>
      <w:r>
        <w:t>Keep doing step two for all nodes until increments in the likelihood fall below a threshold.  The resulted nodes are called terminal nodes and all states with in a terminal node will tied together.</w:t>
      </w:r>
    </w:p>
    <w:p w14:paraId="6D14FF3A" w14:textId="77777777" w:rsidR="00A914AB" w:rsidRDefault="00A914AB" w:rsidP="00155B0D">
      <w:pPr>
        <w:pStyle w:val="bodyisip"/>
        <w:numPr>
          <w:ilvl w:val="0"/>
          <w:numId w:val="15"/>
        </w:numPr>
      </w:pPr>
      <w:r>
        <w:t>If data points in a node is less than a threshold combine it with its parent node.</w:t>
      </w:r>
    </w:p>
    <w:p w14:paraId="599037A6" w14:textId="77777777" w:rsidR="00A914AB" w:rsidRDefault="00A914AB" w:rsidP="00155B0D">
      <w:pPr>
        <w:pStyle w:val="bodyisip"/>
        <w:numPr>
          <w:ilvl w:val="0"/>
          <w:numId w:val="15"/>
        </w:numPr>
      </w:pPr>
      <w:r>
        <w:t>Unseen models can be clustered by starting from the root and answering the question until we get to a terminal node.</w:t>
      </w:r>
    </w:p>
    <w:p w14:paraId="0CB3C495" w14:textId="77777777" w:rsidR="00A914AB" w:rsidRDefault="00A914AB" w:rsidP="00A914AB">
      <w:pPr>
        <w:pStyle w:val="bodyisip"/>
      </w:pPr>
      <w:r>
        <w:t xml:space="preserve">Both of these approaches have been used successfully in state of the art speech recognition systems. Particularly phonetic tree based approach due to its simplicity and effectiveness has become a very successful and popular technology.    </w:t>
      </w:r>
    </w:p>
    <w:p w14:paraId="67894378" w14:textId="77777777" w:rsidR="00A914AB" w:rsidRDefault="00A914AB" w:rsidP="00A914AB">
      <w:pPr>
        <w:pStyle w:val="sect1isip"/>
      </w:pPr>
      <w:bookmarkStart w:id="1005" w:name="_Toc347164393"/>
      <w:bookmarkStart w:id="1006" w:name="_Toc348276861"/>
      <w:r>
        <w:t>Proposed approach</w:t>
      </w:r>
      <w:bookmarkEnd w:id="1005"/>
      <w:bookmarkEnd w:id="1006"/>
    </w:p>
    <w:p w14:paraId="17EE4D67" w14:textId="77777777" w:rsidR="00A914AB" w:rsidRDefault="00A914AB" w:rsidP="00A914AB">
      <w:pPr>
        <w:pStyle w:val="bodyisip"/>
      </w:pPr>
      <w:r>
        <w:t>In this section we describe the procedure to train left-right HDP-HMM models introduced in the previous section. Moreover, we describe a procedure within the nonparametric Bayesian paradigm to tie states. But it should be noted that training HDP-HMM models and tying are two separate problems and so can be used independently.  The training algorithm is independent of the sub-word unit used for speech recognition; therefore, in the following we will restrict our discussion to a phonetic based system. However, using other units (including acoustic units) is the same.</w:t>
      </w:r>
    </w:p>
    <w:p w14:paraId="2C1C3718" w14:textId="77777777" w:rsidR="00A914AB" w:rsidRDefault="00A914AB" w:rsidP="00A914AB">
      <w:pPr>
        <w:pStyle w:val="sect2isip"/>
      </w:pPr>
      <w:bookmarkStart w:id="1007" w:name="_Toc347164394"/>
      <w:bookmarkStart w:id="1008" w:name="_Toc348276862"/>
      <w:r>
        <w:t>Training left-right HDP-HMM</w:t>
      </w:r>
      <w:bookmarkEnd w:id="1007"/>
      <w:bookmarkEnd w:id="1008"/>
    </w:p>
    <w:p w14:paraId="517A62EB" w14:textId="77777777" w:rsidR="00A914AB" w:rsidRDefault="00A914AB" w:rsidP="00A914AB">
      <w:pPr>
        <w:pStyle w:val="bodyisip"/>
      </w:pPr>
      <w:r>
        <w:t>As discussed before, it is very important to have a training procedure that let us train our models without having phonetic level transcriptions. To this end, we introduce a variable Z</w:t>
      </w:r>
      <w:r w:rsidRPr="00475DA7">
        <w:rPr>
          <w:vertAlign w:val="subscript"/>
        </w:rPr>
        <w:t xml:space="preserve">i </w:t>
      </w:r>
      <w:r>
        <w:t xml:space="preserve">that </w:t>
      </w:r>
      <w:r>
        <w:lastRenderedPageBreak/>
        <w:t>contains the model id for each data point X</w:t>
      </w:r>
      <w:r w:rsidRPr="00475DA7">
        <w:rPr>
          <w:vertAlign w:val="subscript"/>
        </w:rPr>
        <w:t>i</w:t>
      </w:r>
      <w:r>
        <w:rPr>
          <w:vertAlign w:val="subscript"/>
        </w:rPr>
        <w:t xml:space="preserve"> </w:t>
      </w:r>
      <w:r>
        <w:t>. For a given speech utterance, the algorithm is as follows:</w:t>
      </w:r>
    </w:p>
    <w:p w14:paraId="5F31AAFC" w14:textId="77777777" w:rsidR="00A914AB" w:rsidRDefault="00A914AB" w:rsidP="00155B0D">
      <w:pPr>
        <w:pStyle w:val="bodyisip"/>
        <w:numPr>
          <w:ilvl w:val="0"/>
          <w:numId w:val="16"/>
        </w:numPr>
      </w:pPr>
      <w:r>
        <w:t>Initialize Z</w:t>
      </w:r>
      <w:r w:rsidRPr="00475DA7">
        <w:rPr>
          <w:vertAlign w:val="subscript"/>
        </w:rPr>
        <w:t>i</w:t>
      </w:r>
      <w:r>
        <w:t xml:space="preserve"> either randomly or boot strap using a conventional system.</w:t>
      </w:r>
    </w:p>
    <w:p w14:paraId="0F7968AE" w14:textId="77777777" w:rsidR="00A914AB" w:rsidRDefault="00A914AB" w:rsidP="00155B0D">
      <w:pPr>
        <w:pStyle w:val="bodyisip"/>
        <w:numPr>
          <w:ilvl w:val="0"/>
          <w:numId w:val="16"/>
        </w:numPr>
      </w:pPr>
      <w:r>
        <w:t>The result is several sub-sequences. Each sub-sequence will have a unique Z</w:t>
      </w:r>
      <w:r>
        <w:rPr>
          <w:vertAlign w:val="subscript"/>
        </w:rPr>
        <w:t>i</w:t>
      </w:r>
      <w:r>
        <w:t>. Therefore a sequence of X</w:t>
      </w:r>
      <w:r>
        <w:rPr>
          <w:vertAlign w:val="subscript"/>
        </w:rPr>
        <w:t>i</w:t>
      </w:r>
      <w:r>
        <w:t xml:space="preserve"> will converted into a sequence of sub-sequences W</w:t>
      </w:r>
      <w:r w:rsidRPr="00C94DF3">
        <w:rPr>
          <w:vertAlign w:val="subscript"/>
        </w:rPr>
        <w:t>j</w:t>
      </w:r>
      <w:r>
        <w:t xml:space="preserve">.  </w:t>
      </w:r>
    </w:p>
    <w:p w14:paraId="3FB19A9A" w14:textId="77777777" w:rsidR="00A914AB" w:rsidRDefault="00A914AB" w:rsidP="00155B0D">
      <w:pPr>
        <w:pStyle w:val="bodyisip"/>
        <w:numPr>
          <w:ilvl w:val="0"/>
          <w:numId w:val="16"/>
        </w:numPr>
      </w:pPr>
      <w:r>
        <w:t>For a given sequence of data use the transcription to generate a list of models.</w:t>
      </w:r>
    </w:p>
    <w:p w14:paraId="1B84D30D" w14:textId="77777777" w:rsidR="00A914AB" w:rsidRDefault="00A914AB" w:rsidP="00155B0D">
      <w:pPr>
        <w:pStyle w:val="bodyisip"/>
        <w:numPr>
          <w:ilvl w:val="0"/>
          <w:numId w:val="16"/>
        </w:numPr>
      </w:pPr>
      <w:r>
        <w:t>Regroup sub-sequences W</w:t>
      </w:r>
      <w:r>
        <w:rPr>
          <w:vertAlign w:val="subscript"/>
        </w:rPr>
        <w:t>j</w:t>
      </w:r>
      <w:r>
        <w:t xml:space="preserve"> based on their corresponding Z</w:t>
      </w:r>
      <w:r>
        <w:rPr>
          <w:vertAlign w:val="subscript"/>
        </w:rPr>
        <w:t>j</w:t>
      </w:r>
      <w:r>
        <w:t xml:space="preserve"> and distribute each group to the corresponding HDP-HMM model (M</w:t>
      </w:r>
      <w:r>
        <w:rPr>
          <w:vertAlign w:val="subscript"/>
        </w:rPr>
        <w:t>Zi</w:t>
      </w:r>
      <w:r>
        <w:t>).</w:t>
      </w:r>
    </w:p>
    <w:p w14:paraId="51A149AD" w14:textId="77777777" w:rsidR="00A914AB" w:rsidRDefault="00A914AB" w:rsidP="00155B0D">
      <w:pPr>
        <w:pStyle w:val="bodyisip"/>
        <w:numPr>
          <w:ilvl w:val="0"/>
          <w:numId w:val="16"/>
        </w:numPr>
      </w:pPr>
      <w:r>
        <w:t xml:space="preserve">Train each HDP-HMM using the inference algorithm. Training each left-right HDP-HMM involves several sequences of data </w:t>
      </w:r>
      <w:r w:rsidRPr="000C26E2">
        <w:rPr>
          <w:position w:val="-16"/>
        </w:rPr>
        <w:object w:dxaOrig="1359" w:dyaOrig="440" w14:anchorId="5E9BC28F">
          <v:shape id="_x0000_i1323" type="#_x0000_t75" style="width:69.1pt;height:21.3pt" o:ole="">
            <v:imagedata r:id="rId694" o:title=""/>
          </v:shape>
          <o:OLEObject Type="Embed" ProgID="Equation.DSMT4" ShapeID="_x0000_i1323" DrawAspect="Content" ObjectID="_1422621298" r:id="rId695"/>
        </w:object>
      </w:r>
      <w:r>
        <w:t>. Fortunately, since each left-right HDP-HMM has a start state (the left most one) using multiple sequence in inference algorithm does not change the algorithm too much. For each new sequence we just need to start from the left most state (by forcing the first data point to belong to that state).</w:t>
      </w:r>
    </w:p>
    <w:p w14:paraId="33945547" w14:textId="77777777" w:rsidR="00A914AB" w:rsidRDefault="00A914AB" w:rsidP="00155B0D">
      <w:pPr>
        <w:pStyle w:val="bodyisip"/>
        <w:numPr>
          <w:ilvl w:val="0"/>
          <w:numId w:val="16"/>
        </w:numPr>
      </w:pPr>
      <w:r>
        <w:t>After all Models trained, we should re-estimate the Z</w:t>
      </w:r>
      <w:r>
        <w:rPr>
          <w:vertAlign w:val="subscript"/>
        </w:rPr>
        <w:t xml:space="preserve">i </w:t>
      </w:r>
      <w:r>
        <w:t xml:space="preserve"> for all X</w:t>
      </w:r>
      <w:r>
        <w:rPr>
          <w:vertAlign w:val="subscript"/>
        </w:rPr>
        <w:t>i</w:t>
      </w:r>
      <w:r>
        <w:t xml:space="preserve"> . This can be done using Viterbi algorithm or in a Bayesian framework. </w:t>
      </w:r>
    </w:p>
    <w:p w14:paraId="5C98600E" w14:textId="77777777" w:rsidR="00A914AB" w:rsidRDefault="00A914AB" w:rsidP="00E17884">
      <w:pPr>
        <w:pStyle w:val="bodyisip"/>
        <w:numPr>
          <w:ilvl w:val="0"/>
          <w:numId w:val="16"/>
        </w:numPr>
      </w:pPr>
      <w:r>
        <w:t>After several iterations and after convergence we can fix the topology of each model.</w:t>
      </w:r>
    </w:p>
    <w:p w14:paraId="5CA9DC11" w14:textId="77777777" w:rsidR="00A914AB" w:rsidRDefault="00A914AB" w:rsidP="00A914AB">
      <w:pPr>
        <w:pStyle w:val="sect2isip"/>
      </w:pPr>
      <w:bookmarkStart w:id="1009" w:name="_Toc347164395"/>
      <w:bookmarkStart w:id="1010" w:name="_Toc348276863"/>
      <w:r>
        <w:t>Tying states</w:t>
      </w:r>
      <w:bookmarkEnd w:id="1009"/>
      <w:bookmarkEnd w:id="1010"/>
    </w:p>
    <w:p w14:paraId="7B6C4FFD" w14:textId="77777777" w:rsidR="00A914AB" w:rsidRDefault="00A914AB" w:rsidP="00A914AB">
      <w:pPr>
        <w:pStyle w:val="bodyisip"/>
      </w:pPr>
      <w:r>
        <w:t>After training context independent models, we can use phonetic trees to cluster states of the trained models and tie them together. Alternatively, we can use a nonparametric Bayesian approach which is closely related to data driven approach described previously.  Here we describe the proposed algorithm:</w:t>
      </w:r>
    </w:p>
    <w:p w14:paraId="0545989F" w14:textId="77777777" w:rsidR="00A914AB" w:rsidRDefault="00A914AB" w:rsidP="00155B0D">
      <w:pPr>
        <w:pStyle w:val="bodyisip"/>
        <w:numPr>
          <w:ilvl w:val="0"/>
          <w:numId w:val="17"/>
        </w:numPr>
      </w:pPr>
      <w:r>
        <w:t>Given the monophone models, train all existed triphones in the data set and also segment the data into different states.</w:t>
      </w:r>
    </w:p>
    <w:p w14:paraId="59FCBB0A" w14:textId="77777777" w:rsidR="00A914AB" w:rsidRDefault="00A914AB" w:rsidP="00155B0D">
      <w:pPr>
        <w:pStyle w:val="bodyisip"/>
        <w:numPr>
          <w:ilvl w:val="0"/>
          <w:numId w:val="17"/>
        </w:numPr>
      </w:pPr>
      <w:r>
        <w:lastRenderedPageBreak/>
        <w:t>Group all corresponding states of all triphones with the same central phoneme.</w:t>
      </w:r>
    </w:p>
    <w:p w14:paraId="4FA06013" w14:textId="77777777" w:rsidR="00A914AB" w:rsidRDefault="00A914AB" w:rsidP="00155B0D">
      <w:pPr>
        <w:pStyle w:val="bodyisip"/>
        <w:numPr>
          <w:ilvl w:val="0"/>
          <w:numId w:val="17"/>
        </w:numPr>
      </w:pPr>
      <w:r>
        <w:t>Each of these groups will contain all the data associated with states inside the group.</w:t>
      </w:r>
    </w:p>
    <w:p w14:paraId="569292E4" w14:textId="77777777" w:rsidR="00A914AB" w:rsidRDefault="00A914AB" w:rsidP="00155B0D">
      <w:pPr>
        <w:pStyle w:val="bodyisip"/>
        <w:numPr>
          <w:ilvl w:val="0"/>
          <w:numId w:val="17"/>
        </w:numPr>
      </w:pPr>
      <w:r>
        <w:t>In each group use Dirichlet Process Mixture (DPM) to cluster the data. It is also possible to use a Hierarchical Dirichlet Process (HDP) across different groups.</w:t>
      </w:r>
    </w:p>
    <w:p w14:paraId="501A1470" w14:textId="77777777" w:rsidR="00A914AB" w:rsidRDefault="00A914AB" w:rsidP="00155B0D">
      <w:pPr>
        <w:pStyle w:val="bodyisip"/>
        <w:numPr>
          <w:ilvl w:val="0"/>
          <w:numId w:val="17"/>
        </w:numPr>
      </w:pPr>
      <w:r>
        <w:t>Merge small clusters into closest cluster.</w:t>
      </w:r>
    </w:p>
    <w:p w14:paraId="138EDDD6" w14:textId="77777777" w:rsidR="00A914AB" w:rsidRPr="00C23BFF" w:rsidRDefault="00A914AB" w:rsidP="00155B0D">
      <w:pPr>
        <w:pStyle w:val="bodyisip"/>
        <w:numPr>
          <w:ilvl w:val="0"/>
          <w:numId w:val="17"/>
        </w:numPr>
      </w:pPr>
      <w:r>
        <w:t>Use back-off modeling for unseen triphones.</w:t>
      </w:r>
    </w:p>
    <w:p w14:paraId="6AE129B7" w14:textId="77777777" w:rsidR="00A914AB" w:rsidRPr="00A914AB" w:rsidRDefault="00A914AB" w:rsidP="00A914AB">
      <w:pPr>
        <w:pStyle w:val="bodyisip"/>
      </w:pPr>
    </w:p>
    <w:p w14:paraId="5B0A3C8D" w14:textId="77777777" w:rsidR="007D5C3D" w:rsidRDefault="007D5C3D" w:rsidP="007D5C3D">
      <w:pPr>
        <w:pStyle w:val="chptisip"/>
      </w:pPr>
      <w:r>
        <w:lastRenderedPageBreak/>
        <w:br/>
      </w:r>
      <w:bookmarkStart w:id="1011" w:name="_Toc348276864"/>
      <w:bookmarkStart w:id="1012" w:name="_Ref348276910"/>
      <w:r w:rsidRPr="007D5C3D">
        <w:t>RESEARCH PLAN</w:t>
      </w:r>
      <w:bookmarkEnd w:id="1011"/>
      <w:bookmarkEnd w:id="1012"/>
    </w:p>
    <w:p w14:paraId="32C1DCCB" w14:textId="77777777" w:rsidR="007D5C3D" w:rsidRPr="007D5C3D" w:rsidRDefault="007D5C3D" w:rsidP="007D5C3D">
      <w:pPr>
        <w:pStyle w:val="bodyisip"/>
        <w:rPr>
          <w:b/>
        </w:rPr>
      </w:pPr>
      <w:r w:rsidRPr="007D5C3D">
        <w:rPr>
          <w:b/>
        </w:rPr>
        <w:t xml:space="preserve">Feb 1- March 30:  </w:t>
      </w:r>
    </w:p>
    <w:p w14:paraId="52401CFB" w14:textId="77777777" w:rsidR="007D5C3D" w:rsidRDefault="007D5C3D" w:rsidP="00155B0D">
      <w:pPr>
        <w:pStyle w:val="bodyisip"/>
        <w:numPr>
          <w:ilvl w:val="0"/>
          <w:numId w:val="18"/>
        </w:numPr>
      </w:pPr>
      <w:r>
        <w:t xml:space="preserve">Implementing left-right HDP-HMMs and the corresponding inference algorithm. </w:t>
      </w:r>
    </w:p>
    <w:p w14:paraId="00A49CBC" w14:textId="77777777" w:rsidR="007D5C3D" w:rsidRDefault="007D5C3D" w:rsidP="00155B0D">
      <w:pPr>
        <w:pStyle w:val="bodyisip"/>
        <w:numPr>
          <w:ilvl w:val="0"/>
          <w:numId w:val="18"/>
        </w:numPr>
      </w:pPr>
      <w:r>
        <w:t>Use HDP-HMMs to segment speech data from TIMIT.</w:t>
      </w:r>
    </w:p>
    <w:p w14:paraId="461D79B7" w14:textId="77777777" w:rsidR="007D5C3D" w:rsidRPr="007D5C3D" w:rsidRDefault="007D5C3D" w:rsidP="007D5C3D">
      <w:pPr>
        <w:pStyle w:val="bodyisip"/>
        <w:rPr>
          <w:b/>
        </w:rPr>
      </w:pPr>
      <w:r w:rsidRPr="007D5C3D">
        <w:rPr>
          <w:b/>
        </w:rPr>
        <w:t xml:space="preserve">April 1-April 30: </w:t>
      </w:r>
    </w:p>
    <w:p w14:paraId="73D33BC4" w14:textId="77777777" w:rsidR="007D5C3D" w:rsidRDefault="007D5C3D" w:rsidP="00155B0D">
      <w:pPr>
        <w:pStyle w:val="bodyisip"/>
        <w:numPr>
          <w:ilvl w:val="0"/>
          <w:numId w:val="19"/>
        </w:numPr>
      </w:pPr>
      <w:r>
        <w:t>Experiments using left-right HDP-HMMs and compare to the baseline system.</w:t>
      </w:r>
    </w:p>
    <w:p w14:paraId="09A8D527" w14:textId="77777777" w:rsidR="007D5C3D" w:rsidRDefault="007D5C3D" w:rsidP="00155B0D">
      <w:pPr>
        <w:pStyle w:val="bodyisip"/>
        <w:numPr>
          <w:ilvl w:val="0"/>
          <w:numId w:val="19"/>
        </w:numPr>
      </w:pPr>
      <w:r>
        <w:t>Clustering and automatic unit discovery using segmentations produced from TIMIT dataset.</w:t>
      </w:r>
    </w:p>
    <w:p w14:paraId="2D05F1E4" w14:textId="77777777" w:rsidR="007D5C3D" w:rsidRPr="007D5C3D" w:rsidRDefault="007D5C3D" w:rsidP="007D5C3D">
      <w:pPr>
        <w:pStyle w:val="bodyisip"/>
        <w:rPr>
          <w:b/>
        </w:rPr>
      </w:pPr>
      <w:r w:rsidRPr="007D5C3D">
        <w:rPr>
          <w:b/>
        </w:rPr>
        <w:t>May 1-May 31:</w:t>
      </w:r>
    </w:p>
    <w:p w14:paraId="581D7E8F" w14:textId="77777777" w:rsidR="007D5C3D" w:rsidRDefault="007D5C3D" w:rsidP="00155B0D">
      <w:pPr>
        <w:pStyle w:val="bodyisip"/>
        <w:numPr>
          <w:ilvl w:val="0"/>
          <w:numId w:val="20"/>
        </w:numPr>
      </w:pPr>
      <w:r>
        <w:t>Diagnosing possible problems related to left-right HDP-HMM implementation.</w:t>
      </w:r>
    </w:p>
    <w:p w14:paraId="7E8D1FC4" w14:textId="77777777" w:rsidR="007D5C3D" w:rsidRDefault="007D5C3D" w:rsidP="00155B0D">
      <w:pPr>
        <w:pStyle w:val="bodyisip"/>
        <w:numPr>
          <w:ilvl w:val="0"/>
          <w:numId w:val="20"/>
        </w:numPr>
      </w:pPr>
      <w:r>
        <w:t>Generating the lexicon for automatic discovered units and use them in state of the art speech recognizer and compare with baseline system.</w:t>
      </w:r>
    </w:p>
    <w:p w14:paraId="0708B105" w14:textId="77777777" w:rsidR="007D5C3D" w:rsidRPr="007D5C3D" w:rsidRDefault="007D5C3D" w:rsidP="007D5C3D">
      <w:pPr>
        <w:pStyle w:val="bodyisip"/>
        <w:rPr>
          <w:b/>
        </w:rPr>
      </w:pPr>
      <w:r w:rsidRPr="007D5C3D">
        <w:rPr>
          <w:b/>
        </w:rPr>
        <w:t>June 1-July 31:</w:t>
      </w:r>
    </w:p>
    <w:p w14:paraId="737BC862" w14:textId="77777777" w:rsidR="007D5C3D" w:rsidRDefault="007D5C3D" w:rsidP="00155B0D">
      <w:pPr>
        <w:pStyle w:val="bodyisip"/>
        <w:numPr>
          <w:ilvl w:val="0"/>
          <w:numId w:val="21"/>
        </w:numPr>
      </w:pPr>
      <w:r>
        <w:t>Wrap up the left-right HDP-HMM and its inference algorithm.</w:t>
      </w:r>
    </w:p>
    <w:p w14:paraId="6EC340F3" w14:textId="77777777" w:rsidR="007D5C3D" w:rsidRDefault="007D5C3D" w:rsidP="00155B0D">
      <w:pPr>
        <w:pStyle w:val="bodyisip"/>
        <w:numPr>
          <w:ilvl w:val="0"/>
          <w:numId w:val="21"/>
        </w:numPr>
      </w:pPr>
      <w:r>
        <w:t>Diagnose and debugs problems related to the automatic unit discovery and lexicon building.</w:t>
      </w:r>
    </w:p>
    <w:p w14:paraId="539F931A" w14:textId="77777777" w:rsidR="007D5C3D" w:rsidRPr="007D5C3D" w:rsidRDefault="007D5C3D" w:rsidP="007D5C3D">
      <w:pPr>
        <w:pStyle w:val="bodyisip"/>
        <w:rPr>
          <w:b/>
        </w:rPr>
      </w:pPr>
      <w:r w:rsidRPr="007D5C3D">
        <w:rPr>
          <w:b/>
        </w:rPr>
        <w:t>August 1- September 30:</w:t>
      </w:r>
    </w:p>
    <w:p w14:paraId="2BDB2AC8" w14:textId="77777777" w:rsidR="007D5C3D" w:rsidRDefault="007D5C3D" w:rsidP="00155B0D">
      <w:pPr>
        <w:pStyle w:val="bodyisip"/>
        <w:numPr>
          <w:ilvl w:val="0"/>
          <w:numId w:val="22"/>
        </w:numPr>
      </w:pPr>
      <w:r>
        <w:t>Wrap up the speech segmentation and automatic unit discovery.</w:t>
      </w:r>
    </w:p>
    <w:p w14:paraId="662152A1" w14:textId="77777777" w:rsidR="007D5C3D" w:rsidRDefault="007D5C3D" w:rsidP="00155B0D">
      <w:pPr>
        <w:pStyle w:val="bodyisip"/>
        <w:numPr>
          <w:ilvl w:val="0"/>
          <w:numId w:val="22"/>
        </w:numPr>
      </w:pPr>
      <w:r>
        <w:t xml:space="preserve">Implementing the nonparametric training framework for continues speech recognition (first section.) </w:t>
      </w:r>
    </w:p>
    <w:p w14:paraId="276BCF32" w14:textId="77777777" w:rsidR="007D5C3D" w:rsidRPr="003E1848" w:rsidRDefault="007D5C3D" w:rsidP="007D5C3D">
      <w:pPr>
        <w:pStyle w:val="bodyisip"/>
        <w:rPr>
          <w:b/>
        </w:rPr>
      </w:pPr>
      <w:r w:rsidRPr="003E1848">
        <w:rPr>
          <w:b/>
        </w:rPr>
        <w:t>October 1- November 30:</w:t>
      </w:r>
    </w:p>
    <w:p w14:paraId="6DF8696F" w14:textId="77777777" w:rsidR="007D5C3D" w:rsidRDefault="007D5C3D" w:rsidP="00155B0D">
      <w:pPr>
        <w:pStyle w:val="bodyisip"/>
        <w:numPr>
          <w:ilvl w:val="0"/>
          <w:numId w:val="23"/>
        </w:numPr>
      </w:pPr>
      <w:r>
        <w:t>Diagnosing the training framework and run preliminary experiments.</w:t>
      </w:r>
    </w:p>
    <w:p w14:paraId="6DF1B0F8" w14:textId="77777777" w:rsidR="007D5C3D" w:rsidRDefault="007D5C3D" w:rsidP="00155B0D">
      <w:pPr>
        <w:pStyle w:val="bodyisip"/>
        <w:numPr>
          <w:ilvl w:val="0"/>
          <w:numId w:val="23"/>
        </w:numPr>
      </w:pPr>
      <w:r>
        <w:t xml:space="preserve">Wrap up all other parts of the dissertation. </w:t>
      </w:r>
    </w:p>
    <w:p w14:paraId="6C1F1ECA" w14:textId="77777777" w:rsidR="007D5C3D" w:rsidRPr="003E1848" w:rsidRDefault="003E1848" w:rsidP="003E1848">
      <w:pPr>
        <w:pStyle w:val="bodyisip"/>
        <w:rPr>
          <w:b/>
        </w:rPr>
      </w:pPr>
      <w:r>
        <w:rPr>
          <w:b/>
        </w:rPr>
        <w:t>December 1-December 30:</w:t>
      </w:r>
    </w:p>
    <w:p w14:paraId="00ED1F9A" w14:textId="77777777" w:rsidR="007D5C3D" w:rsidRDefault="007D5C3D" w:rsidP="00155B0D">
      <w:pPr>
        <w:pStyle w:val="bodyisip"/>
        <w:numPr>
          <w:ilvl w:val="0"/>
          <w:numId w:val="24"/>
        </w:numPr>
      </w:pPr>
      <w:r>
        <w:lastRenderedPageBreak/>
        <w:t>Wrap up the first part of the training frame works and implement the second part (state tying).</w:t>
      </w:r>
    </w:p>
    <w:p w14:paraId="23E1FFEF" w14:textId="77777777" w:rsidR="007D5C3D" w:rsidRDefault="007D5C3D" w:rsidP="00155B0D">
      <w:pPr>
        <w:pStyle w:val="bodyisip"/>
        <w:numPr>
          <w:ilvl w:val="0"/>
          <w:numId w:val="24"/>
        </w:numPr>
      </w:pPr>
      <w:r>
        <w:t xml:space="preserve">Run experiments related to this section. </w:t>
      </w:r>
    </w:p>
    <w:p w14:paraId="30243504" w14:textId="77777777" w:rsidR="007D5C3D" w:rsidRPr="003E1848" w:rsidRDefault="007D5C3D" w:rsidP="007D5C3D">
      <w:pPr>
        <w:pStyle w:val="bodyisip"/>
        <w:rPr>
          <w:b/>
        </w:rPr>
      </w:pPr>
      <w:r w:rsidRPr="003E1848">
        <w:rPr>
          <w:b/>
        </w:rPr>
        <w:t>January 1- January 31 :</w:t>
      </w:r>
    </w:p>
    <w:p w14:paraId="78129A7A" w14:textId="77777777" w:rsidR="007D5C3D" w:rsidRDefault="007D5C3D" w:rsidP="00155B0D">
      <w:pPr>
        <w:pStyle w:val="bodyisip"/>
        <w:numPr>
          <w:ilvl w:val="0"/>
          <w:numId w:val="25"/>
        </w:numPr>
      </w:pPr>
      <w:r>
        <w:t>Wrap up the training frame work.</w:t>
      </w:r>
    </w:p>
    <w:p w14:paraId="7CBD2F78" w14:textId="77777777" w:rsidR="007D5C3D" w:rsidRPr="007D5C3D" w:rsidRDefault="007D5C3D" w:rsidP="00155B0D">
      <w:pPr>
        <w:pStyle w:val="bodyisip"/>
        <w:numPr>
          <w:ilvl w:val="0"/>
          <w:numId w:val="25"/>
        </w:numPr>
      </w:pPr>
      <w:r>
        <w:t>Finalize the  draft of the dissertation.</w:t>
      </w:r>
    </w:p>
    <w:p w14:paraId="00D2FB78" w14:textId="77777777" w:rsidR="002E54D4" w:rsidRDefault="002E54D4" w:rsidP="002E54D4">
      <w:pPr>
        <w:pStyle w:val="chptisip"/>
      </w:pPr>
      <w:r>
        <w:lastRenderedPageBreak/>
        <w:br/>
      </w:r>
      <w:bookmarkStart w:id="1013" w:name="_Toc348276865"/>
      <w:bookmarkStart w:id="1014" w:name="_Ref348276942"/>
      <w:r w:rsidRPr="002E54D4">
        <w:t>CONCLUSION</w:t>
      </w:r>
      <w:bookmarkEnd w:id="1013"/>
      <w:bookmarkEnd w:id="1014"/>
    </w:p>
    <w:p w14:paraId="3905DB39" w14:textId="77777777" w:rsidR="002E54D4" w:rsidRDefault="002E54D4" w:rsidP="002E54D4">
      <w:pPr>
        <w:pStyle w:val="bodyisip"/>
      </w:pPr>
      <w:r>
        <w:t xml:space="preserve">In this paper, we investigated several applications of nonparametric Bayesian approach in acoustic modeling problem. The applications were sorted from easy to difficult. The first application that we propose to investigate was the speaker adaption problem. For this application, we proposed to use a bottom-up approach based on Dirichlet Process Mixture (DPM) to replace the top-down regression tree of MLLR algorithm. The second application was speech segmentation and automatic sub-word discovery. For this application, we proposed to use nonparametric Bayesian methods for segmentation and clustering and also to generate a lexicon that maps words into discovered units. The third application is to use a nonparametric Bayesian model to model each sub-word unit. In this section we propose a new type of HDP-HMM named left-right HDP-HMM and its corresponding inference algorithm. Finally, we proposed a nonparametric Bayesian framework and training recipe to use left-right HDP-HMMs in a continues speech recognizer application.  </w:t>
      </w:r>
    </w:p>
    <w:p w14:paraId="30B7EF21" w14:textId="77777777" w:rsidR="002E54D4" w:rsidRDefault="002E54D4" w:rsidP="002E54D4">
      <w:pPr>
        <w:pStyle w:val="bodyisip"/>
      </w:pPr>
      <w:r>
        <w:t xml:space="preserve">Nonparametric Bayesian statistics is one of the new promising approaches in machine learning and data modeling. It brings a good mix of flexibility and being biased toward simpler models (Occam's razor). By considering the exponential trends in data generation and computational power we can see approaches like nonparametric Bayesian are necessary tools to harness this enormous power. In this proposal, we proposed to investigate several applications in acoustic modeling problem, however, there are many directions that can be persuade for the future. One important and practical problem is to use the massive parallel processing powers (both clusters and GPUs) to accelerate the speed of inference algorithms. As of now, the main problem associated with nonparametric Bayesian approaches is their expensive computational cost. Because of this some groups already start to adapt parallel training techniques for the inference algorithm (Williamson et al., 2012) &amp; (Suchard et al., 2010). </w:t>
      </w:r>
    </w:p>
    <w:p w14:paraId="1B5D86A1" w14:textId="77777777" w:rsidR="002E54D4" w:rsidRPr="002E54D4" w:rsidRDefault="002E54D4" w:rsidP="002E54D4">
      <w:pPr>
        <w:pStyle w:val="bodyisip"/>
      </w:pPr>
      <w:r>
        <w:lastRenderedPageBreak/>
        <w:t>Another direction, especially in speech processing and similar applications, is to look into more complicated hierarchical models. Defining new models, under a Bayesian framework, is relatively straightforward. However designing efficient inference algorithm is a challenge. Also using models efficiently and intelligently in various problems might be a more difficult problem than just defining new models. For example, a new component to the proposed approach in this paper is to add another level of hierarchical clustering to cluster the data within a particular model based on acoustic similarities and differences. In such a way, we can train several instance for each model with better accuracy (for example it has been shown that having gender specific models significantly improves the recognition rate; this approach can be considered as a generalization of gender specific modeling) and since we use hierarchical framework we can tie the models and share the data in various ways. Particularly, by considering the vast amount of speech data (e.g. youtube) that became available during the past few years and by considering the huge acoustic diversity existed in this data (e.g. different speakers, environments) the importance of the this suggested direction becomes more  clear.</w:t>
      </w:r>
    </w:p>
    <w:p w14:paraId="6E028675" w14:textId="77777777" w:rsidR="00124767" w:rsidRDefault="00E06067" w:rsidP="00C37010">
      <w:pPr>
        <w:pStyle w:val="bibliotitleisip"/>
      </w:pPr>
      <w:bookmarkStart w:id="1015" w:name="_Toc348276866"/>
      <w:r>
        <w:lastRenderedPageBreak/>
        <w:t>REFER</w:t>
      </w:r>
      <w:r w:rsidR="00897710">
        <w:t>E</w:t>
      </w:r>
      <w:r>
        <w:t>NCES CITED</w:t>
      </w:r>
      <w:bookmarkEnd w:id="1015"/>
    </w:p>
    <w:p w14:paraId="71ED2AA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Antoniak, C. (1974). Mixtures of Dirichlet Process with Applications to Bayesian Nonparametric Problems. </w:t>
      </w:r>
      <w:r w:rsidRPr="002E54D4">
        <w:rPr>
          <w:rFonts w:eastAsia="Times New Roman" w:cs="Times New Roman"/>
          <w:i/>
          <w:iCs/>
          <w:szCs w:val="24"/>
        </w:rPr>
        <w:t>The Annals of Statistics</w:t>
      </w:r>
      <w:r w:rsidRPr="002E54D4">
        <w:rPr>
          <w:rFonts w:eastAsia="Times New Roman" w:cs="Times New Roman"/>
          <w:szCs w:val="24"/>
        </w:rPr>
        <w:t>, 2(7), 1152–1174</w:t>
      </w:r>
    </w:p>
    <w:p w14:paraId="3289C46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Bacchiani, M., &amp; Ostendorf, M. (1999). Joint lexicon, acoustic unit inventory and model design. </w:t>
      </w:r>
      <w:r w:rsidRPr="002E54D4">
        <w:rPr>
          <w:rFonts w:eastAsia="Times New Roman" w:cs="Times New Roman"/>
          <w:i/>
          <w:iCs/>
          <w:szCs w:val="24"/>
        </w:rPr>
        <w:t>Speech Communication</w:t>
      </w:r>
      <w:r w:rsidRPr="002E54D4">
        <w:rPr>
          <w:rFonts w:eastAsia="Times New Roman" w:cs="Times New Roman"/>
          <w:szCs w:val="24"/>
        </w:rPr>
        <w:t>, 29(2-4), 99–114.</w:t>
      </w:r>
    </w:p>
    <w:p w14:paraId="6A40496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Beulen, K., Bransch, E., &amp; Ney, H. (1997). state tying for context dependent phoneme models. </w:t>
      </w:r>
      <w:r w:rsidRPr="002E54D4">
        <w:rPr>
          <w:rFonts w:eastAsia="Times New Roman" w:cs="Times New Roman"/>
          <w:i/>
          <w:iCs/>
          <w:szCs w:val="24"/>
        </w:rPr>
        <w:t>proceeding of Fifth European Conference on Speech Communication and Technolog</w:t>
      </w:r>
      <w:r w:rsidRPr="002E54D4">
        <w:rPr>
          <w:rFonts w:eastAsia="Times New Roman" w:cs="Times New Roman"/>
          <w:szCs w:val="24"/>
        </w:rPr>
        <w:t xml:space="preserve"> (pp. 1179–1182). Rhodes, Greece. </w:t>
      </w:r>
    </w:p>
    <w:p w14:paraId="3F4CF82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Bishop, C. (2011). </w:t>
      </w:r>
      <w:r w:rsidRPr="002E54D4">
        <w:rPr>
          <w:rFonts w:eastAsia="Times New Roman" w:cs="Times New Roman"/>
          <w:i/>
          <w:iCs/>
          <w:szCs w:val="24"/>
        </w:rPr>
        <w:t>Pattern Recognition and Machine Learning</w:t>
      </w:r>
      <w:r w:rsidRPr="002E54D4">
        <w:rPr>
          <w:rFonts w:eastAsia="Times New Roman" w:cs="Times New Roman"/>
          <w:szCs w:val="24"/>
        </w:rPr>
        <w:t xml:space="preserve"> (2nd ed., p. 738). New York, New York, USA: Springer. </w:t>
      </w:r>
    </w:p>
    <w:p w14:paraId="06D8635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Bourlard, H., &amp; Morgan, N. (1993). </w:t>
      </w:r>
      <w:r w:rsidRPr="002E54D4">
        <w:rPr>
          <w:rFonts w:eastAsia="Times New Roman" w:cs="Times New Roman"/>
          <w:i/>
          <w:iCs/>
          <w:szCs w:val="24"/>
        </w:rPr>
        <w:t>Connectionist Speech Recognition A Hybrid Approach</w:t>
      </w:r>
      <w:r w:rsidRPr="002E54D4">
        <w:rPr>
          <w:rFonts w:eastAsia="Times New Roman" w:cs="Times New Roman"/>
          <w:szCs w:val="24"/>
        </w:rPr>
        <w:t>. Springer.</w:t>
      </w:r>
    </w:p>
    <w:p w14:paraId="3668719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Dusan, S., &amp; Rabiner, L. (2006). On the relation between maximum spectral transition positions and phone boundaries. </w:t>
      </w:r>
      <w:r w:rsidRPr="002E54D4">
        <w:rPr>
          <w:rFonts w:eastAsia="Times New Roman" w:cs="Times New Roman"/>
          <w:i/>
          <w:iCs/>
          <w:szCs w:val="24"/>
        </w:rPr>
        <w:t>Proceedings of INTERSPEECH</w:t>
      </w:r>
      <w:r w:rsidRPr="002E54D4">
        <w:rPr>
          <w:rFonts w:eastAsia="Times New Roman" w:cs="Times New Roman"/>
          <w:szCs w:val="24"/>
        </w:rPr>
        <w:t xml:space="preserve"> (pp. 1317–1320). Pittsburgh, Pennsylvania, USA</w:t>
      </w:r>
    </w:p>
    <w:p w14:paraId="5FD9F43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Fox, E., Sudderth, E., Jordan, M., &amp; Willsky, A. (2010). Supplement to “ A Sticky HDP-HMM with Application to Speaker Diarization”. </w:t>
      </w:r>
      <w:r w:rsidRPr="002E54D4">
        <w:rPr>
          <w:rFonts w:eastAsia="Times New Roman" w:cs="Times New Roman"/>
          <w:i/>
          <w:iCs/>
          <w:szCs w:val="24"/>
        </w:rPr>
        <w:t>The Annals of Applied Statistics</w:t>
      </w:r>
      <w:r w:rsidRPr="002E54D4">
        <w:rPr>
          <w:rFonts w:eastAsia="Times New Roman" w:cs="Times New Roman"/>
          <w:szCs w:val="24"/>
        </w:rPr>
        <w:t xml:space="preserve">, </w:t>
      </w:r>
      <w:r w:rsidRPr="002E54D4">
        <w:rPr>
          <w:rFonts w:eastAsia="Times New Roman" w:cs="Times New Roman"/>
          <w:i/>
          <w:iCs/>
          <w:szCs w:val="24"/>
        </w:rPr>
        <w:t>S</w:t>
      </w:r>
      <w:r w:rsidRPr="002E54D4">
        <w:rPr>
          <w:rFonts w:eastAsia="Times New Roman" w:cs="Times New Roman"/>
          <w:szCs w:val="24"/>
        </w:rPr>
        <w:t xml:space="preserve">(2A), S1–S32. </w:t>
      </w:r>
    </w:p>
    <w:p w14:paraId="477B87D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Fox, E., Sudderth, E., Jordan, M., &amp; Willsky, A. (2011). A Sticky HDP-HMM with Application to Speaker Diarization. </w:t>
      </w:r>
      <w:r w:rsidRPr="002E54D4">
        <w:rPr>
          <w:rFonts w:eastAsia="Times New Roman" w:cs="Times New Roman"/>
          <w:i/>
          <w:iCs/>
          <w:szCs w:val="24"/>
        </w:rPr>
        <w:t>The Annalas of Applied Statistics</w:t>
      </w:r>
      <w:r w:rsidRPr="002E54D4">
        <w:rPr>
          <w:rFonts w:eastAsia="Times New Roman" w:cs="Times New Roman"/>
          <w:szCs w:val="24"/>
        </w:rPr>
        <w:t xml:space="preserve">, 5(2A), 1020–1056. </w:t>
      </w:r>
    </w:p>
    <w:p w14:paraId="691778C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Furui, S. (1986.). Speaker-independent isolated word recognition using dynamic features of speech spectrum. </w:t>
      </w:r>
      <w:r w:rsidRPr="002E54D4">
        <w:rPr>
          <w:rFonts w:eastAsia="Times New Roman" w:cs="Times New Roman"/>
          <w:i/>
          <w:iCs/>
          <w:szCs w:val="24"/>
        </w:rPr>
        <w:t>IEEE Transactions on Acoustics, Speech and Signal Processing</w:t>
      </w:r>
      <w:r w:rsidRPr="002E54D4">
        <w:rPr>
          <w:rFonts w:eastAsia="Times New Roman" w:cs="Times New Roman"/>
          <w:szCs w:val="24"/>
        </w:rPr>
        <w:t xml:space="preserve">, 34(1), 52 – 59. </w:t>
      </w:r>
    </w:p>
    <w:p w14:paraId="4482630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Gales, M. J. F. (1996). </w:t>
      </w:r>
      <w:r w:rsidRPr="002E54D4">
        <w:rPr>
          <w:rFonts w:eastAsia="Times New Roman" w:cs="Times New Roman"/>
          <w:i/>
          <w:iCs/>
          <w:szCs w:val="24"/>
        </w:rPr>
        <w:t>model-based techniques for noise robust speech recognition</w:t>
      </w:r>
      <w:r w:rsidRPr="002E54D4">
        <w:rPr>
          <w:rFonts w:eastAsia="Times New Roman" w:cs="Times New Roman"/>
          <w:szCs w:val="24"/>
        </w:rPr>
        <w:t xml:space="preserve">. Cambridge University. </w:t>
      </w:r>
    </w:p>
    <w:p w14:paraId="591E0ED5"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Ganapathiraju, A., Hamaker, J., Ordowski, M., Doddington, G., &amp; Picone, J. (2001). Syllable-based large vocabulary continuous speech recognition. </w:t>
      </w:r>
      <w:r w:rsidRPr="002E54D4">
        <w:rPr>
          <w:rFonts w:eastAsia="Times New Roman" w:cs="Times New Roman"/>
          <w:i/>
          <w:iCs/>
          <w:szCs w:val="24"/>
        </w:rPr>
        <w:t>IEEE Transactions on Speech and Audio Processing</w:t>
      </w:r>
      <w:r w:rsidRPr="002E54D4">
        <w:rPr>
          <w:rFonts w:eastAsia="Times New Roman" w:cs="Times New Roman"/>
          <w:szCs w:val="24"/>
        </w:rPr>
        <w:t xml:space="preserve">, 9(4), 358–366. </w:t>
      </w:r>
    </w:p>
    <w:p w14:paraId="712BF4E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Ghahramani, Z. (2010). Bayesian Hidden Markov Models and Extensions. </w:t>
      </w:r>
      <w:r w:rsidRPr="002E54D4">
        <w:rPr>
          <w:rFonts w:eastAsia="Times New Roman" w:cs="Times New Roman"/>
          <w:i/>
          <w:iCs/>
          <w:szCs w:val="24"/>
        </w:rPr>
        <w:t>Proceedings of the Fourteenth Conference on Computational Natural Language Learning</w:t>
      </w:r>
      <w:r w:rsidRPr="002E54D4">
        <w:rPr>
          <w:rFonts w:eastAsia="Times New Roman" w:cs="Times New Roman"/>
          <w:szCs w:val="24"/>
        </w:rPr>
        <w:t xml:space="preserve"> (pp. 56–56). Uppsala, Sweden. </w:t>
      </w:r>
    </w:p>
    <w:p w14:paraId="3E5FB8A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Harati, A., Picone, J., &amp; Sobel, M. (2012). Applications of Dirichlet Process Mixtures to Speaker Adaptation. </w:t>
      </w:r>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(pp. 4321–4324). Kyoto, Japan. </w:t>
      </w:r>
    </w:p>
    <w:p w14:paraId="793BE46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Harati, A., Picone, J., &amp; Sobel, M. (2013). Speech Segmentation Using Hierarchical Dirichlet Processes. </w:t>
      </w:r>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 TBD). Vancouver, Canada. </w:t>
      </w:r>
    </w:p>
    <w:p w14:paraId="09B699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Harper, M. (2011). IARPA Solicitation IARPA-BAA-11-02. </w:t>
      </w:r>
      <w:r w:rsidRPr="002E54D4">
        <w:rPr>
          <w:rFonts w:eastAsia="Times New Roman" w:cs="Times New Roman"/>
          <w:i/>
          <w:iCs/>
          <w:szCs w:val="24"/>
        </w:rPr>
        <w:t>IARPA BAA</w:t>
      </w:r>
      <w:r w:rsidRPr="002E54D4">
        <w:rPr>
          <w:rFonts w:eastAsia="Times New Roman" w:cs="Times New Roman"/>
          <w:szCs w:val="24"/>
        </w:rPr>
        <w:t xml:space="preserve">. </w:t>
      </w:r>
    </w:p>
    <w:p w14:paraId="3D1CC8E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Henter, G. E., Frean, M. R., &amp; Kleijn, W. B. (2012). Gaussian process dynamical models for nonparametric speech representation and synthesis. </w:t>
      </w:r>
      <w:r w:rsidRPr="002E54D4">
        <w:rPr>
          <w:rFonts w:eastAsia="Times New Roman" w:cs="Times New Roman"/>
          <w:i/>
          <w:iCs/>
          <w:szCs w:val="24"/>
        </w:rPr>
        <w:t>IEEE International Conference on Acoustics Speech and Signal Processing</w:t>
      </w:r>
      <w:r w:rsidRPr="002E54D4">
        <w:rPr>
          <w:rFonts w:eastAsia="Times New Roman" w:cs="Times New Roman"/>
          <w:szCs w:val="24"/>
        </w:rPr>
        <w:t xml:space="preserve"> (pp. 4505– 4508). Kyoto, Japan. </w:t>
      </w:r>
    </w:p>
    <w:p w14:paraId="1452FCF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Ishii, J., Tonomura, M., &amp; Matsunaga, S. (1996). Speaker Adaptation Using Tree Structured Shared-State HMMs. </w:t>
      </w:r>
      <w:r w:rsidRPr="002E54D4">
        <w:rPr>
          <w:rFonts w:eastAsia="Times New Roman" w:cs="Times New Roman"/>
          <w:i/>
          <w:iCs/>
          <w:szCs w:val="24"/>
        </w:rPr>
        <w:t>Fourth International Conference on Spoken Language</w:t>
      </w:r>
      <w:r w:rsidRPr="002E54D4">
        <w:rPr>
          <w:rFonts w:eastAsia="Times New Roman" w:cs="Times New Roman"/>
          <w:szCs w:val="24"/>
        </w:rPr>
        <w:t xml:space="preserve"> (pp. 1149–1152). Philadelphia, Pennsylvania, USA</w:t>
      </w:r>
    </w:p>
    <w:p w14:paraId="4EBF3D1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Ishwaran, H., &amp; Zarepour, M. (2002). Exact and approximate sum representations for the Dirichlet process. </w:t>
      </w:r>
      <w:r w:rsidRPr="002E54D4">
        <w:rPr>
          <w:rFonts w:eastAsia="Times New Roman" w:cs="Times New Roman"/>
          <w:i/>
          <w:iCs/>
          <w:szCs w:val="24"/>
        </w:rPr>
        <w:t>Canadian Journal of Statistics</w:t>
      </w:r>
      <w:r w:rsidRPr="002E54D4">
        <w:rPr>
          <w:rFonts w:eastAsia="Times New Roman" w:cs="Times New Roman"/>
          <w:szCs w:val="24"/>
        </w:rPr>
        <w:t>, 30(2), 269–283</w:t>
      </w:r>
    </w:p>
    <w:p w14:paraId="1996648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C., &amp; Glass, J. (2012). A Nonparametric Bayesian Approach to Acoustic Model Discovery. </w:t>
      </w:r>
      <w:r w:rsidRPr="002E54D4">
        <w:rPr>
          <w:rFonts w:eastAsia="Times New Roman" w:cs="Times New Roman"/>
          <w:i/>
          <w:iCs/>
          <w:szCs w:val="24"/>
        </w:rPr>
        <w:t>Proceedings of the Association for Computational Linguistics</w:t>
      </w:r>
      <w:r w:rsidRPr="002E54D4">
        <w:rPr>
          <w:rFonts w:eastAsia="Times New Roman" w:cs="Times New Roman"/>
          <w:szCs w:val="24"/>
        </w:rPr>
        <w:t xml:space="preserve"> (pp. 40–49). Jeju, Republic of Korea. </w:t>
      </w:r>
    </w:p>
    <w:p w14:paraId="399B877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K.-F. (n.d.). Context-independent phonetic hidden Markov models for speaker-independent continuous speech recognition. </w:t>
      </w:r>
      <w:r w:rsidRPr="002E54D4">
        <w:rPr>
          <w:rFonts w:eastAsia="Times New Roman" w:cs="Times New Roman"/>
          <w:i/>
          <w:iCs/>
          <w:szCs w:val="24"/>
        </w:rPr>
        <w:t>IEEE Transactions on Acoustics, Speech and Signal Processing</w:t>
      </w:r>
      <w:r w:rsidRPr="002E54D4">
        <w:rPr>
          <w:rFonts w:eastAsia="Times New Roman" w:cs="Times New Roman"/>
          <w:szCs w:val="24"/>
        </w:rPr>
        <w:t>, 38(4), 599– 609</w:t>
      </w:r>
    </w:p>
    <w:p w14:paraId="1EA8430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Lefèvre, F. (n.d.). Non-parametric probability estimation for HMM-based automatic speech recognition. </w:t>
      </w:r>
      <w:r w:rsidRPr="002E54D4">
        <w:rPr>
          <w:rFonts w:eastAsia="Times New Roman" w:cs="Times New Roman"/>
          <w:i/>
          <w:iCs/>
          <w:szCs w:val="24"/>
        </w:rPr>
        <w:t>Computer Speech &amp; Language</w:t>
      </w:r>
      <w:r w:rsidRPr="002E54D4">
        <w:rPr>
          <w:rFonts w:eastAsia="Times New Roman" w:cs="Times New Roman"/>
          <w:szCs w:val="24"/>
        </w:rPr>
        <w:t xml:space="preserve">, 17(2-3), 113–136. </w:t>
      </w:r>
    </w:p>
    <w:p w14:paraId="381F83B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Paliwal, K. (1990). Lexicon-building methods for an acoustic sub-word based speech recognizer. </w:t>
      </w:r>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729–732). Albuquerque, New Mexico, USA</w:t>
      </w:r>
    </w:p>
    <w:p w14:paraId="2C0CAAB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Qiao, Y., Shimomura, N., &amp; Minematsu, N. (2008). Unsupervised optimal phoneme segmentation: Objectives, algorithms and comparisons. </w:t>
      </w:r>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3989–3992). Las Vegas, Nevada, USA</w:t>
      </w:r>
    </w:p>
    <w:p w14:paraId="7CFF1BC1"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Rabiner, L. (1989). A Tutorial on Hidden Markov Models and Selected Applications in Speech Recognition. </w:t>
      </w:r>
      <w:r w:rsidRPr="002E54D4">
        <w:rPr>
          <w:rFonts w:eastAsia="Times New Roman" w:cs="Times New Roman"/>
          <w:i/>
          <w:iCs/>
          <w:szCs w:val="24"/>
        </w:rPr>
        <w:t>Proceedings of the IEEE</w:t>
      </w:r>
      <w:r w:rsidRPr="002E54D4">
        <w:rPr>
          <w:rFonts w:eastAsia="Times New Roman" w:cs="Times New Roman"/>
          <w:szCs w:val="24"/>
        </w:rPr>
        <w:t>, 77(2), 879–893</w:t>
      </w:r>
    </w:p>
    <w:p w14:paraId="61D8A80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Sethuraman, J. (1994). A constructive definition of Dirichlet priors. </w:t>
      </w:r>
      <w:r w:rsidRPr="002E54D4">
        <w:rPr>
          <w:rFonts w:eastAsia="Times New Roman" w:cs="Times New Roman"/>
          <w:i/>
          <w:iCs/>
          <w:szCs w:val="24"/>
        </w:rPr>
        <w:t>Statistica Sinica</w:t>
      </w:r>
      <w:r w:rsidRPr="002E54D4">
        <w:rPr>
          <w:rFonts w:eastAsia="Times New Roman" w:cs="Times New Roman"/>
          <w:szCs w:val="24"/>
        </w:rPr>
        <w:t xml:space="preserve">, 639–650. </w:t>
      </w:r>
    </w:p>
    <w:p w14:paraId="4FB4257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Shang, L. (n.d.). Nonparametric Discriminant HMM and Application to Facial Expression Recognition. </w:t>
      </w:r>
      <w:r w:rsidRPr="002E54D4">
        <w:rPr>
          <w:rFonts w:eastAsia="Times New Roman" w:cs="Times New Roman"/>
          <w:i/>
          <w:iCs/>
          <w:szCs w:val="24"/>
        </w:rPr>
        <w:t>IEEE Conference on Computer Vision and Pattern Recognition</w:t>
      </w:r>
      <w:r w:rsidRPr="002E54D4">
        <w:rPr>
          <w:rFonts w:eastAsia="Times New Roman" w:cs="Times New Roman"/>
          <w:szCs w:val="24"/>
        </w:rPr>
        <w:t xml:space="preserve"> (pp. 2090– 2096). Miami, FL, USA</w:t>
      </w:r>
    </w:p>
    <w:p w14:paraId="4D0EDE5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Suchard, M. A., Wang, Q., Chan, C., Frelinger, J., West, M., &amp; Cron, A. (2010). Understanding GPU Programming for Statistical Computation: Studies in Massively Parallel Massive Mixtures. </w:t>
      </w:r>
      <w:r w:rsidRPr="002E54D4">
        <w:rPr>
          <w:rFonts w:eastAsia="Times New Roman" w:cs="Times New Roman"/>
          <w:i/>
          <w:iCs/>
          <w:szCs w:val="24"/>
        </w:rPr>
        <w:t>Journal of Computational and Graphical Statistics</w:t>
      </w:r>
      <w:r w:rsidRPr="002E54D4">
        <w:rPr>
          <w:rFonts w:eastAsia="Times New Roman" w:cs="Times New Roman"/>
          <w:szCs w:val="24"/>
        </w:rPr>
        <w:t xml:space="preserve">, 19(2), 419–438. </w:t>
      </w:r>
    </w:p>
    <w:p w14:paraId="4E737BD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Sudderth, E. (2006). </w:t>
      </w:r>
      <w:r w:rsidRPr="002E54D4">
        <w:rPr>
          <w:rFonts w:eastAsia="Times New Roman" w:cs="Times New Roman"/>
          <w:i/>
          <w:iCs/>
          <w:szCs w:val="24"/>
        </w:rPr>
        <w:t>Graphical Models for Visual Object Recognition and Tracking</w:t>
      </w:r>
      <w:r w:rsidRPr="002E54D4">
        <w:rPr>
          <w:rFonts w:eastAsia="Times New Roman" w:cs="Times New Roman"/>
          <w:szCs w:val="24"/>
        </w:rPr>
        <w:t>. Massachusetts Institute of Technology</w:t>
      </w:r>
    </w:p>
    <w:p w14:paraId="3F633D6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&amp; Jordan, M. (2010). Hierarchical Bayesian Nonparametric Models with Applications. In S. W. Hjort, C. Holmes, P. Mueller (Ed.), </w:t>
      </w:r>
      <w:r w:rsidRPr="002E54D4">
        <w:rPr>
          <w:rFonts w:eastAsia="Times New Roman" w:cs="Times New Roman"/>
          <w:i/>
          <w:iCs/>
          <w:szCs w:val="24"/>
        </w:rPr>
        <w:t xml:space="preserve">Bayesian Nonparametrics: Principles and </w:t>
      </w:r>
    </w:p>
    <w:p w14:paraId="5D375EC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Jordan, M., Beal, M., &amp; Blei, D. (2004). </w:t>
      </w:r>
      <w:r w:rsidRPr="002E54D4">
        <w:rPr>
          <w:rFonts w:eastAsia="Times New Roman" w:cs="Times New Roman"/>
          <w:i/>
          <w:iCs/>
          <w:szCs w:val="24"/>
        </w:rPr>
        <w:t>Hierarchical Dirichlet Processes</w:t>
      </w:r>
      <w:r w:rsidRPr="002E54D4">
        <w:rPr>
          <w:rFonts w:eastAsia="Times New Roman" w:cs="Times New Roman"/>
          <w:szCs w:val="24"/>
        </w:rPr>
        <w:t>.</w:t>
      </w:r>
    </w:p>
    <w:p w14:paraId="303BC14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Jordan, M., Beal, M., &amp; Blei, D. (2006). Hierarchical Dirichlet Processes. </w:t>
      </w:r>
      <w:r w:rsidRPr="002E54D4">
        <w:rPr>
          <w:rFonts w:eastAsia="Times New Roman" w:cs="Times New Roman"/>
          <w:i/>
          <w:iCs/>
          <w:szCs w:val="24"/>
        </w:rPr>
        <w:t>Journal of the American Statistical Association</w:t>
      </w:r>
      <w:r w:rsidRPr="002E54D4">
        <w:rPr>
          <w:rFonts w:eastAsia="Times New Roman" w:cs="Times New Roman"/>
          <w:szCs w:val="24"/>
        </w:rPr>
        <w:t>, 101(47), 1566–1581</w:t>
      </w:r>
    </w:p>
    <w:p w14:paraId="7F7271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Williamson, S. A., Dubey, A., &amp; Xing, E. P. (2012). Exact and efficient parallel inference for nonparametric mixture models. </w:t>
      </w:r>
      <w:r w:rsidRPr="002E54D4">
        <w:rPr>
          <w:rFonts w:eastAsia="Times New Roman" w:cs="Times New Roman"/>
          <w:i/>
          <w:iCs/>
          <w:szCs w:val="24"/>
        </w:rPr>
        <w:t>arXiv preprint arXiv:1211.7120</w:t>
      </w:r>
    </w:p>
    <w:p w14:paraId="646A922B" w14:textId="77777777" w:rsidR="00EC7198" w:rsidRPr="00EC7198" w:rsidRDefault="002E54D4" w:rsidP="002E54D4">
      <w:pPr>
        <w:pStyle w:val="bibliobodyisip"/>
      </w:pPr>
      <w:r w:rsidRPr="002E54D4">
        <w:rPr>
          <w:rFonts w:eastAsia="Times New Roman" w:cs="Times New Roman"/>
          <w:sz w:val="24"/>
          <w:szCs w:val="24"/>
        </w:rPr>
        <w:t xml:space="preserve">Young, S., Evermann, G., Gales, M., Hain, T., Kershaw, D., Liu, X., Moore, G., et al. (2006). </w:t>
      </w:r>
      <w:r w:rsidRPr="002E54D4">
        <w:rPr>
          <w:rFonts w:eastAsia="Times New Roman" w:cs="Times New Roman"/>
          <w:i/>
          <w:iCs/>
          <w:sz w:val="24"/>
          <w:szCs w:val="24"/>
        </w:rPr>
        <w:t>The HTK Book</w:t>
      </w:r>
      <w:r w:rsidRPr="002E54D4">
        <w:rPr>
          <w:rFonts w:eastAsia="Times New Roman" w:cs="Times New Roman"/>
          <w:sz w:val="24"/>
          <w:szCs w:val="24"/>
        </w:rPr>
        <w:t xml:space="preserve"> (p. 384). Cambridge, UK.</w:t>
      </w:r>
    </w:p>
    <w:sectPr w:rsidR="00EC7198" w:rsidRPr="00EC7198" w:rsidSect="009E4170">
      <w:pgSz w:w="12240" w:h="15840" w:code="1"/>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 w:author="amir" w:date="2013-02-11T18:35:00Z" w:initials="a">
    <w:p w14:paraId="3709B03B" w14:textId="09BAA76C" w:rsidR="00BA1991" w:rsidRDefault="00BA1991">
      <w:pPr>
        <w:pStyle w:val="CommentText"/>
      </w:pPr>
      <w:r>
        <w:rPr>
          <w:rStyle w:val="CommentReference"/>
        </w:rPr>
        <w:annotationRef/>
      </w:r>
    </w:p>
  </w:comment>
  <w:comment w:id="60" w:author="amir" w:date="2013-02-11T18:35:00Z" w:initials="a">
    <w:p w14:paraId="2F48EA5F" w14:textId="1B54058C" w:rsidR="00BA1991" w:rsidRDefault="00BA1991">
      <w:pPr>
        <w:pStyle w:val="CommentText"/>
      </w:pPr>
      <w:r>
        <w:rPr>
          <w:rStyle w:val="CommentReference"/>
        </w:rPr>
        <w:annotationRef/>
      </w:r>
      <w:r>
        <w:t>I think it should  be  "WILL"  since  we are still proposing to do  so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10E3A" w14:textId="77777777" w:rsidR="00C40E4D" w:rsidRDefault="00C40E4D" w:rsidP="008C505B">
      <w:pPr>
        <w:spacing w:after="0" w:line="240" w:lineRule="auto"/>
      </w:pPr>
      <w:r>
        <w:separator/>
      </w:r>
    </w:p>
  </w:endnote>
  <w:endnote w:type="continuationSeparator" w:id="0">
    <w:p w14:paraId="1784960A" w14:textId="77777777" w:rsidR="00C40E4D" w:rsidRDefault="00C40E4D" w:rsidP="008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624341"/>
      <w:docPartObj>
        <w:docPartGallery w:val="Page Numbers (Bottom of Page)"/>
        <w:docPartUnique/>
      </w:docPartObj>
    </w:sdtPr>
    <w:sdtEndPr>
      <w:rPr>
        <w:noProof/>
      </w:rPr>
    </w:sdtEndPr>
    <w:sdtContent>
      <w:p w14:paraId="34D8D9A3" w14:textId="233CA444" w:rsidR="00BA1991" w:rsidRDefault="00BA1991">
        <w:pPr>
          <w:pStyle w:val="Footer"/>
          <w:jc w:val="center"/>
        </w:pPr>
        <w:r>
          <w:fldChar w:fldCharType="begin"/>
        </w:r>
        <w:r>
          <w:instrText xml:space="preserve"> PAGE   \* MERGEFORMAT </w:instrText>
        </w:r>
        <w:r>
          <w:fldChar w:fldCharType="separate"/>
        </w:r>
        <w:r w:rsidR="00A441CB">
          <w:rPr>
            <w:noProof/>
          </w:rPr>
          <w:t>11</w:t>
        </w:r>
        <w:r>
          <w:rPr>
            <w:noProof/>
          </w:rPr>
          <w:fldChar w:fldCharType="end"/>
        </w:r>
      </w:p>
    </w:sdtContent>
  </w:sdt>
  <w:p w14:paraId="7E21FFE1" w14:textId="77777777" w:rsidR="00BA1991" w:rsidRDefault="00BA1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6320" w14:textId="77777777" w:rsidR="00BA1991" w:rsidRDefault="00BA1991">
    <w:pPr>
      <w:pStyle w:val="Footer"/>
      <w:jc w:val="center"/>
    </w:pPr>
  </w:p>
  <w:p w14:paraId="623CAB73" w14:textId="77777777" w:rsidR="00BA1991" w:rsidRDefault="00BA1991" w:rsidP="009E41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D0B7B" w14:textId="77777777" w:rsidR="00C40E4D" w:rsidRDefault="00C40E4D" w:rsidP="008C505B">
      <w:pPr>
        <w:spacing w:after="0" w:line="240" w:lineRule="auto"/>
      </w:pPr>
      <w:r>
        <w:separator/>
      </w:r>
    </w:p>
  </w:footnote>
  <w:footnote w:type="continuationSeparator" w:id="0">
    <w:p w14:paraId="1DFF5D62" w14:textId="77777777" w:rsidR="00C40E4D" w:rsidRDefault="00C40E4D" w:rsidP="008C5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A5F"/>
    <w:multiLevelType w:val="hybridMultilevel"/>
    <w:tmpl w:val="93189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D6369"/>
    <w:multiLevelType w:val="hybridMultilevel"/>
    <w:tmpl w:val="E8D48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42785"/>
    <w:multiLevelType w:val="hybridMultilevel"/>
    <w:tmpl w:val="BFEE9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DE07C4"/>
    <w:multiLevelType w:val="hybridMultilevel"/>
    <w:tmpl w:val="2938B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296DC3"/>
    <w:multiLevelType w:val="hybridMultilevel"/>
    <w:tmpl w:val="4CB8C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A22B8C"/>
    <w:multiLevelType w:val="hybridMultilevel"/>
    <w:tmpl w:val="A6D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C308EE"/>
    <w:multiLevelType w:val="hybridMultilevel"/>
    <w:tmpl w:val="93907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FA4910"/>
    <w:multiLevelType w:val="hybridMultilevel"/>
    <w:tmpl w:val="454E2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F73695"/>
    <w:multiLevelType w:val="hybridMultilevel"/>
    <w:tmpl w:val="82A47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27B47"/>
    <w:multiLevelType w:val="hybridMultilevel"/>
    <w:tmpl w:val="6EC29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CB5C64"/>
    <w:multiLevelType w:val="hybridMultilevel"/>
    <w:tmpl w:val="56268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212DED"/>
    <w:multiLevelType w:val="multilevel"/>
    <w:tmpl w:val="6D46A2AE"/>
    <w:numStyleLink w:val="isip"/>
  </w:abstractNum>
  <w:abstractNum w:abstractNumId="14">
    <w:nsid w:val="48EB209A"/>
    <w:multiLevelType w:val="hybridMultilevel"/>
    <w:tmpl w:val="B756D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D16A5B"/>
    <w:multiLevelType w:val="multilevel"/>
    <w:tmpl w:val="C004F5CE"/>
    <w:styleLink w:val="appendisip"/>
    <w:lvl w:ilvl="0">
      <w:start w:val="1"/>
      <w:numFmt w:val="upperLetter"/>
      <w:pStyle w:val="apendisip"/>
      <w:lvlText w:val="APPENDIX %1"/>
      <w:lvlJc w:val="left"/>
      <w:pPr>
        <w:ind w:left="0" w:firstLine="0"/>
      </w:pPr>
      <w:rPr>
        <w:rFonts w:ascii="Times New Roman" w:hAnsi="Times New Roman" w:hint="default"/>
      </w:rPr>
    </w:lvl>
    <w:lvl w:ilvl="1">
      <w:start w:val="1"/>
      <w:numFmt w:val="decimal"/>
      <w:pStyle w:val="appendsect1isip"/>
      <w:lvlText w:val="%1.%2"/>
      <w:lvlJc w:val="left"/>
      <w:pPr>
        <w:tabs>
          <w:tab w:val="num" w:pos="288"/>
        </w:tabs>
        <w:ind w:left="0" w:firstLine="0"/>
      </w:pPr>
      <w:rPr>
        <w:rFonts w:hint="default"/>
      </w:rPr>
    </w:lvl>
    <w:lvl w:ilvl="2">
      <w:start w:val="1"/>
      <w:numFmt w:val="decimal"/>
      <w:pStyle w:val="appendsect2isip"/>
      <w:lvlText w:val="%1.%2.%3"/>
      <w:lvlJc w:val="left"/>
      <w:pPr>
        <w:ind w:left="0" w:firstLine="0"/>
      </w:pPr>
      <w:rPr>
        <w:rFonts w:hint="default"/>
      </w:rPr>
    </w:lvl>
    <w:lvl w:ilvl="3">
      <w:start w:val="1"/>
      <w:numFmt w:val="decimal"/>
      <w:pStyle w:val="appendsect3isip"/>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4EF724FF"/>
    <w:multiLevelType w:val="hybridMultilevel"/>
    <w:tmpl w:val="F3547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7A21EC"/>
    <w:multiLevelType w:val="multilevel"/>
    <w:tmpl w:val="6D46A2AE"/>
    <w:styleLink w:val="isip"/>
    <w:lvl w:ilvl="0">
      <w:start w:val="1"/>
      <w:numFmt w:val="decimal"/>
      <w:pStyle w:val="chptisip"/>
      <w:lvlText w:val="Chapter %1"/>
      <w:lvlJc w:val="left"/>
      <w:pPr>
        <w:ind w:left="360" w:hanging="360"/>
      </w:pPr>
      <w:rPr>
        <w:rFonts w:ascii="Times New Roman" w:hAnsi="Times New Roman" w:hint="default"/>
      </w:rPr>
    </w:lvl>
    <w:lvl w:ilvl="1">
      <w:start w:val="1"/>
      <w:numFmt w:val="decimal"/>
      <w:pStyle w:val="sect1isip"/>
      <w:suff w:val="space"/>
      <w:lvlText w:val="%1.%2"/>
      <w:lvlJc w:val="left"/>
      <w:pPr>
        <w:ind w:left="504" w:hanging="504"/>
      </w:pPr>
      <w:rPr>
        <w:rFonts w:hint="default"/>
      </w:rPr>
    </w:lvl>
    <w:lvl w:ilvl="2">
      <w:start w:val="1"/>
      <w:numFmt w:val="decimal"/>
      <w:pStyle w:val="sect2isip"/>
      <w:lvlText w:val="%1.%2.%3"/>
      <w:lvlJc w:val="left"/>
      <w:pPr>
        <w:ind w:left="648" w:hanging="648"/>
      </w:pPr>
      <w:rPr>
        <w:rFonts w:hint="default"/>
      </w:rPr>
    </w:lvl>
    <w:lvl w:ilvl="3">
      <w:start w:val="1"/>
      <w:numFmt w:val="decimal"/>
      <w:pStyle w:val="sect3isip"/>
      <w:lvlText w:val="%1.%2.%3.%4"/>
      <w:lvlJc w:val="left"/>
      <w:pPr>
        <w:ind w:left="792" w:hanging="792"/>
      </w:pPr>
      <w:rPr>
        <w:rFonts w:hint="default"/>
      </w:rPr>
    </w:lvl>
    <w:lvl w:ilvl="4">
      <w:start w:val="1"/>
      <w:numFmt w:val="decimal"/>
      <w:pStyle w:val="sect4isip"/>
      <w:lvlText w:val="%1.%2.%3.%4.%5"/>
      <w:lvlJc w:val="left"/>
      <w:pPr>
        <w:ind w:left="936" w:hanging="936"/>
      </w:pPr>
      <w:rPr>
        <w:rFonts w:hint="default"/>
      </w:rPr>
    </w:lvl>
    <w:lvl w:ilvl="5">
      <w:start w:val="1"/>
      <w:numFmt w:val="decimal"/>
      <w:pStyle w:val="sect5isip"/>
      <w:lvlText w:val="%1.%2.%3.%4.%5.%6"/>
      <w:lvlJc w:val="left"/>
      <w:pPr>
        <w:ind w:left="1080" w:hanging="1080"/>
      </w:pPr>
      <w:rPr>
        <w:rFonts w:hint="default"/>
      </w:rPr>
    </w:lvl>
    <w:lvl w:ilvl="6">
      <w:start w:val="1"/>
      <w:numFmt w:val="decimal"/>
      <w:pStyle w:val="sect6isip"/>
      <w:lvlText w:val="%1.%2.%3.%4.%5.%6.%7"/>
      <w:lvlJc w:val="left"/>
      <w:pPr>
        <w:ind w:left="1224" w:hanging="1224"/>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8">
    <w:nsid w:val="5F4D6481"/>
    <w:multiLevelType w:val="hybridMultilevel"/>
    <w:tmpl w:val="DE7E1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865776"/>
    <w:multiLevelType w:val="hybridMultilevel"/>
    <w:tmpl w:val="22241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32CD8"/>
    <w:multiLevelType w:val="hybridMultilevel"/>
    <w:tmpl w:val="44EA3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E05A4E"/>
    <w:multiLevelType w:val="multilevel"/>
    <w:tmpl w:val="317CD7DC"/>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E3C2968"/>
    <w:multiLevelType w:val="hybridMultilevel"/>
    <w:tmpl w:val="8A8EF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372231"/>
    <w:multiLevelType w:val="hybridMultilevel"/>
    <w:tmpl w:val="BED0C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13"/>
  </w:num>
  <w:num w:numId="4">
    <w:abstractNumId w:val="20"/>
  </w:num>
  <w:num w:numId="5">
    <w:abstractNumId w:val="3"/>
  </w:num>
  <w:num w:numId="6">
    <w:abstractNumId w:val="1"/>
  </w:num>
  <w:num w:numId="7">
    <w:abstractNumId w:val="22"/>
  </w:num>
  <w:num w:numId="8">
    <w:abstractNumId w:val="11"/>
  </w:num>
  <w:num w:numId="9">
    <w:abstractNumId w:val="9"/>
  </w:num>
  <w:num w:numId="10">
    <w:abstractNumId w:val="16"/>
  </w:num>
  <w:num w:numId="11">
    <w:abstractNumId w:val="0"/>
  </w:num>
  <w:num w:numId="12">
    <w:abstractNumId w:val="4"/>
  </w:num>
  <w:num w:numId="13">
    <w:abstractNumId w:val="24"/>
  </w:num>
  <w:num w:numId="14">
    <w:abstractNumId w:val="18"/>
  </w:num>
  <w:num w:numId="15">
    <w:abstractNumId w:val="23"/>
  </w:num>
  <w:num w:numId="16">
    <w:abstractNumId w:val="14"/>
  </w:num>
  <w:num w:numId="17">
    <w:abstractNumId w:val="6"/>
  </w:num>
  <w:num w:numId="18">
    <w:abstractNumId w:val="5"/>
  </w:num>
  <w:num w:numId="19">
    <w:abstractNumId w:val="21"/>
  </w:num>
  <w:num w:numId="20">
    <w:abstractNumId w:val="8"/>
  </w:num>
  <w:num w:numId="21">
    <w:abstractNumId w:val="19"/>
  </w:num>
  <w:num w:numId="22">
    <w:abstractNumId w:val="10"/>
  </w:num>
  <w:num w:numId="23">
    <w:abstractNumId w:val="2"/>
  </w:num>
  <w:num w:numId="24">
    <w:abstractNumId w:val="7"/>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3E"/>
    <w:rsid w:val="00000CBA"/>
    <w:rsid w:val="00003083"/>
    <w:rsid w:val="00006E49"/>
    <w:rsid w:val="000103B7"/>
    <w:rsid w:val="00026F04"/>
    <w:rsid w:val="00030A30"/>
    <w:rsid w:val="000346AF"/>
    <w:rsid w:val="000429D3"/>
    <w:rsid w:val="000806AE"/>
    <w:rsid w:val="00082062"/>
    <w:rsid w:val="0008702F"/>
    <w:rsid w:val="000A02D6"/>
    <w:rsid w:val="000B1936"/>
    <w:rsid w:val="000B38F4"/>
    <w:rsid w:val="000B4E00"/>
    <w:rsid w:val="000C43DB"/>
    <w:rsid w:val="000C7730"/>
    <w:rsid w:val="000D32FF"/>
    <w:rsid w:val="000E6586"/>
    <w:rsid w:val="00112F7E"/>
    <w:rsid w:val="001132ED"/>
    <w:rsid w:val="001153B2"/>
    <w:rsid w:val="00124081"/>
    <w:rsid w:val="00124767"/>
    <w:rsid w:val="00143485"/>
    <w:rsid w:val="001445EA"/>
    <w:rsid w:val="0015024A"/>
    <w:rsid w:val="00155B0D"/>
    <w:rsid w:val="0015628B"/>
    <w:rsid w:val="00162C21"/>
    <w:rsid w:val="0017796B"/>
    <w:rsid w:val="0018268A"/>
    <w:rsid w:val="001B5B85"/>
    <w:rsid w:val="001B5C04"/>
    <w:rsid w:val="001C34AF"/>
    <w:rsid w:val="001F7A1C"/>
    <w:rsid w:val="00204505"/>
    <w:rsid w:val="0022093D"/>
    <w:rsid w:val="00220BEF"/>
    <w:rsid w:val="00222BE0"/>
    <w:rsid w:val="00230F86"/>
    <w:rsid w:val="002379CC"/>
    <w:rsid w:val="00244E06"/>
    <w:rsid w:val="00247540"/>
    <w:rsid w:val="00252F2B"/>
    <w:rsid w:val="002541F9"/>
    <w:rsid w:val="00271124"/>
    <w:rsid w:val="00292706"/>
    <w:rsid w:val="0029495B"/>
    <w:rsid w:val="00295131"/>
    <w:rsid w:val="00297A96"/>
    <w:rsid w:val="002A0D0C"/>
    <w:rsid w:val="002B09BF"/>
    <w:rsid w:val="002C4311"/>
    <w:rsid w:val="002D06D6"/>
    <w:rsid w:val="002D0EAB"/>
    <w:rsid w:val="002D1ED1"/>
    <w:rsid w:val="002D590B"/>
    <w:rsid w:val="002E54D4"/>
    <w:rsid w:val="002F14E0"/>
    <w:rsid w:val="002F7476"/>
    <w:rsid w:val="00302322"/>
    <w:rsid w:val="0030376A"/>
    <w:rsid w:val="003114AC"/>
    <w:rsid w:val="003165D8"/>
    <w:rsid w:val="00326A05"/>
    <w:rsid w:val="00334297"/>
    <w:rsid w:val="003403AA"/>
    <w:rsid w:val="00351E5B"/>
    <w:rsid w:val="003579D9"/>
    <w:rsid w:val="00380DB5"/>
    <w:rsid w:val="00381A10"/>
    <w:rsid w:val="00395140"/>
    <w:rsid w:val="003A0282"/>
    <w:rsid w:val="003A0B22"/>
    <w:rsid w:val="003A3C70"/>
    <w:rsid w:val="003A5405"/>
    <w:rsid w:val="003B6AF3"/>
    <w:rsid w:val="003B6D0E"/>
    <w:rsid w:val="003C63A4"/>
    <w:rsid w:val="003D2A7D"/>
    <w:rsid w:val="003D2A8B"/>
    <w:rsid w:val="003E0E82"/>
    <w:rsid w:val="003E1848"/>
    <w:rsid w:val="003E5B91"/>
    <w:rsid w:val="003F44D5"/>
    <w:rsid w:val="004057FA"/>
    <w:rsid w:val="00421549"/>
    <w:rsid w:val="00424115"/>
    <w:rsid w:val="00424886"/>
    <w:rsid w:val="00432F26"/>
    <w:rsid w:val="00435260"/>
    <w:rsid w:val="004377AB"/>
    <w:rsid w:val="00441144"/>
    <w:rsid w:val="00444AE9"/>
    <w:rsid w:val="00452EE6"/>
    <w:rsid w:val="00456D8D"/>
    <w:rsid w:val="0045763E"/>
    <w:rsid w:val="004932B1"/>
    <w:rsid w:val="004A5D8E"/>
    <w:rsid w:val="004C0E14"/>
    <w:rsid w:val="004C5663"/>
    <w:rsid w:val="004D30DA"/>
    <w:rsid w:val="004E33B2"/>
    <w:rsid w:val="004F6A74"/>
    <w:rsid w:val="005001C8"/>
    <w:rsid w:val="0050170C"/>
    <w:rsid w:val="00503837"/>
    <w:rsid w:val="005169E0"/>
    <w:rsid w:val="005370AD"/>
    <w:rsid w:val="00541C0D"/>
    <w:rsid w:val="00547B39"/>
    <w:rsid w:val="00552E3B"/>
    <w:rsid w:val="00553673"/>
    <w:rsid w:val="00560F52"/>
    <w:rsid w:val="00573F81"/>
    <w:rsid w:val="00575FEA"/>
    <w:rsid w:val="00582826"/>
    <w:rsid w:val="00593AD0"/>
    <w:rsid w:val="005A1984"/>
    <w:rsid w:val="005B5073"/>
    <w:rsid w:val="005C09FA"/>
    <w:rsid w:val="005C2B90"/>
    <w:rsid w:val="005C4FE7"/>
    <w:rsid w:val="005D266F"/>
    <w:rsid w:val="005D6591"/>
    <w:rsid w:val="005F4D15"/>
    <w:rsid w:val="005F6ED8"/>
    <w:rsid w:val="00613796"/>
    <w:rsid w:val="00630DD2"/>
    <w:rsid w:val="00671C45"/>
    <w:rsid w:val="00680CF8"/>
    <w:rsid w:val="006A5870"/>
    <w:rsid w:val="006D23C3"/>
    <w:rsid w:val="006F0094"/>
    <w:rsid w:val="00727403"/>
    <w:rsid w:val="0073170B"/>
    <w:rsid w:val="00735892"/>
    <w:rsid w:val="007414B7"/>
    <w:rsid w:val="00761580"/>
    <w:rsid w:val="007620F6"/>
    <w:rsid w:val="007730CC"/>
    <w:rsid w:val="007773D5"/>
    <w:rsid w:val="00793F81"/>
    <w:rsid w:val="00794043"/>
    <w:rsid w:val="007941DC"/>
    <w:rsid w:val="007A33CC"/>
    <w:rsid w:val="007C24C3"/>
    <w:rsid w:val="007C6D1B"/>
    <w:rsid w:val="007D5C3D"/>
    <w:rsid w:val="007D77E2"/>
    <w:rsid w:val="007E5214"/>
    <w:rsid w:val="007E7FA4"/>
    <w:rsid w:val="008042DC"/>
    <w:rsid w:val="00824AC2"/>
    <w:rsid w:val="00842D58"/>
    <w:rsid w:val="00844545"/>
    <w:rsid w:val="008539C1"/>
    <w:rsid w:val="008761FB"/>
    <w:rsid w:val="008860AE"/>
    <w:rsid w:val="00886D25"/>
    <w:rsid w:val="00897710"/>
    <w:rsid w:val="008A4164"/>
    <w:rsid w:val="008A58B4"/>
    <w:rsid w:val="008B2D1E"/>
    <w:rsid w:val="008C3320"/>
    <w:rsid w:val="008C505B"/>
    <w:rsid w:val="008D0C98"/>
    <w:rsid w:val="008D3E16"/>
    <w:rsid w:val="008D6006"/>
    <w:rsid w:val="008D7CDF"/>
    <w:rsid w:val="008D7DCD"/>
    <w:rsid w:val="008E4701"/>
    <w:rsid w:val="008F25C2"/>
    <w:rsid w:val="00924865"/>
    <w:rsid w:val="009413FC"/>
    <w:rsid w:val="0094379B"/>
    <w:rsid w:val="00943D26"/>
    <w:rsid w:val="00943D2E"/>
    <w:rsid w:val="00944707"/>
    <w:rsid w:val="0097632A"/>
    <w:rsid w:val="009C45C1"/>
    <w:rsid w:val="009D2B3E"/>
    <w:rsid w:val="009D4CFC"/>
    <w:rsid w:val="009E4170"/>
    <w:rsid w:val="00A12CE4"/>
    <w:rsid w:val="00A1396B"/>
    <w:rsid w:val="00A1512F"/>
    <w:rsid w:val="00A158D4"/>
    <w:rsid w:val="00A30C2E"/>
    <w:rsid w:val="00A33B09"/>
    <w:rsid w:val="00A340D6"/>
    <w:rsid w:val="00A441CB"/>
    <w:rsid w:val="00A52983"/>
    <w:rsid w:val="00A5512D"/>
    <w:rsid w:val="00A57B89"/>
    <w:rsid w:val="00A77A5C"/>
    <w:rsid w:val="00A85C3D"/>
    <w:rsid w:val="00A914AB"/>
    <w:rsid w:val="00A92EFA"/>
    <w:rsid w:val="00A94600"/>
    <w:rsid w:val="00A96099"/>
    <w:rsid w:val="00AB053D"/>
    <w:rsid w:val="00AB34AA"/>
    <w:rsid w:val="00AC74D5"/>
    <w:rsid w:val="00AE1A75"/>
    <w:rsid w:val="00AF58AD"/>
    <w:rsid w:val="00B03A1B"/>
    <w:rsid w:val="00B15A5D"/>
    <w:rsid w:val="00B25649"/>
    <w:rsid w:val="00B41C62"/>
    <w:rsid w:val="00B46B90"/>
    <w:rsid w:val="00B5733F"/>
    <w:rsid w:val="00B631DC"/>
    <w:rsid w:val="00B75D82"/>
    <w:rsid w:val="00B914E8"/>
    <w:rsid w:val="00B96608"/>
    <w:rsid w:val="00BA03C4"/>
    <w:rsid w:val="00BA1991"/>
    <w:rsid w:val="00BA5DD2"/>
    <w:rsid w:val="00BB38CB"/>
    <w:rsid w:val="00BB43C3"/>
    <w:rsid w:val="00BB4A69"/>
    <w:rsid w:val="00BB6536"/>
    <w:rsid w:val="00BC459A"/>
    <w:rsid w:val="00BE216C"/>
    <w:rsid w:val="00BE5A93"/>
    <w:rsid w:val="00BF61A2"/>
    <w:rsid w:val="00C054C9"/>
    <w:rsid w:val="00C17D17"/>
    <w:rsid w:val="00C216DC"/>
    <w:rsid w:val="00C37010"/>
    <w:rsid w:val="00C40E4D"/>
    <w:rsid w:val="00C463C7"/>
    <w:rsid w:val="00C46478"/>
    <w:rsid w:val="00C47093"/>
    <w:rsid w:val="00C4741E"/>
    <w:rsid w:val="00C5484A"/>
    <w:rsid w:val="00C655BB"/>
    <w:rsid w:val="00C76208"/>
    <w:rsid w:val="00C770E1"/>
    <w:rsid w:val="00CB104D"/>
    <w:rsid w:val="00CB66D1"/>
    <w:rsid w:val="00CD27AA"/>
    <w:rsid w:val="00CE128A"/>
    <w:rsid w:val="00CE4338"/>
    <w:rsid w:val="00CE66BE"/>
    <w:rsid w:val="00D00584"/>
    <w:rsid w:val="00D026E3"/>
    <w:rsid w:val="00D053D7"/>
    <w:rsid w:val="00D35B08"/>
    <w:rsid w:val="00D377B2"/>
    <w:rsid w:val="00D447C6"/>
    <w:rsid w:val="00D448AB"/>
    <w:rsid w:val="00D7799F"/>
    <w:rsid w:val="00D82474"/>
    <w:rsid w:val="00D840D4"/>
    <w:rsid w:val="00D848E8"/>
    <w:rsid w:val="00D93999"/>
    <w:rsid w:val="00D979ED"/>
    <w:rsid w:val="00DA5791"/>
    <w:rsid w:val="00DA59A8"/>
    <w:rsid w:val="00DA5AC4"/>
    <w:rsid w:val="00DC2823"/>
    <w:rsid w:val="00DC7DF7"/>
    <w:rsid w:val="00DD4B76"/>
    <w:rsid w:val="00DD4CD2"/>
    <w:rsid w:val="00DE4331"/>
    <w:rsid w:val="00DF1209"/>
    <w:rsid w:val="00DF2227"/>
    <w:rsid w:val="00E00FA5"/>
    <w:rsid w:val="00E06067"/>
    <w:rsid w:val="00E13BA8"/>
    <w:rsid w:val="00E1732A"/>
    <w:rsid w:val="00E17884"/>
    <w:rsid w:val="00E213D1"/>
    <w:rsid w:val="00E311BA"/>
    <w:rsid w:val="00E44BD2"/>
    <w:rsid w:val="00E450C0"/>
    <w:rsid w:val="00E4602F"/>
    <w:rsid w:val="00E4784E"/>
    <w:rsid w:val="00E61A06"/>
    <w:rsid w:val="00E61D87"/>
    <w:rsid w:val="00E63798"/>
    <w:rsid w:val="00E71061"/>
    <w:rsid w:val="00E976C4"/>
    <w:rsid w:val="00EB422F"/>
    <w:rsid w:val="00EC7198"/>
    <w:rsid w:val="00ED0E6F"/>
    <w:rsid w:val="00EE6B7E"/>
    <w:rsid w:val="00EF17FB"/>
    <w:rsid w:val="00F06C34"/>
    <w:rsid w:val="00F1572C"/>
    <w:rsid w:val="00F173DD"/>
    <w:rsid w:val="00F458D7"/>
    <w:rsid w:val="00F66450"/>
    <w:rsid w:val="00F70668"/>
    <w:rsid w:val="00F74BBB"/>
    <w:rsid w:val="00F81BF5"/>
    <w:rsid w:val="00FB1FFE"/>
    <w:rsid w:val="00FB3C60"/>
    <w:rsid w:val="00FB5918"/>
    <w:rsid w:val="00FC54A9"/>
    <w:rsid w:val="00FE0CFC"/>
    <w:rsid w:val="00FF4059"/>
    <w:rsid w:val="00FF531C"/>
    <w:rsid w:val="00FF548B"/>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8860AE"/>
    <w:pPr>
      <w:pageBreakBefore/>
      <w:numPr>
        <w:numId w:val="3"/>
      </w:numPr>
      <w:spacing w:before="0" w:after="240" w:line="480" w:lineRule="auto"/>
      <w:ind w:left="0" w:firstLine="144"/>
      <w:jc w:val="center"/>
    </w:pPr>
    <w:rPr>
      <w:rFonts w:ascii="Times New Roman" w:hAnsi="Times New Roman"/>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8860AE"/>
    <w:pPr>
      <w:pageBreakBefore/>
      <w:numPr>
        <w:numId w:val="3"/>
      </w:numPr>
      <w:spacing w:before="0" w:after="240" w:line="480" w:lineRule="auto"/>
      <w:ind w:left="0" w:firstLine="144"/>
      <w:jc w:val="center"/>
    </w:pPr>
    <w:rPr>
      <w:rFonts w:ascii="Times New Roman" w:hAnsi="Times New Roman"/>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image" Target="media/image139.wmf"/><Relationship Id="rId671" Type="http://schemas.openxmlformats.org/officeDocument/2006/relationships/image" Target="media/image324.wmf"/><Relationship Id="rId21" Type="http://schemas.openxmlformats.org/officeDocument/2006/relationships/image" Target="media/image6.wmf"/><Relationship Id="rId63" Type="http://schemas.openxmlformats.org/officeDocument/2006/relationships/image" Target="media/image27.wmf"/><Relationship Id="rId159" Type="http://schemas.openxmlformats.org/officeDocument/2006/relationships/oleObject" Target="embeddings/oleObject74.bin"/><Relationship Id="rId324" Type="http://schemas.openxmlformats.org/officeDocument/2006/relationships/image" Target="media/image151.wmf"/><Relationship Id="rId366" Type="http://schemas.openxmlformats.org/officeDocument/2006/relationships/image" Target="media/image172.wmf"/><Relationship Id="rId531" Type="http://schemas.openxmlformats.org/officeDocument/2006/relationships/oleObject" Target="embeddings/oleObject266.bin"/><Relationship Id="rId573" Type="http://schemas.openxmlformats.org/officeDocument/2006/relationships/image" Target="media/image275.wmf"/><Relationship Id="rId629" Type="http://schemas.openxmlformats.org/officeDocument/2006/relationships/image" Target="media/image303.wmf"/><Relationship Id="rId170" Type="http://schemas.openxmlformats.org/officeDocument/2006/relationships/oleObject" Target="embeddings/oleObject81.bin"/><Relationship Id="rId226" Type="http://schemas.openxmlformats.org/officeDocument/2006/relationships/image" Target="media/image103.wmf"/><Relationship Id="rId433" Type="http://schemas.openxmlformats.org/officeDocument/2006/relationships/oleObject" Target="embeddings/oleObject217.bin"/><Relationship Id="rId268" Type="http://schemas.openxmlformats.org/officeDocument/2006/relationships/image" Target="media/image124.wmf"/><Relationship Id="rId475" Type="http://schemas.openxmlformats.org/officeDocument/2006/relationships/oleObject" Target="embeddings/oleObject238.bin"/><Relationship Id="rId640" Type="http://schemas.openxmlformats.org/officeDocument/2006/relationships/oleObject" Target="embeddings/oleObject321.bin"/><Relationship Id="rId682" Type="http://schemas.openxmlformats.org/officeDocument/2006/relationships/oleObject" Target="embeddings/oleObject342.bin"/><Relationship Id="rId32" Type="http://schemas.openxmlformats.org/officeDocument/2006/relationships/oleObject" Target="embeddings/oleObject10.bin"/><Relationship Id="rId74" Type="http://schemas.openxmlformats.org/officeDocument/2006/relationships/oleObject" Target="embeddings/oleObject31.bin"/><Relationship Id="rId128" Type="http://schemas.openxmlformats.org/officeDocument/2006/relationships/image" Target="media/image59.wmf"/><Relationship Id="rId335" Type="http://schemas.openxmlformats.org/officeDocument/2006/relationships/oleObject" Target="embeddings/oleObject168.bin"/><Relationship Id="rId377" Type="http://schemas.openxmlformats.org/officeDocument/2006/relationships/oleObject" Target="embeddings/oleObject189.bin"/><Relationship Id="rId500" Type="http://schemas.openxmlformats.org/officeDocument/2006/relationships/image" Target="media/image239.wmf"/><Relationship Id="rId542" Type="http://schemas.openxmlformats.org/officeDocument/2006/relationships/image" Target="media/image260.wmf"/><Relationship Id="rId584" Type="http://schemas.openxmlformats.org/officeDocument/2006/relationships/oleObject" Target="embeddings/oleObject293.bin"/><Relationship Id="rId5" Type="http://schemas.openxmlformats.org/officeDocument/2006/relationships/settings" Target="settings.xml"/><Relationship Id="rId181" Type="http://schemas.openxmlformats.org/officeDocument/2006/relationships/oleObject" Target="embeddings/oleObject90.bin"/><Relationship Id="rId237" Type="http://schemas.openxmlformats.org/officeDocument/2006/relationships/oleObject" Target="embeddings/oleObject118.bin"/><Relationship Id="rId402" Type="http://schemas.openxmlformats.org/officeDocument/2006/relationships/image" Target="media/image190.wmf"/><Relationship Id="rId279" Type="http://schemas.openxmlformats.org/officeDocument/2006/relationships/oleObject" Target="embeddings/oleObject139.bin"/><Relationship Id="rId444" Type="http://schemas.openxmlformats.org/officeDocument/2006/relationships/image" Target="media/image211.wmf"/><Relationship Id="rId486" Type="http://schemas.openxmlformats.org/officeDocument/2006/relationships/image" Target="media/image232.wmf"/><Relationship Id="rId651" Type="http://schemas.openxmlformats.org/officeDocument/2006/relationships/image" Target="media/image314.wmf"/><Relationship Id="rId693" Type="http://schemas.openxmlformats.org/officeDocument/2006/relationships/image" Target="media/image335.jpg"/><Relationship Id="rId43" Type="http://schemas.openxmlformats.org/officeDocument/2006/relationships/image" Target="media/image17.wmf"/><Relationship Id="rId139" Type="http://schemas.openxmlformats.org/officeDocument/2006/relationships/oleObject" Target="embeddings/oleObject64.bin"/><Relationship Id="rId290" Type="http://schemas.openxmlformats.org/officeDocument/2006/relationships/oleObject" Target="embeddings/oleObject145.bin"/><Relationship Id="rId304" Type="http://schemas.openxmlformats.org/officeDocument/2006/relationships/oleObject" Target="embeddings/oleObject152.bin"/><Relationship Id="rId346" Type="http://schemas.openxmlformats.org/officeDocument/2006/relationships/image" Target="media/image162.wmf"/><Relationship Id="rId388" Type="http://schemas.openxmlformats.org/officeDocument/2006/relationships/image" Target="media/image183.wmf"/><Relationship Id="rId511" Type="http://schemas.openxmlformats.org/officeDocument/2006/relationships/oleObject" Target="embeddings/oleObject256.bin"/><Relationship Id="rId553" Type="http://schemas.openxmlformats.org/officeDocument/2006/relationships/oleObject" Target="embeddings/oleObject277.bin"/><Relationship Id="rId609" Type="http://schemas.openxmlformats.org/officeDocument/2006/relationships/image" Target="media/image293.wmf"/><Relationship Id="rId85" Type="http://schemas.openxmlformats.org/officeDocument/2006/relationships/image" Target="media/image38.wmf"/><Relationship Id="rId150" Type="http://schemas.openxmlformats.org/officeDocument/2006/relationships/image" Target="media/image70.wmf"/><Relationship Id="rId192" Type="http://schemas.openxmlformats.org/officeDocument/2006/relationships/oleObject" Target="embeddings/oleObject96.bin"/><Relationship Id="rId206" Type="http://schemas.openxmlformats.org/officeDocument/2006/relationships/image" Target="media/image93.wmf"/><Relationship Id="rId413" Type="http://schemas.openxmlformats.org/officeDocument/2006/relationships/oleObject" Target="embeddings/oleObject207.bin"/><Relationship Id="rId595" Type="http://schemas.openxmlformats.org/officeDocument/2006/relationships/image" Target="media/image286.wmf"/><Relationship Id="rId248" Type="http://schemas.openxmlformats.org/officeDocument/2006/relationships/image" Target="media/image114.wmf"/><Relationship Id="rId455" Type="http://schemas.openxmlformats.org/officeDocument/2006/relationships/oleObject" Target="embeddings/oleObject228.bin"/><Relationship Id="rId497" Type="http://schemas.openxmlformats.org/officeDocument/2006/relationships/oleObject" Target="embeddings/oleObject249.bin"/><Relationship Id="rId620" Type="http://schemas.openxmlformats.org/officeDocument/2006/relationships/oleObject" Target="embeddings/oleObject311.bin"/><Relationship Id="rId662" Type="http://schemas.openxmlformats.org/officeDocument/2006/relationships/oleObject" Target="embeddings/oleObject332.bin"/><Relationship Id="rId12" Type="http://schemas.openxmlformats.org/officeDocument/2006/relationships/image" Target="media/image1.jpg"/><Relationship Id="rId108" Type="http://schemas.openxmlformats.org/officeDocument/2006/relationships/oleObject" Target="embeddings/oleObject48.bin"/><Relationship Id="rId315" Type="http://schemas.openxmlformats.org/officeDocument/2006/relationships/image" Target="media/image147.wmf"/><Relationship Id="rId357" Type="http://schemas.openxmlformats.org/officeDocument/2006/relationships/oleObject" Target="embeddings/oleObject179.bin"/><Relationship Id="rId522" Type="http://schemas.openxmlformats.org/officeDocument/2006/relationships/image" Target="media/image250.wmf"/><Relationship Id="rId54" Type="http://schemas.openxmlformats.org/officeDocument/2006/relationships/oleObject" Target="embeddings/oleObject21.bin"/><Relationship Id="rId96" Type="http://schemas.openxmlformats.org/officeDocument/2006/relationships/oleObject" Target="embeddings/oleObject42.bin"/><Relationship Id="rId161" Type="http://schemas.openxmlformats.org/officeDocument/2006/relationships/oleObject" Target="embeddings/oleObject76.bin"/><Relationship Id="rId217" Type="http://schemas.openxmlformats.org/officeDocument/2006/relationships/oleObject" Target="embeddings/oleObject108.bin"/><Relationship Id="rId399" Type="http://schemas.openxmlformats.org/officeDocument/2006/relationships/oleObject" Target="embeddings/oleObject200.bin"/><Relationship Id="rId564" Type="http://schemas.openxmlformats.org/officeDocument/2006/relationships/oleObject" Target="embeddings/oleObject283.bin"/><Relationship Id="rId259" Type="http://schemas.openxmlformats.org/officeDocument/2006/relationships/oleObject" Target="embeddings/oleObject129.bin"/><Relationship Id="rId424" Type="http://schemas.openxmlformats.org/officeDocument/2006/relationships/image" Target="media/image201.wmf"/><Relationship Id="rId466" Type="http://schemas.openxmlformats.org/officeDocument/2006/relationships/image" Target="media/image222.wmf"/><Relationship Id="rId631" Type="http://schemas.openxmlformats.org/officeDocument/2006/relationships/image" Target="media/image304.wmf"/><Relationship Id="rId673" Type="http://schemas.openxmlformats.org/officeDocument/2006/relationships/image" Target="media/image325.wmf"/><Relationship Id="rId23" Type="http://schemas.openxmlformats.org/officeDocument/2006/relationships/image" Target="media/image7.wmf"/><Relationship Id="rId119" Type="http://schemas.openxmlformats.org/officeDocument/2006/relationships/oleObject" Target="embeddings/oleObject54.bin"/><Relationship Id="rId270" Type="http://schemas.openxmlformats.org/officeDocument/2006/relationships/image" Target="media/image125.wmf"/><Relationship Id="rId326" Type="http://schemas.openxmlformats.org/officeDocument/2006/relationships/image" Target="media/image152.wmf"/><Relationship Id="rId533" Type="http://schemas.openxmlformats.org/officeDocument/2006/relationships/oleObject" Target="embeddings/oleObject267.bin"/><Relationship Id="rId65" Type="http://schemas.openxmlformats.org/officeDocument/2006/relationships/image" Target="media/image28.wmf"/><Relationship Id="rId130" Type="http://schemas.openxmlformats.org/officeDocument/2006/relationships/image" Target="media/image60.wmf"/><Relationship Id="rId368" Type="http://schemas.openxmlformats.org/officeDocument/2006/relationships/image" Target="media/image173.wmf"/><Relationship Id="rId575" Type="http://schemas.openxmlformats.org/officeDocument/2006/relationships/image" Target="media/image276.wmf"/><Relationship Id="rId172" Type="http://schemas.openxmlformats.org/officeDocument/2006/relationships/image" Target="media/image79.wmf"/><Relationship Id="rId228" Type="http://schemas.openxmlformats.org/officeDocument/2006/relationships/image" Target="media/image104.wmf"/><Relationship Id="rId435" Type="http://schemas.openxmlformats.org/officeDocument/2006/relationships/oleObject" Target="embeddings/oleObject218.bin"/><Relationship Id="rId477" Type="http://schemas.openxmlformats.org/officeDocument/2006/relationships/oleObject" Target="embeddings/oleObject239.bin"/><Relationship Id="rId600" Type="http://schemas.openxmlformats.org/officeDocument/2006/relationships/oleObject" Target="embeddings/oleObject301.bin"/><Relationship Id="rId642" Type="http://schemas.openxmlformats.org/officeDocument/2006/relationships/oleObject" Target="embeddings/oleObject322.bin"/><Relationship Id="rId684" Type="http://schemas.openxmlformats.org/officeDocument/2006/relationships/oleObject" Target="embeddings/oleObject343.bin"/><Relationship Id="rId281" Type="http://schemas.openxmlformats.org/officeDocument/2006/relationships/oleObject" Target="embeddings/oleObject140.bin"/><Relationship Id="rId337" Type="http://schemas.openxmlformats.org/officeDocument/2006/relationships/oleObject" Target="embeddings/oleObject169.bin"/><Relationship Id="rId502" Type="http://schemas.openxmlformats.org/officeDocument/2006/relationships/image" Target="media/image240.wmf"/><Relationship Id="rId34" Type="http://schemas.openxmlformats.org/officeDocument/2006/relationships/oleObject" Target="embeddings/oleObject11.bin"/><Relationship Id="rId76" Type="http://schemas.openxmlformats.org/officeDocument/2006/relationships/oleObject" Target="embeddings/oleObject32.bin"/><Relationship Id="rId141" Type="http://schemas.openxmlformats.org/officeDocument/2006/relationships/oleObject" Target="embeddings/oleObject65.bin"/><Relationship Id="rId379" Type="http://schemas.openxmlformats.org/officeDocument/2006/relationships/oleObject" Target="embeddings/oleObject190.bin"/><Relationship Id="rId544" Type="http://schemas.openxmlformats.org/officeDocument/2006/relationships/image" Target="media/image261.wmf"/><Relationship Id="rId586" Type="http://schemas.openxmlformats.org/officeDocument/2006/relationships/oleObject" Target="embeddings/oleObject294.bin"/><Relationship Id="rId7" Type="http://schemas.openxmlformats.org/officeDocument/2006/relationships/footnotes" Target="footnotes.xml"/><Relationship Id="rId183" Type="http://schemas.openxmlformats.org/officeDocument/2006/relationships/oleObject" Target="embeddings/oleObject91.bin"/><Relationship Id="rId239" Type="http://schemas.openxmlformats.org/officeDocument/2006/relationships/oleObject" Target="embeddings/oleObject119.bin"/><Relationship Id="rId390" Type="http://schemas.openxmlformats.org/officeDocument/2006/relationships/image" Target="media/image184.wmf"/><Relationship Id="rId404" Type="http://schemas.openxmlformats.org/officeDocument/2006/relationships/image" Target="media/image191.wmf"/><Relationship Id="rId446" Type="http://schemas.openxmlformats.org/officeDocument/2006/relationships/image" Target="media/image212.wmf"/><Relationship Id="rId611" Type="http://schemas.openxmlformats.org/officeDocument/2006/relationships/image" Target="media/image294.wmf"/><Relationship Id="rId653" Type="http://schemas.openxmlformats.org/officeDocument/2006/relationships/image" Target="media/image315.wmf"/><Relationship Id="rId250" Type="http://schemas.openxmlformats.org/officeDocument/2006/relationships/image" Target="media/image115.wmf"/><Relationship Id="rId292" Type="http://schemas.openxmlformats.org/officeDocument/2006/relationships/oleObject" Target="embeddings/oleObject146.bin"/><Relationship Id="rId306" Type="http://schemas.openxmlformats.org/officeDocument/2006/relationships/oleObject" Target="embeddings/oleObject153.bin"/><Relationship Id="rId488" Type="http://schemas.openxmlformats.org/officeDocument/2006/relationships/image" Target="media/image233.wmf"/><Relationship Id="rId695" Type="http://schemas.openxmlformats.org/officeDocument/2006/relationships/oleObject" Target="embeddings/oleObject348.bin"/><Relationship Id="rId45" Type="http://schemas.openxmlformats.org/officeDocument/2006/relationships/image" Target="media/image18.wmf"/><Relationship Id="rId87" Type="http://schemas.openxmlformats.org/officeDocument/2006/relationships/image" Target="media/image39.wmf"/><Relationship Id="rId110" Type="http://schemas.openxmlformats.org/officeDocument/2006/relationships/oleObject" Target="embeddings/oleObject49.bin"/><Relationship Id="rId348" Type="http://schemas.openxmlformats.org/officeDocument/2006/relationships/image" Target="media/image163.jpeg"/><Relationship Id="rId513" Type="http://schemas.openxmlformats.org/officeDocument/2006/relationships/oleObject" Target="embeddings/oleObject257.bin"/><Relationship Id="rId555" Type="http://schemas.openxmlformats.org/officeDocument/2006/relationships/oleObject" Target="embeddings/oleObject278.bin"/><Relationship Id="rId597" Type="http://schemas.openxmlformats.org/officeDocument/2006/relationships/image" Target="media/image287.wmf"/><Relationship Id="rId152" Type="http://schemas.openxmlformats.org/officeDocument/2006/relationships/image" Target="media/image71.wmf"/><Relationship Id="rId194" Type="http://schemas.openxmlformats.org/officeDocument/2006/relationships/oleObject" Target="embeddings/oleObject97.bin"/><Relationship Id="rId208" Type="http://schemas.openxmlformats.org/officeDocument/2006/relationships/image" Target="media/image94.wmf"/><Relationship Id="rId415" Type="http://schemas.openxmlformats.org/officeDocument/2006/relationships/oleObject" Target="embeddings/oleObject208.bin"/><Relationship Id="rId457" Type="http://schemas.openxmlformats.org/officeDocument/2006/relationships/oleObject" Target="embeddings/oleObject229.bin"/><Relationship Id="rId622" Type="http://schemas.openxmlformats.org/officeDocument/2006/relationships/oleObject" Target="embeddings/oleObject312.bin"/><Relationship Id="rId261" Type="http://schemas.openxmlformats.org/officeDocument/2006/relationships/oleObject" Target="embeddings/oleObject130.bin"/><Relationship Id="rId499" Type="http://schemas.openxmlformats.org/officeDocument/2006/relationships/oleObject" Target="embeddings/oleObject250.bin"/><Relationship Id="rId664" Type="http://schemas.openxmlformats.org/officeDocument/2006/relationships/oleObject" Target="embeddings/oleObject333.bin"/><Relationship Id="rId14" Type="http://schemas.openxmlformats.org/officeDocument/2006/relationships/oleObject" Target="embeddings/oleObject1.bin"/><Relationship Id="rId56" Type="http://schemas.openxmlformats.org/officeDocument/2006/relationships/oleObject" Target="embeddings/oleObject22.bin"/><Relationship Id="rId317" Type="http://schemas.openxmlformats.org/officeDocument/2006/relationships/image" Target="media/image148.wmf"/><Relationship Id="rId359" Type="http://schemas.openxmlformats.org/officeDocument/2006/relationships/oleObject" Target="embeddings/oleObject180.bin"/><Relationship Id="rId524" Type="http://schemas.openxmlformats.org/officeDocument/2006/relationships/image" Target="media/image251.wmf"/><Relationship Id="rId566" Type="http://schemas.openxmlformats.org/officeDocument/2006/relationships/oleObject" Target="embeddings/oleObject284.bin"/><Relationship Id="rId98" Type="http://schemas.openxmlformats.org/officeDocument/2006/relationships/oleObject" Target="embeddings/oleObject43.bin"/><Relationship Id="rId121" Type="http://schemas.openxmlformats.org/officeDocument/2006/relationships/oleObject" Target="embeddings/oleObject55.bin"/><Relationship Id="rId163" Type="http://schemas.openxmlformats.org/officeDocument/2006/relationships/oleObject" Target="embeddings/oleObject77.bin"/><Relationship Id="rId219" Type="http://schemas.openxmlformats.org/officeDocument/2006/relationships/oleObject" Target="embeddings/oleObject109.bin"/><Relationship Id="rId370" Type="http://schemas.openxmlformats.org/officeDocument/2006/relationships/image" Target="media/image174.wmf"/><Relationship Id="rId426" Type="http://schemas.openxmlformats.org/officeDocument/2006/relationships/image" Target="media/image202.wmf"/><Relationship Id="rId633" Type="http://schemas.openxmlformats.org/officeDocument/2006/relationships/image" Target="media/image305.wmf"/><Relationship Id="rId230" Type="http://schemas.openxmlformats.org/officeDocument/2006/relationships/image" Target="media/image105.wmf"/><Relationship Id="rId468" Type="http://schemas.openxmlformats.org/officeDocument/2006/relationships/image" Target="media/image223.wmf"/><Relationship Id="rId675" Type="http://schemas.openxmlformats.org/officeDocument/2006/relationships/image" Target="media/image326.wmf"/><Relationship Id="rId25" Type="http://schemas.openxmlformats.org/officeDocument/2006/relationships/image" Target="media/image8.wmf"/><Relationship Id="rId67" Type="http://schemas.openxmlformats.org/officeDocument/2006/relationships/image" Target="media/image29.wmf"/><Relationship Id="rId272" Type="http://schemas.openxmlformats.org/officeDocument/2006/relationships/image" Target="media/image126.wmf"/><Relationship Id="rId328" Type="http://schemas.openxmlformats.org/officeDocument/2006/relationships/image" Target="media/image153.wmf"/><Relationship Id="rId535" Type="http://schemas.openxmlformats.org/officeDocument/2006/relationships/oleObject" Target="embeddings/oleObject268.bin"/><Relationship Id="rId577" Type="http://schemas.openxmlformats.org/officeDocument/2006/relationships/image" Target="media/image277.wmf"/><Relationship Id="rId132" Type="http://schemas.openxmlformats.org/officeDocument/2006/relationships/image" Target="media/image61.wmf"/><Relationship Id="rId174" Type="http://schemas.openxmlformats.org/officeDocument/2006/relationships/oleObject" Target="embeddings/oleObject84.bin"/><Relationship Id="rId381" Type="http://schemas.openxmlformats.org/officeDocument/2006/relationships/oleObject" Target="embeddings/oleObject191.bin"/><Relationship Id="rId602" Type="http://schemas.openxmlformats.org/officeDocument/2006/relationships/oleObject" Target="embeddings/oleObject302.bin"/><Relationship Id="rId241" Type="http://schemas.openxmlformats.org/officeDocument/2006/relationships/oleObject" Target="embeddings/oleObject120.bin"/><Relationship Id="rId437" Type="http://schemas.openxmlformats.org/officeDocument/2006/relationships/oleObject" Target="embeddings/oleObject219.bin"/><Relationship Id="rId479" Type="http://schemas.openxmlformats.org/officeDocument/2006/relationships/oleObject" Target="embeddings/oleObject240.bin"/><Relationship Id="rId644" Type="http://schemas.openxmlformats.org/officeDocument/2006/relationships/oleObject" Target="embeddings/oleObject323.bin"/><Relationship Id="rId686" Type="http://schemas.openxmlformats.org/officeDocument/2006/relationships/oleObject" Target="embeddings/oleObject344.bin"/><Relationship Id="rId36" Type="http://schemas.openxmlformats.org/officeDocument/2006/relationships/oleObject" Target="embeddings/oleObject12.bin"/><Relationship Id="rId283" Type="http://schemas.openxmlformats.org/officeDocument/2006/relationships/oleObject" Target="embeddings/oleObject141.bin"/><Relationship Id="rId339" Type="http://schemas.openxmlformats.org/officeDocument/2006/relationships/oleObject" Target="embeddings/oleObject170.bin"/><Relationship Id="rId490" Type="http://schemas.openxmlformats.org/officeDocument/2006/relationships/image" Target="media/image234.wmf"/><Relationship Id="rId504" Type="http://schemas.openxmlformats.org/officeDocument/2006/relationships/image" Target="media/image241.wmf"/><Relationship Id="rId546" Type="http://schemas.openxmlformats.org/officeDocument/2006/relationships/image" Target="media/image262.wmf"/><Relationship Id="rId78" Type="http://schemas.openxmlformats.org/officeDocument/2006/relationships/oleObject" Target="embeddings/oleObject33.bin"/><Relationship Id="rId101" Type="http://schemas.openxmlformats.org/officeDocument/2006/relationships/image" Target="media/image46.wmf"/><Relationship Id="rId143" Type="http://schemas.openxmlformats.org/officeDocument/2006/relationships/oleObject" Target="embeddings/oleObject66.bin"/><Relationship Id="rId185" Type="http://schemas.openxmlformats.org/officeDocument/2006/relationships/oleObject" Target="embeddings/oleObject92.bin"/><Relationship Id="rId350" Type="http://schemas.openxmlformats.org/officeDocument/2006/relationships/oleObject" Target="embeddings/oleObject175.bin"/><Relationship Id="rId406" Type="http://schemas.openxmlformats.org/officeDocument/2006/relationships/image" Target="media/image192.wmf"/><Relationship Id="rId588" Type="http://schemas.openxmlformats.org/officeDocument/2006/relationships/oleObject" Target="embeddings/oleObject295.bin"/><Relationship Id="rId9" Type="http://schemas.openxmlformats.org/officeDocument/2006/relationships/comments" Target="comments.xml"/><Relationship Id="rId210" Type="http://schemas.openxmlformats.org/officeDocument/2006/relationships/image" Target="media/image95.wmf"/><Relationship Id="rId392" Type="http://schemas.openxmlformats.org/officeDocument/2006/relationships/image" Target="media/image185.wmf"/><Relationship Id="rId448" Type="http://schemas.openxmlformats.org/officeDocument/2006/relationships/image" Target="media/image213.wmf"/><Relationship Id="rId613" Type="http://schemas.openxmlformats.org/officeDocument/2006/relationships/image" Target="media/image295.wmf"/><Relationship Id="rId655" Type="http://schemas.openxmlformats.org/officeDocument/2006/relationships/image" Target="media/image316.wmf"/><Relationship Id="rId697" Type="http://schemas.openxmlformats.org/officeDocument/2006/relationships/theme" Target="theme/theme1.xml"/><Relationship Id="rId252" Type="http://schemas.openxmlformats.org/officeDocument/2006/relationships/image" Target="media/image116.wmf"/><Relationship Id="rId294" Type="http://schemas.openxmlformats.org/officeDocument/2006/relationships/oleObject" Target="embeddings/oleObject147.bin"/><Relationship Id="rId308" Type="http://schemas.openxmlformats.org/officeDocument/2006/relationships/oleObject" Target="embeddings/oleObject154.bin"/><Relationship Id="rId515" Type="http://schemas.openxmlformats.org/officeDocument/2006/relationships/oleObject" Target="embeddings/oleObject258.bin"/><Relationship Id="rId47" Type="http://schemas.openxmlformats.org/officeDocument/2006/relationships/image" Target="media/image19.wmf"/><Relationship Id="rId89" Type="http://schemas.openxmlformats.org/officeDocument/2006/relationships/image" Target="media/image40.wmf"/><Relationship Id="rId112" Type="http://schemas.openxmlformats.org/officeDocument/2006/relationships/oleObject" Target="embeddings/oleObject50.bin"/><Relationship Id="rId154" Type="http://schemas.openxmlformats.org/officeDocument/2006/relationships/image" Target="media/image72.wmf"/><Relationship Id="rId361" Type="http://schemas.openxmlformats.org/officeDocument/2006/relationships/oleObject" Target="embeddings/oleObject181.bin"/><Relationship Id="rId557" Type="http://schemas.openxmlformats.org/officeDocument/2006/relationships/image" Target="media/image267.wmf"/><Relationship Id="rId599" Type="http://schemas.openxmlformats.org/officeDocument/2006/relationships/image" Target="media/image288.wmf"/><Relationship Id="rId196" Type="http://schemas.openxmlformats.org/officeDocument/2006/relationships/oleObject" Target="embeddings/oleObject98.bin"/><Relationship Id="rId417" Type="http://schemas.openxmlformats.org/officeDocument/2006/relationships/oleObject" Target="embeddings/oleObject209.bin"/><Relationship Id="rId459" Type="http://schemas.openxmlformats.org/officeDocument/2006/relationships/oleObject" Target="embeddings/oleObject230.bin"/><Relationship Id="rId624" Type="http://schemas.openxmlformats.org/officeDocument/2006/relationships/oleObject" Target="embeddings/oleObject313.bin"/><Relationship Id="rId666" Type="http://schemas.openxmlformats.org/officeDocument/2006/relationships/oleObject" Target="embeddings/oleObject334.bin"/><Relationship Id="rId16" Type="http://schemas.openxmlformats.org/officeDocument/2006/relationships/oleObject" Target="embeddings/oleObject2.bin"/><Relationship Id="rId221" Type="http://schemas.openxmlformats.org/officeDocument/2006/relationships/oleObject" Target="embeddings/oleObject110.bin"/><Relationship Id="rId263" Type="http://schemas.openxmlformats.org/officeDocument/2006/relationships/oleObject" Target="embeddings/oleObject131.bin"/><Relationship Id="rId319" Type="http://schemas.openxmlformats.org/officeDocument/2006/relationships/image" Target="media/image149.wmf"/><Relationship Id="rId470" Type="http://schemas.openxmlformats.org/officeDocument/2006/relationships/image" Target="media/image224.wmf"/><Relationship Id="rId526" Type="http://schemas.openxmlformats.org/officeDocument/2006/relationships/image" Target="media/image252.wmf"/><Relationship Id="rId58" Type="http://schemas.openxmlformats.org/officeDocument/2006/relationships/oleObject" Target="embeddings/oleObject23.bin"/><Relationship Id="rId123" Type="http://schemas.openxmlformats.org/officeDocument/2006/relationships/oleObject" Target="embeddings/oleObject56.bin"/><Relationship Id="rId330" Type="http://schemas.openxmlformats.org/officeDocument/2006/relationships/image" Target="media/image154.wmf"/><Relationship Id="rId568" Type="http://schemas.openxmlformats.org/officeDocument/2006/relationships/oleObject" Target="embeddings/oleObject285.bin"/><Relationship Id="rId165" Type="http://schemas.openxmlformats.org/officeDocument/2006/relationships/oleObject" Target="embeddings/oleObject78.bin"/><Relationship Id="rId372" Type="http://schemas.openxmlformats.org/officeDocument/2006/relationships/image" Target="media/image175.wmf"/><Relationship Id="rId428" Type="http://schemas.openxmlformats.org/officeDocument/2006/relationships/image" Target="media/image203.wmf"/><Relationship Id="rId635" Type="http://schemas.openxmlformats.org/officeDocument/2006/relationships/image" Target="media/image306.wmf"/><Relationship Id="rId677" Type="http://schemas.openxmlformats.org/officeDocument/2006/relationships/image" Target="media/image327.wmf"/><Relationship Id="rId232" Type="http://schemas.openxmlformats.org/officeDocument/2006/relationships/image" Target="media/image106.wmf"/><Relationship Id="rId274" Type="http://schemas.openxmlformats.org/officeDocument/2006/relationships/image" Target="media/image127.wmf"/><Relationship Id="rId481" Type="http://schemas.openxmlformats.org/officeDocument/2006/relationships/oleObject" Target="embeddings/oleObject241.bin"/><Relationship Id="rId27" Type="http://schemas.openxmlformats.org/officeDocument/2006/relationships/image" Target="media/image9.wmf"/><Relationship Id="rId69" Type="http://schemas.openxmlformats.org/officeDocument/2006/relationships/image" Target="media/image30.wmf"/><Relationship Id="rId134" Type="http://schemas.openxmlformats.org/officeDocument/2006/relationships/image" Target="media/image62.wmf"/><Relationship Id="rId537" Type="http://schemas.openxmlformats.org/officeDocument/2006/relationships/oleObject" Target="embeddings/oleObject269.bin"/><Relationship Id="rId579" Type="http://schemas.openxmlformats.org/officeDocument/2006/relationships/image" Target="media/image278.wmf"/><Relationship Id="rId80" Type="http://schemas.openxmlformats.org/officeDocument/2006/relationships/oleObject" Target="embeddings/oleObject34.bin"/><Relationship Id="rId176" Type="http://schemas.openxmlformats.org/officeDocument/2006/relationships/oleObject" Target="embeddings/oleObject86.bin"/><Relationship Id="rId341" Type="http://schemas.openxmlformats.org/officeDocument/2006/relationships/oleObject" Target="embeddings/oleObject171.bin"/><Relationship Id="rId383" Type="http://schemas.openxmlformats.org/officeDocument/2006/relationships/oleObject" Target="embeddings/oleObject192.bin"/><Relationship Id="rId439" Type="http://schemas.openxmlformats.org/officeDocument/2006/relationships/oleObject" Target="embeddings/oleObject220.bin"/><Relationship Id="rId590" Type="http://schemas.openxmlformats.org/officeDocument/2006/relationships/oleObject" Target="embeddings/oleObject296.bin"/><Relationship Id="rId604" Type="http://schemas.openxmlformats.org/officeDocument/2006/relationships/oleObject" Target="embeddings/oleObject303.bin"/><Relationship Id="rId646" Type="http://schemas.openxmlformats.org/officeDocument/2006/relationships/oleObject" Target="embeddings/oleObject324.bin"/><Relationship Id="rId201" Type="http://schemas.openxmlformats.org/officeDocument/2006/relationships/oleObject" Target="embeddings/oleObject100.bin"/><Relationship Id="rId243" Type="http://schemas.openxmlformats.org/officeDocument/2006/relationships/oleObject" Target="embeddings/oleObject121.bin"/><Relationship Id="rId285" Type="http://schemas.openxmlformats.org/officeDocument/2006/relationships/oleObject" Target="embeddings/oleObject142.bin"/><Relationship Id="rId450" Type="http://schemas.openxmlformats.org/officeDocument/2006/relationships/image" Target="media/image214.wmf"/><Relationship Id="rId506" Type="http://schemas.openxmlformats.org/officeDocument/2006/relationships/image" Target="media/image242.wmf"/><Relationship Id="rId688" Type="http://schemas.openxmlformats.org/officeDocument/2006/relationships/oleObject" Target="embeddings/oleObject345.bin"/><Relationship Id="rId38" Type="http://schemas.openxmlformats.org/officeDocument/2006/relationships/oleObject" Target="embeddings/oleObject13.bin"/><Relationship Id="rId103" Type="http://schemas.openxmlformats.org/officeDocument/2006/relationships/image" Target="media/image47.emf"/><Relationship Id="rId310" Type="http://schemas.openxmlformats.org/officeDocument/2006/relationships/oleObject" Target="embeddings/oleObject155.bin"/><Relationship Id="rId492" Type="http://schemas.openxmlformats.org/officeDocument/2006/relationships/image" Target="media/image235.wmf"/><Relationship Id="rId548" Type="http://schemas.openxmlformats.org/officeDocument/2006/relationships/image" Target="media/image263.wmf"/><Relationship Id="rId91" Type="http://schemas.openxmlformats.org/officeDocument/2006/relationships/image" Target="media/image41.wmf"/><Relationship Id="rId145" Type="http://schemas.openxmlformats.org/officeDocument/2006/relationships/oleObject" Target="embeddings/oleObject67.bin"/><Relationship Id="rId187" Type="http://schemas.openxmlformats.org/officeDocument/2006/relationships/oleObject" Target="embeddings/oleObject93.bin"/><Relationship Id="rId352" Type="http://schemas.openxmlformats.org/officeDocument/2006/relationships/oleObject" Target="embeddings/oleObject176.bin"/><Relationship Id="rId394" Type="http://schemas.openxmlformats.org/officeDocument/2006/relationships/image" Target="media/image186.wmf"/><Relationship Id="rId408" Type="http://schemas.openxmlformats.org/officeDocument/2006/relationships/image" Target="media/image193.wmf"/><Relationship Id="rId615" Type="http://schemas.openxmlformats.org/officeDocument/2006/relationships/image" Target="media/image296.wmf"/><Relationship Id="rId212" Type="http://schemas.openxmlformats.org/officeDocument/2006/relationships/image" Target="media/image96.wmf"/><Relationship Id="rId254" Type="http://schemas.openxmlformats.org/officeDocument/2006/relationships/image" Target="media/image117.wmf"/><Relationship Id="rId657" Type="http://schemas.openxmlformats.org/officeDocument/2006/relationships/image" Target="media/image317.wmf"/><Relationship Id="rId49" Type="http://schemas.openxmlformats.org/officeDocument/2006/relationships/image" Target="media/image20.wmf"/><Relationship Id="rId114" Type="http://schemas.openxmlformats.org/officeDocument/2006/relationships/image" Target="media/image52.wmf"/><Relationship Id="rId296" Type="http://schemas.openxmlformats.org/officeDocument/2006/relationships/oleObject" Target="embeddings/oleObject148.bin"/><Relationship Id="rId461" Type="http://schemas.openxmlformats.org/officeDocument/2006/relationships/oleObject" Target="embeddings/oleObject231.bin"/><Relationship Id="rId517" Type="http://schemas.openxmlformats.org/officeDocument/2006/relationships/oleObject" Target="embeddings/oleObject259.bin"/><Relationship Id="rId559" Type="http://schemas.openxmlformats.org/officeDocument/2006/relationships/image" Target="media/image268.wmf"/><Relationship Id="rId60" Type="http://schemas.openxmlformats.org/officeDocument/2006/relationships/oleObject" Target="embeddings/oleObject24.bin"/><Relationship Id="rId156" Type="http://schemas.openxmlformats.org/officeDocument/2006/relationships/image" Target="media/image73.wmf"/><Relationship Id="rId198" Type="http://schemas.openxmlformats.org/officeDocument/2006/relationships/oleObject" Target="embeddings/oleObject99.bin"/><Relationship Id="rId321" Type="http://schemas.openxmlformats.org/officeDocument/2006/relationships/image" Target="media/image150.wmf"/><Relationship Id="rId363" Type="http://schemas.openxmlformats.org/officeDocument/2006/relationships/oleObject" Target="embeddings/oleObject182.bin"/><Relationship Id="rId419" Type="http://schemas.openxmlformats.org/officeDocument/2006/relationships/oleObject" Target="embeddings/oleObject210.bin"/><Relationship Id="rId570" Type="http://schemas.openxmlformats.org/officeDocument/2006/relationships/oleObject" Target="embeddings/oleObject286.bin"/><Relationship Id="rId626" Type="http://schemas.openxmlformats.org/officeDocument/2006/relationships/oleObject" Target="embeddings/oleObject314.bin"/><Relationship Id="rId223" Type="http://schemas.openxmlformats.org/officeDocument/2006/relationships/oleObject" Target="embeddings/oleObject111.bin"/><Relationship Id="rId430" Type="http://schemas.openxmlformats.org/officeDocument/2006/relationships/image" Target="media/image204.wmf"/><Relationship Id="rId668" Type="http://schemas.openxmlformats.org/officeDocument/2006/relationships/oleObject" Target="embeddings/oleObject335.bin"/><Relationship Id="rId18" Type="http://schemas.openxmlformats.org/officeDocument/2006/relationships/oleObject" Target="embeddings/oleObject3.bin"/><Relationship Id="rId265" Type="http://schemas.openxmlformats.org/officeDocument/2006/relationships/oleObject" Target="embeddings/oleObject132.bin"/><Relationship Id="rId472" Type="http://schemas.openxmlformats.org/officeDocument/2006/relationships/image" Target="media/image225.wmf"/><Relationship Id="rId528" Type="http://schemas.openxmlformats.org/officeDocument/2006/relationships/image" Target="media/image253.wmf"/><Relationship Id="rId125" Type="http://schemas.openxmlformats.org/officeDocument/2006/relationships/oleObject" Target="embeddings/oleObject57.bin"/><Relationship Id="rId167" Type="http://schemas.openxmlformats.org/officeDocument/2006/relationships/oleObject" Target="embeddings/oleObject79.bin"/><Relationship Id="rId332" Type="http://schemas.openxmlformats.org/officeDocument/2006/relationships/image" Target="media/image155.wmf"/><Relationship Id="rId374" Type="http://schemas.openxmlformats.org/officeDocument/2006/relationships/image" Target="media/image176.wmf"/><Relationship Id="rId581" Type="http://schemas.openxmlformats.org/officeDocument/2006/relationships/image" Target="media/image279.wmf"/><Relationship Id="rId71" Type="http://schemas.openxmlformats.org/officeDocument/2006/relationships/image" Target="media/image31.wmf"/><Relationship Id="rId234" Type="http://schemas.openxmlformats.org/officeDocument/2006/relationships/image" Target="media/image107.wmf"/><Relationship Id="rId637" Type="http://schemas.openxmlformats.org/officeDocument/2006/relationships/image" Target="media/image307.wmf"/><Relationship Id="rId679" Type="http://schemas.openxmlformats.org/officeDocument/2006/relationships/image" Target="media/image328.wmf"/><Relationship Id="rId2" Type="http://schemas.openxmlformats.org/officeDocument/2006/relationships/numbering" Target="numbering.xml"/><Relationship Id="rId29" Type="http://schemas.openxmlformats.org/officeDocument/2006/relationships/image" Target="media/image10.wmf"/><Relationship Id="rId276" Type="http://schemas.openxmlformats.org/officeDocument/2006/relationships/image" Target="media/image128.wmf"/><Relationship Id="rId441" Type="http://schemas.openxmlformats.org/officeDocument/2006/relationships/oleObject" Target="embeddings/oleObject221.bin"/><Relationship Id="rId483" Type="http://schemas.openxmlformats.org/officeDocument/2006/relationships/oleObject" Target="embeddings/oleObject242.bin"/><Relationship Id="rId539" Type="http://schemas.openxmlformats.org/officeDocument/2006/relationships/oleObject" Target="embeddings/oleObject270.bin"/><Relationship Id="rId690" Type="http://schemas.openxmlformats.org/officeDocument/2006/relationships/oleObject" Target="embeddings/oleObject346.bin"/><Relationship Id="rId40" Type="http://schemas.openxmlformats.org/officeDocument/2006/relationships/oleObject" Target="embeddings/oleObject14.bin"/><Relationship Id="rId136" Type="http://schemas.openxmlformats.org/officeDocument/2006/relationships/image" Target="media/image63.wmf"/><Relationship Id="rId178" Type="http://schemas.openxmlformats.org/officeDocument/2006/relationships/oleObject" Target="embeddings/oleObject88.bin"/><Relationship Id="rId301" Type="http://schemas.openxmlformats.org/officeDocument/2006/relationships/image" Target="media/image140.wmf"/><Relationship Id="rId343" Type="http://schemas.openxmlformats.org/officeDocument/2006/relationships/oleObject" Target="embeddings/oleObject172.bin"/><Relationship Id="rId550" Type="http://schemas.openxmlformats.org/officeDocument/2006/relationships/image" Target="media/image264.wmf"/><Relationship Id="rId61" Type="http://schemas.openxmlformats.org/officeDocument/2006/relationships/image" Target="media/image26.wmf"/><Relationship Id="rId82" Type="http://schemas.openxmlformats.org/officeDocument/2006/relationships/oleObject" Target="embeddings/oleObject35.bin"/><Relationship Id="rId199" Type="http://schemas.openxmlformats.org/officeDocument/2006/relationships/image" Target="media/image89.jpeg"/><Relationship Id="rId203" Type="http://schemas.openxmlformats.org/officeDocument/2006/relationships/oleObject" Target="embeddings/oleObject101.bin"/><Relationship Id="rId385" Type="http://schemas.openxmlformats.org/officeDocument/2006/relationships/oleObject" Target="embeddings/oleObject193.bin"/><Relationship Id="rId571" Type="http://schemas.openxmlformats.org/officeDocument/2006/relationships/image" Target="media/image274.wmf"/><Relationship Id="rId592" Type="http://schemas.openxmlformats.org/officeDocument/2006/relationships/oleObject" Target="embeddings/oleObject297.bin"/><Relationship Id="rId606" Type="http://schemas.openxmlformats.org/officeDocument/2006/relationships/oleObject" Target="embeddings/oleObject304.bin"/><Relationship Id="rId627" Type="http://schemas.openxmlformats.org/officeDocument/2006/relationships/image" Target="media/image302.wmf"/><Relationship Id="rId648" Type="http://schemas.openxmlformats.org/officeDocument/2006/relationships/oleObject" Target="embeddings/oleObject325.bin"/><Relationship Id="rId669" Type="http://schemas.openxmlformats.org/officeDocument/2006/relationships/image" Target="media/image323.wmf"/><Relationship Id="rId19" Type="http://schemas.openxmlformats.org/officeDocument/2006/relationships/image" Target="media/image5.wmf"/><Relationship Id="rId224" Type="http://schemas.openxmlformats.org/officeDocument/2006/relationships/image" Target="media/image102.wmf"/><Relationship Id="rId245" Type="http://schemas.openxmlformats.org/officeDocument/2006/relationships/oleObject" Target="embeddings/oleObject122.bin"/><Relationship Id="rId266" Type="http://schemas.openxmlformats.org/officeDocument/2006/relationships/image" Target="media/image123.wmf"/><Relationship Id="rId287" Type="http://schemas.openxmlformats.org/officeDocument/2006/relationships/oleObject" Target="embeddings/oleObject143.bin"/><Relationship Id="rId410" Type="http://schemas.openxmlformats.org/officeDocument/2006/relationships/image" Target="media/image194.wmf"/><Relationship Id="rId431" Type="http://schemas.openxmlformats.org/officeDocument/2006/relationships/oleObject" Target="embeddings/oleObject216.bin"/><Relationship Id="rId452" Type="http://schemas.openxmlformats.org/officeDocument/2006/relationships/image" Target="media/image215.wmf"/><Relationship Id="rId473" Type="http://schemas.openxmlformats.org/officeDocument/2006/relationships/oleObject" Target="embeddings/oleObject237.bin"/><Relationship Id="rId494" Type="http://schemas.openxmlformats.org/officeDocument/2006/relationships/image" Target="media/image236.wmf"/><Relationship Id="rId508" Type="http://schemas.openxmlformats.org/officeDocument/2006/relationships/image" Target="media/image243.wmf"/><Relationship Id="rId529" Type="http://schemas.openxmlformats.org/officeDocument/2006/relationships/oleObject" Target="embeddings/oleObject265.bin"/><Relationship Id="rId680" Type="http://schemas.openxmlformats.org/officeDocument/2006/relationships/oleObject" Target="embeddings/oleObject341.bin"/><Relationship Id="rId30" Type="http://schemas.openxmlformats.org/officeDocument/2006/relationships/oleObject" Target="embeddings/oleObject9.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oleObject" Target="embeddings/oleObject68.bin"/><Relationship Id="rId168" Type="http://schemas.openxmlformats.org/officeDocument/2006/relationships/image" Target="media/image78.wmf"/><Relationship Id="rId312" Type="http://schemas.openxmlformats.org/officeDocument/2006/relationships/oleObject" Target="embeddings/oleObject156.bin"/><Relationship Id="rId333" Type="http://schemas.openxmlformats.org/officeDocument/2006/relationships/oleObject" Target="embeddings/oleObject167.bin"/><Relationship Id="rId354" Type="http://schemas.openxmlformats.org/officeDocument/2006/relationships/image" Target="media/image166.wmf"/><Relationship Id="rId540" Type="http://schemas.openxmlformats.org/officeDocument/2006/relationships/image" Target="media/image259.wmf"/><Relationship Id="rId51" Type="http://schemas.openxmlformats.org/officeDocument/2006/relationships/image" Target="media/image21.wmf"/><Relationship Id="rId72" Type="http://schemas.openxmlformats.org/officeDocument/2006/relationships/oleObject" Target="embeddings/oleObject30.bin"/><Relationship Id="rId93" Type="http://schemas.openxmlformats.org/officeDocument/2006/relationships/image" Target="media/image42.wmf"/><Relationship Id="rId189" Type="http://schemas.openxmlformats.org/officeDocument/2006/relationships/oleObject" Target="embeddings/oleObject94.bin"/><Relationship Id="rId375" Type="http://schemas.openxmlformats.org/officeDocument/2006/relationships/oleObject" Target="embeddings/oleObject188.bin"/><Relationship Id="rId396" Type="http://schemas.openxmlformats.org/officeDocument/2006/relationships/image" Target="media/image187.wmf"/><Relationship Id="rId561" Type="http://schemas.openxmlformats.org/officeDocument/2006/relationships/image" Target="media/image269.wmf"/><Relationship Id="rId582" Type="http://schemas.openxmlformats.org/officeDocument/2006/relationships/oleObject" Target="embeddings/oleObject292.bin"/><Relationship Id="rId617" Type="http://schemas.openxmlformats.org/officeDocument/2006/relationships/image" Target="media/image297.wmf"/><Relationship Id="rId638" Type="http://schemas.openxmlformats.org/officeDocument/2006/relationships/oleObject" Target="embeddings/oleObject320.bin"/><Relationship Id="rId659" Type="http://schemas.openxmlformats.org/officeDocument/2006/relationships/image" Target="media/image318.wmf"/><Relationship Id="rId3" Type="http://schemas.openxmlformats.org/officeDocument/2006/relationships/styles" Target="styles.xml"/><Relationship Id="rId214" Type="http://schemas.openxmlformats.org/officeDocument/2006/relationships/image" Target="media/image97.wmf"/><Relationship Id="rId235" Type="http://schemas.openxmlformats.org/officeDocument/2006/relationships/oleObject" Target="embeddings/oleObject117.bin"/><Relationship Id="rId256" Type="http://schemas.openxmlformats.org/officeDocument/2006/relationships/image" Target="media/image118.wmf"/><Relationship Id="rId277" Type="http://schemas.openxmlformats.org/officeDocument/2006/relationships/oleObject" Target="embeddings/oleObject138.bin"/><Relationship Id="rId298" Type="http://schemas.openxmlformats.org/officeDocument/2006/relationships/oleObject" Target="embeddings/oleObject149.bin"/><Relationship Id="rId400" Type="http://schemas.openxmlformats.org/officeDocument/2006/relationships/image" Target="media/image189.wmf"/><Relationship Id="rId421" Type="http://schemas.openxmlformats.org/officeDocument/2006/relationships/oleObject" Target="embeddings/oleObject211.bin"/><Relationship Id="rId442" Type="http://schemas.openxmlformats.org/officeDocument/2006/relationships/image" Target="media/image210.wmf"/><Relationship Id="rId463" Type="http://schemas.openxmlformats.org/officeDocument/2006/relationships/oleObject" Target="embeddings/oleObject232.bin"/><Relationship Id="rId484" Type="http://schemas.openxmlformats.org/officeDocument/2006/relationships/image" Target="media/image231.wmf"/><Relationship Id="rId519" Type="http://schemas.openxmlformats.org/officeDocument/2006/relationships/oleObject" Target="embeddings/oleObject260.bin"/><Relationship Id="rId670" Type="http://schemas.openxmlformats.org/officeDocument/2006/relationships/oleObject" Target="embeddings/oleObject336.bin"/><Relationship Id="rId116" Type="http://schemas.openxmlformats.org/officeDocument/2006/relationships/image" Target="media/image53.emf"/><Relationship Id="rId137" Type="http://schemas.openxmlformats.org/officeDocument/2006/relationships/oleObject" Target="embeddings/oleObject63.bin"/><Relationship Id="rId158" Type="http://schemas.openxmlformats.org/officeDocument/2006/relationships/image" Target="media/image74.wmf"/><Relationship Id="rId302" Type="http://schemas.openxmlformats.org/officeDocument/2006/relationships/oleObject" Target="embeddings/oleObject151.bin"/><Relationship Id="rId323" Type="http://schemas.openxmlformats.org/officeDocument/2006/relationships/oleObject" Target="embeddings/oleObject162.bin"/><Relationship Id="rId344" Type="http://schemas.openxmlformats.org/officeDocument/2006/relationships/image" Target="media/image161.wmf"/><Relationship Id="rId530" Type="http://schemas.openxmlformats.org/officeDocument/2006/relationships/image" Target="media/image254.wmf"/><Relationship Id="rId691" Type="http://schemas.openxmlformats.org/officeDocument/2006/relationships/image" Target="media/image334.wmf"/><Relationship Id="rId20" Type="http://schemas.openxmlformats.org/officeDocument/2006/relationships/oleObject" Target="embeddings/oleObject4.bin"/><Relationship Id="rId41" Type="http://schemas.openxmlformats.org/officeDocument/2006/relationships/image" Target="media/image16.wmf"/><Relationship Id="rId62" Type="http://schemas.openxmlformats.org/officeDocument/2006/relationships/oleObject" Target="embeddings/oleObject25.bin"/><Relationship Id="rId83" Type="http://schemas.openxmlformats.org/officeDocument/2006/relationships/image" Target="media/image37.wmf"/><Relationship Id="rId179" Type="http://schemas.openxmlformats.org/officeDocument/2006/relationships/image" Target="media/image80.wmf"/><Relationship Id="rId365" Type="http://schemas.openxmlformats.org/officeDocument/2006/relationships/oleObject" Target="embeddings/oleObject183.bin"/><Relationship Id="rId386" Type="http://schemas.openxmlformats.org/officeDocument/2006/relationships/image" Target="media/image182.wmf"/><Relationship Id="rId551" Type="http://schemas.openxmlformats.org/officeDocument/2006/relationships/oleObject" Target="embeddings/oleObject276.bin"/><Relationship Id="rId572" Type="http://schemas.openxmlformats.org/officeDocument/2006/relationships/oleObject" Target="embeddings/oleObject287.bin"/><Relationship Id="rId593" Type="http://schemas.openxmlformats.org/officeDocument/2006/relationships/image" Target="media/image285.wmf"/><Relationship Id="rId607" Type="http://schemas.openxmlformats.org/officeDocument/2006/relationships/image" Target="media/image292.wmf"/><Relationship Id="rId628" Type="http://schemas.openxmlformats.org/officeDocument/2006/relationships/oleObject" Target="embeddings/oleObject315.bin"/><Relationship Id="rId649" Type="http://schemas.openxmlformats.org/officeDocument/2006/relationships/image" Target="media/image313.wmf"/><Relationship Id="rId190" Type="http://schemas.openxmlformats.org/officeDocument/2006/relationships/image" Target="media/image85.wmf"/><Relationship Id="rId204" Type="http://schemas.openxmlformats.org/officeDocument/2006/relationships/image" Target="media/image92.wmf"/><Relationship Id="rId225" Type="http://schemas.openxmlformats.org/officeDocument/2006/relationships/oleObject" Target="embeddings/oleObject112.bin"/><Relationship Id="rId246" Type="http://schemas.openxmlformats.org/officeDocument/2006/relationships/image" Target="media/image113.wmf"/><Relationship Id="rId267" Type="http://schemas.openxmlformats.org/officeDocument/2006/relationships/oleObject" Target="embeddings/oleObject133.bin"/><Relationship Id="rId288" Type="http://schemas.openxmlformats.org/officeDocument/2006/relationships/image" Target="media/image134.wmf"/><Relationship Id="rId411" Type="http://schemas.openxmlformats.org/officeDocument/2006/relationships/oleObject" Target="embeddings/oleObject206.bin"/><Relationship Id="rId432" Type="http://schemas.openxmlformats.org/officeDocument/2006/relationships/image" Target="media/image205.wmf"/><Relationship Id="rId453" Type="http://schemas.openxmlformats.org/officeDocument/2006/relationships/oleObject" Target="embeddings/oleObject227.bin"/><Relationship Id="rId474" Type="http://schemas.openxmlformats.org/officeDocument/2006/relationships/image" Target="media/image226.wmf"/><Relationship Id="rId509" Type="http://schemas.openxmlformats.org/officeDocument/2006/relationships/oleObject" Target="embeddings/oleObject255.bin"/><Relationship Id="rId660" Type="http://schemas.openxmlformats.org/officeDocument/2006/relationships/oleObject" Target="embeddings/oleObject331.bin"/><Relationship Id="rId106" Type="http://schemas.openxmlformats.org/officeDocument/2006/relationships/oleObject" Target="embeddings/oleObject47.bin"/><Relationship Id="rId127" Type="http://schemas.openxmlformats.org/officeDocument/2006/relationships/oleObject" Target="embeddings/oleObject58.bin"/><Relationship Id="rId313" Type="http://schemas.openxmlformats.org/officeDocument/2006/relationships/image" Target="media/image146.wmf"/><Relationship Id="rId495" Type="http://schemas.openxmlformats.org/officeDocument/2006/relationships/oleObject" Target="embeddings/oleObject248.bin"/><Relationship Id="rId681" Type="http://schemas.openxmlformats.org/officeDocument/2006/relationships/image" Target="media/image329.wmf"/><Relationship Id="rId10" Type="http://schemas.openxmlformats.org/officeDocument/2006/relationships/footer" Target="footer1.xml"/><Relationship Id="rId31" Type="http://schemas.openxmlformats.org/officeDocument/2006/relationships/image" Target="media/image11.wmf"/><Relationship Id="rId52" Type="http://schemas.openxmlformats.org/officeDocument/2006/relationships/oleObject" Target="embeddings/oleObject20.bin"/><Relationship Id="rId73" Type="http://schemas.openxmlformats.org/officeDocument/2006/relationships/image" Target="media/image32.wmf"/><Relationship Id="rId94" Type="http://schemas.openxmlformats.org/officeDocument/2006/relationships/oleObject" Target="embeddings/oleObject41.bin"/><Relationship Id="rId148" Type="http://schemas.openxmlformats.org/officeDocument/2006/relationships/image" Target="media/image69.wmf"/><Relationship Id="rId169" Type="http://schemas.openxmlformats.org/officeDocument/2006/relationships/oleObject" Target="embeddings/oleObject80.bin"/><Relationship Id="rId334" Type="http://schemas.openxmlformats.org/officeDocument/2006/relationships/image" Target="media/image156.wmf"/><Relationship Id="rId355" Type="http://schemas.openxmlformats.org/officeDocument/2006/relationships/oleObject" Target="embeddings/oleObject178.bin"/><Relationship Id="rId376" Type="http://schemas.openxmlformats.org/officeDocument/2006/relationships/image" Target="media/image177.wmf"/><Relationship Id="rId397" Type="http://schemas.openxmlformats.org/officeDocument/2006/relationships/oleObject" Target="embeddings/oleObject199.bin"/><Relationship Id="rId520" Type="http://schemas.openxmlformats.org/officeDocument/2006/relationships/image" Target="media/image249.wmf"/><Relationship Id="rId541" Type="http://schemas.openxmlformats.org/officeDocument/2006/relationships/oleObject" Target="embeddings/oleObject271.bin"/><Relationship Id="rId562" Type="http://schemas.openxmlformats.org/officeDocument/2006/relationships/oleObject" Target="embeddings/oleObject282.bin"/><Relationship Id="rId583" Type="http://schemas.openxmlformats.org/officeDocument/2006/relationships/image" Target="media/image280.wmf"/><Relationship Id="rId618" Type="http://schemas.openxmlformats.org/officeDocument/2006/relationships/oleObject" Target="embeddings/oleObject310.bin"/><Relationship Id="rId639" Type="http://schemas.openxmlformats.org/officeDocument/2006/relationships/image" Target="media/image308.wmf"/><Relationship Id="rId4" Type="http://schemas.microsoft.com/office/2007/relationships/stylesWithEffects" Target="stylesWithEffects.xml"/><Relationship Id="rId180" Type="http://schemas.openxmlformats.org/officeDocument/2006/relationships/oleObject" Target="embeddings/oleObject89.bin"/><Relationship Id="rId215" Type="http://schemas.openxmlformats.org/officeDocument/2006/relationships/oleObject" Target="embeddings/oleObject107.bin"/><Relationship Id="rId236" Type="http://schemas.openxmlformats.org/officeDocument/2006/relationships/image" Target="media/image108.wmf"/><Relationship Id="rId257" Type="http://schemas.openxmlformats.org/officeDocument/2006/relationships/oleObject" Target="embeddings/oleObject128.bin"/><Relationship Id="rId278" Type="http://schemas.openxmlformats.org/officeDocument/2006/relationships/image" Target="media/image129.wmf"/><Relationship Id="rId401" Type="http://schemas.openxmlformats.org/officeDocument/2006/relationships/oleObject" Target="embeddings/oleObject201.bin"/><Relationship Id="rId422" Type="http://schemas.openxmlformats.org/officeDocument/2006/relationships/image" Target="media/image200.wmf"/><Relationship Id="rId443" Type="http://schemas.openxmlformats.org/officeDocument/2006/relationships/oleObject" Target="embeddings/oleObject222.bin"/><Relationship Id="rId464" Type="http://schemas.openxmlformats.org/officeDocument/2006/relationships/image" Target="media/image221.wmf"/><Relationship Id="rId650" Type="http://schemas.openxmlformats.org/officeDocument/2006/relationships/oleObject" Target="embeddings/oleObject326.bin"/><Relationship Id="rId303" Type="http://schemas.openxmlformats.org/officeDocument/2006/relationships/image" Target="media/image141.wmf"/><Relationship Id="rId485" Type="http://schemas.openxmlformats.org/officeDocument/2006/relationships/oleObject" Target="embeddings/oleObject243.bin"/><Relationship Id="rId692" Type="http://schemas.openxmlformats.org/officeDocument/2006/relationships/oleObject" Target="embeddings/oleObject347.bin"/><Relationship Id="rId42" Type="http://schemas.openxmlformats.org/officeDocument/2006/relationships/oleObject" Target="embeddings/oleObject15.bin"/><Relationship Id="rId84" Type="http://schemas.openxmlformats.org/officeDocument/2006/relationships/oleObject" Target="embeddings/oleObject36.bin"/><Relationship Id="rId138" Type="http://schemas.openxmlformats.org/officeDocument/2006/relationships/image" Target="media/image64.wmf"/><Relationship Id="rId345" Type="http://schemas.openxmlformats.org/officeDocument/2006/relationships/oleObject" Target="embeddings/oleObject173.bin"/><Relationship Id="rId387" Type="http://schemas.openxmlformats.org/officeDocument/2006/relationships/oleObject" Target="embeddings/oleObject194.bin"/><Relationship Id="rId510" Type="http://schemas.openxmlformats.org/officeDocument/2006/relationships/image" Target="media/image244.wmf"/><Relationship Id="rId552" Type="http://schemas.openxmlformats.org/officeDocument/2006/relationships/image" Target="media/image265.wmf"/><Relationship Id="rId594" Type="http://schemas.openxmlformats.org/officeDocument/2006/relationships/oleObject" Target="embeddings/oleObject298.bin"/><Relationship Id="rId608" Type="http://schemas.openxmlformats.org/officeDocument/2006/relationships/oleObject" Target="embeddings/oleObject305.bin"/><Relationship Id="rId191" Type="http://schemas.openxmlformats.org/officeDocument/2006/relationships/oleObject" Target="embeddings/oleObject95.bin"/><Relationship Id="rId205" Type="http://schemas.openxmlformats.org/officeDocument/2006/relationships/oleObject" Target="embeddings/oleObject102.bin"/><Relationship Id="rId247" Type="http://schemas.openxmlformats.org/officeDocument/2006/relationships/oleObject" Target="embeddings/oleObject123.bin"/><Relationship Id="rId412" Type="http://schemas.openxmlformats.org/officeDocument/2006/relationships/image" Target="media/image195.wmf"/><Relationship Id="rId107" Type="http://schemas.openxmlformats.org/officeDocument/2006/relationships/image" Target="media/image49.wmf"/><Relationship Id="rId289" Type="http://schemas.openxmlformats.org/officeDocument/2006/relationships/oleObject" Target="embeddings/oleObject144.bin"/><Relationship Id="rId454" Type="http://schemas.openxmlformats.org/officeDocument/2006/relationships/image" Target="media/image216.wmf"/><Relationship Id="rId496" Type="http://schemas.openxmlformats.org/officeDocument/2006/relationships/image" Target="media/image237.wmf"/><Relationship Id="rId661" Type="http://schemas.openxmlformats.org/officeDocument/2006/relationships/image" Target="media/image319.wmf"/><Relationship Id="rId11" Type="http://schemas.openxmlformats.org/officeDocument/2006/relationships/footer" Target="footer2.xml"/><Relationship Id="rId53" Type="http://schemas.openxmlformats.org/officeDocument/2006/relationships/image" Target="media/image22.wmf"/><Relationship Id="rId149" Type="http://schemas.openxmlformats.org/officeDocument/2006/relationships/oleObject" Target="embeddings/oleObject69.bin"/><Relationship Id="rId314" Type="http://schemas.openxmlformats.org/officeDocument/2006/relationships/oleObject" Target="embeddings/oleObject157.bin"/><Relationship Id="rId356" Type="http://schemas.openxmlformats.org/officeDocument/2006/relationships/image" Target="media/image167.wmf"/><Relationship Id="rId398" Type="http://schemas.openxmlformats.org/officeDocument/2006/relationships/image" Target="media/image188.wmf"/><Relationship Id="rId521" Type="http://schemas.openxmlformats.org/officeDocument/2006/relationships/oleObject" Target="embeddings/oleObject261.bin"/><Relationship Id="rId563" Type="http://schemas.openxmlformats.org/officeDocument/2006/relationships/image" Target="media/image270.wmf"/><Relationship Id="rId619" Type="http://schemas.openxmlformats.org/officeDocument/2006/relationships/image" Target="media/image298.wmf"/><Relationship Id="rId95" Type="http://schemas.openxmlformats.org/officeDocument/2006/relationships/image" Target="media/image43.emf"/><Relationship Id="rId160" Type="http://schemas.openxmlformats.org/officeDocument/2006/relationships/oleObject" Target="embeddings/oleObject75.bin"/><Relationship Id="rId216" Type="http://schemas.openxmlformats.org/officeDocument/2006/relationships/image" Target="media/image98.wmf"/><Relationship Id="rId423" Type="http://schemas.openxmlformats.org/officeDocument/2006/relationships/oleObject" Target="embeddings/oleObject212.bin"/><Relationship Id="rId258" Type="http://schemas.openxmlformats.org/officeDocument/2006/relationships/image" Target="media/image119.wmf"/><Relationship Id="rId465" Type="http://schemas.openxmlformats.org/officeDocument/2006/relationships/oleObject" Target="embeddings/oleObject233.bin"/><Relationship Id="rId630" Type="http://schemas.openxmlformats.org/officeDocument/2006/relationships/oleObject" Target="embeddings/oleObject316.bin"/><Relationship Id="rId672" Type="http://schemas.openxmlformats.org/officeDocument/2006/relationships/oleObject" Target="embeddings/oleObject337.bin"/><Relationship Id="rId22" Type="http://schemas.openxmlformats.org/officeDocument/2006/relationships/oleObject" Target="embeddings/oleObject5.bin"/><Relationship Id="rId64" Type="http://schemas.openxmlformats.org/officeDocument/2006/relationships/oleObject" Target="embeddings/oleObject26.bin"/><Relationship Id="rId118" Type="http://schemas.openxmlformats.org/officeDocument/2006/relationships/image" Target="media/image54.wmf"/><Relationship Id="rId325" Type="http://schemas.openxmlformats.org/officeDocument/2006/relationships/oleObject" Target="embeddings/oleObject163.bin"/><Relationship Id="rId367" Type="http://schemas.openxmlformats.org/officeDocument/2006/relationships/oleObject" Target="embeddings/oleObject184.bin"/><Relationship Id="rId532" Type="http://schemas.openxmlformats.org/officeDocument/2006/relationships/image" Target="media/image255.wmf"/><Relationship Id="rId574" Type="http://schemas.openxmlformats.org/officeDocument/2006/relationships/oleObject" Target="embeddings/oleObject288.bin"/><Relationship Id="rId171" Type="http://schemas.openxmlformats.org/officeDocument/2006/relationships/oleObject" Target="embeddings/oleObject82.bin"/><Relationship Id="rId227" Type="http://schemas.openxmlformats.org/officeDocument/2006/relationships/oleObject" Target="embeddings/oleObject113.bin"/><Relationship Id="rId269" Type="http://schemas.openxmlformats.org/officeDocument/2006/relationships/oleObject" Target="embeddings/oleObject134.bin"/><Relationship Id="rId434" Type="http://schemas.openxmlformats.org/officeDocument/2006/relationships/image" Target="media/image206.wmf"/><Relationship Id="rId476" Type="http://schemas.openxmlformats.org/officeDocument/2006/relationships/image" Target="media/image227.wmf"/><Relationship Id="rId641" Type="http://schemas.openxmlformats.org/officeDocument/2006/relationships/image" Target="media/image309.wmf"/><Relationship Id="rId683" Type="http://schemas.openxmlformats.org/officeDocument/2006/relationships/image" Target="media/image330.wmf"/><Relationship Id="rId33" Type="http://schemas.openxmlformats.org/officeDocument/2006/relationships/image" Target="media/image12.wmf"/><Relationship Id="rId129" Type="http://schemas.openxmlformats.org/officeDocument/2006/relationships/oleObject" Target="embeddings/oleObject59.bin"/><Relationship Id="rId280" Type="http://schemas.openxmlformats.org/officeDocument/2006/relationships/image" Target="media/image130.wmf"/><Relationship Id="rId336" Type="http://schemas.openxmlformats.org/officeDocument/2006/relationships/image" Target="media/image157.wmf"/><Relationship Id="rId501" Type="http://schemas.openxmlformats.org/officeDocument/2006/relationships/oleObject" Target="embeddings/oleObject251.bin"/><Relationship Id="rId543" Type="http://schemas.openxmlformats.org/officeDocument/2006/relationships/oleObject" Target="embeddings/oleObject272.bin"/><Relationship Id="rId75" Type="http://schemas.openxmlformats.org/officeDocument/2006/relationships/image" Target="media/image33.wmf"/><Relationship Id="rId140" Type="http://schemas.openxmlformats.org/officeDocument/2006/relationships/image" Target="media/image65.wmf"/><Relationship Id="rId182" Type="http://schemas.openxmlformats.org/officeDocument/2006/relationships/image" Target="media/image81.wmf"/><Relationship Id="rId378" Type="http://schemas.openxmlformats.org/officeDocument/2006/relationships/image" Target="media/image178.wmf"/><Relationship Id="rId403" Type="http://schemas.openxmlformats.org/officeDocument/2006/relationships/oleObject" Target="embeddings/oleObject202.bin"/><Relationship Id="rId585" Type="http://schemas.openxmlformats.org/officeDocument/2006/relationships/image" Target="media/image281.wmf"/><Relationship Id="rId6" Type="http://schemas.openxmlformats.org/officeDocument/2006/relationships/webSettings" Target="webSettings.xml"/><Relationship Id="rId238" Type="http://schemas.openxmlformats.org/officeDocument/2006/relationships/image" Target="media/image109.wmf"/><Relationship Id="rId445" Type="http://schemas.openxmlformats.org/officeDocument/2006/relationships/oleObject" Target="embeddings/oleObject223.bin"/><Relationship Id="rId487" Type="http://schemas.openxmlformats.org/officeDocument/2006/relationships/oleObject" Target="embeddings/oleObject244.bin"/><Relationship Id="rId610" Type="http://schemas.openxmlformats.org/officeDocument/2006/relationships/oleObject" Target="embeddings/oleObject306.bin"/><Relationship Id="rId652" Type="http://schemas.openxmlformats.org/officeDocument/2006/relationships/oleObject" Target="embeddings/oleObject327.bin"/><Relationship Id="rId694" Type="http://schemas.openxmlformats.org/officeDocument/2006/relationships/image" Target="media/image336.wmf"/><Relationship Id="rId291" Type="http://schemas.openxmlformats.org/officeDocument/2006/relationships/image" Target="media/image135.wmf"/><Relationship Id="rId305" Type="http://schemas.openxmlformats.org/officeDocument/2006/relationships/image" Target="media/image142.wmf"/><Relationship Id="rId347" Type="http://schemas.openxmlformats.org/officeDocument/2006/relationships/oleObject" Target="embeddings/oleObject174.bin"/><Relationship Id="rId512" Type="http://schemas.openxmlformats.org/officeDocument/2006/relationships/image" Target="media/image245.wmf"/><Relationship Id="rId44" Type="http://schemas.openxmlformats.org/officeDocument/2006/relationships/oleObject" Target="embeddings/oleObject16.bin"/><Relationship Id="rId86" Type="http://schemas.openxmlformats.org/officeDocument/2006/relationships/oleObject" Target="embeddings/oleObject37.bin"/><Relationship Id="rId151" Type="http://schemas.openxmlformats.org/officeDocument/2006/relationships/oleObject" Target="embeddings/oleObject70.bin"/><Relationship Id="rId389" Type="http://schemas.openxmlformats.org/officeDocument/2006/relationships/oleObject" Target="embeddings/oleObject195.bin"/><Relationship Id="rId554" Type="http://schemas.openxmlformats.org/officeDocument/2006/relationships/image" Target="media/image266.wmf"/><Relationship Id="rId596" Type="http://schemas.openxmlformats.org/officeDocument/2006/relationships/oleObject" Target="embeddings/oleObject299.bin"/><Relationship Id="rId193" Type="http://schemas.openxmlformats.org/officeDocument/2006/relationships/image" Target="media/image86.wmf"/><Relationship Id="rId207" Type="http://schemas.openxmlformats.org/officeDocument/2006/relationships/oleObject" Target="embeddings/oleObject103.bin"/><Relationship Id="rId249" Type="http://schemas.openxmlformats.org/officeDocument/2006/relationships/oleObject" Target="embeddings/oleObject124.bin"/><Relationship Id="rId414" Type="http://schemas.openxmlformats.org/officeDocument/2006/relationships/image" Target="media/image196.wmf"/><Relationship Id="rId456" Type="http://schemas.openxmlformats.org/officeDocument/2006/relationships/image" Target="media/image217.wmf"/><Relationship Id="rId498" Type="http://schemas.openxmlformats.org/officeDocument/2006/relationships/image" Target="media/image238.wmf"/><Relationship Id="rId621" Type="http://schemas.openxmlformats.org/officeDocument/2006/relationships/image" Target="media/image299.wmf"/><Relationship Id="rId663" Type="http://schemas.openxmlformats.org/officeDocument/2006/relationships/image" Target="media/image320.wmf"/><Relationship Id="rId13" Type="http://schemas.openxmlformats.org/officeDocument/2006/relationships/image" Target="media/image2.wmf"/><Relationship Id="rId109" Type="http://schemas.openxmlformats.org/officeDocument/2006/relationships/image" Target="media/image50.wmf"/><Relationship Id="rId260" Type="http://schemas.openxmlformats.org/officeDocument/2006/relationships/image" Target="media/image120.wmf"/><Relationship Id="rId316" Type="http://schemas.openxmlformats.org/officeDocument/2006/relationships/oleObject" Target="embeddings/oleObject158.bin"/><Relationship Id="rId523" Type="http://schemas.openxmlformats.org/officeDocument/2006/relationships/oleObject" Target="embeddings/oleObject262.bin"/><Relationship Id="rId55" Type="http://schemas.openxmlformats.org/officeDocument/2006/relationships/image" Target="media/image23.wmf"/><Relationship Id="rId97" Type="http://schemas.openxmlformats.org/officeDocument/2006/relationships/image" Target="media/image44.wmf"/><Relationship Id="rId120" Type="http://schemas.openxmlformats.org/officeDocument/2006/relationships/image" Target="media/image55.wmf"/><Relationship Id="rId358" Type="http://schemas.openxmlformats.org/officeDocument/2006/relationships/image" Target="media/image168.wmf"/><Relationship Id="rId565" Type="http://schemas.openxmlformats.org/officeDocument/2006/relationships/image" Target="media/image271.wmf"/><Relationship Id="rId162" Type="http://schemas.openxmlformats.org/officeDocument/2006/relationships/image" Target="media/image75.wmf"/><Relationship Id="rId218" Type="http://schemas.openxmlformats.org/officeDocument/2006/relationships/image" Target="media/image99.wmf"/><Relationship Id="rId425" Type="http://schemas.openxmlformats.org/officeDocument/2006/relationships/oleObject" Target="embeddings/oleObject213.bin"/><Relationship Id="rId467" Type="http://schemas.openxmlformats.org/officeDocument/2006/relationships/oleObject" Target="embeddings/oleObject234.bin"/><Relationship Id="rId632" Type="http://schemas.openxmlformats.org/officeDocument/2006/relationships/oleObject" Target="embeddings/oleObject317.bin"/><Relationship Id="rId271" Type="http://schemas.openxmlformats.org/officeDocument/2006/relationships/oleObject" Target="embeddings/oleObject135.bin"/><Relationship Id="rId674" Type="http://schemas.openxmlformats.org/officeDocument/2006/relationships/oleObject" Target="embeddings/oleObject338.bin"/><Relationship Id="rId24" Type="http://schemas.openxmlformats.org/officeDocument/2006/relationships/oleObject" Target="embeddings/oleObject6.bin"/><Relationship Id="rId66" Type="http://schemas.openxmlformats.org/officeDocument/2006/relationships/oleObject" Target="embeddings/oleObject27.bin"/><Relationship Id="rId131" Type="http://schemas.openxmlformats.org/officeDocument/2006/relationships/oleObject" Target="embeddings/oleObject60.bin"/><Relationship Id="rId327" Type="http://schemas.openxmlformats.org/officeDocument/2006/relationships/oleObject" Target="embeddings/oleObject164.bin"/><Relationship Id="rId369" Type="http://schemas.openxmlformats.org/officeDocument/2006/relationships/oleObject" Target="embeddings/oleObject185.bin"/><Relationship Id="rId534" Type="http://schemas.openxmlformats.org/officeDocument/2006/relationships/image" Target="media/image256.wmf"/><Relationship Id="rId576" Type="http://schemas.openxmlformats.org/officeDocument/2006/relationships/oleObject" Target="embeddings/oleObject289.bin"/><Relationship Id="rId173" Type="http://schemas.openxmlformats.org/officeDocument/2006/relationships/oleObject" Target="embeddings/oleObject83.bin"/><Relationship Id="rId229" Type="http://schemas.openxmlformats.org/officeDocument/2006/relationships/oleObject" Target="embeddings/oleObject114.bin"/><Relationship Id="rId380" Type="http://schemas.openxmlformats.org/officeDocument/2006/relationships/image" Target="media/image179.wmf"/><Relationship Id="rId436" Type="http://schemas.openxmlformats.org/officeDocument/2006/relationships/image" Target="media/image207.wmf"/><Relationship Id="rId601" Type="http://schemas.openxmlformats.org/officeDocument/2006/relationships/image" Target="media/image289.wmf"/><Relationship Id="rId643" Type="http://schemas.openxmlformats.org/officeDocument/2006/relationships/image" Target="media/image310.wmf"/><Relationship Id="rId240" Type="http://schemas.openxmlformats.org/officeDocument/2006/relationships/image" Target="media/image110.wmf"/><Relationship Id="rId478" Type="http://schemas.openxmlformats.org/officeDocument/2006/relationships/image" Target="media/image228.wmf"/><Relationship Id="rId685" Type="http://schemas.openxmlformats.org/officeDocument/2006/relationships/image" Target="media/image331.wmf"/><Relationship Id="rId35" Type="http://schemas.openxmlformats.org/officeDocument/2006/relationships/image" Target="media/image13.wmf"/><Relationship Id="rId77" Type="http://schemas.openxmlformats.org/officeDocument/2006/relationships/image" Target="media/image34.wmf"/><Relationship Id="rId100" Type="http://schemas.openxmlformats.org/officeDocument/2006/relationships/oleObject" Target="embeddings/oleObject44.bin"/><Relationship Id="rId282" Type="http://schemas.openxmlformats.org/officeDocument/2006/relationships/image" Target="media/image131.wmf"/><Relationship Id="rId338" Type="http://schemas.openxmlformats.org/officeDocument/2006/relationships/image" Target="media/image158.wmf"/><Relationship Id="rId503" Type="http://schemas.openxmlformats.org/officeDocument/2006/relationships/oleObject" Target="embeddings/oleObject252.bin"/><Relationship Id="rId545" Type="http://schemas.openxmlformats.org/officeDocument/2006/relationships/oleObject" Target="embeddings/oleObject273.bin"/><Relationship Id="rId587" Type="http://schemas.openxmlformats.org/officeDocument/2006/relationships/image" Target="media/image282.wmf"/><Relationship Id="rId8" Type="http://schemas.openxmlformats.org/officeDocument/2006/relationships/endnotes" Target="endnotes.xml"/><Relationship Id="rId142" Type="http://schemas.openxmlformats.org/officeDocument/2006/relationships/image" Target="media/image66.wmf"/><Relationship Id="rId184" Type="http://schemas.openxmlformats.org/officeDocument/2006/relationships/image" Target="media/image82.wmf"/><Relationship Id="rId391" Type="http://schemas.openxmlformats.org/officeDocument/2006/relationships/oleObject" Target="embeddings/oleObject196.bin"/><Relationship Id="rId405" Type="http://schemas.openxmlformats.org/officeDocument/2006/relationships/oleObject" Target="embeddings/oleObject203.bin"/><Relationship Id="rId447" Type="http://schemas.openxmlformats.org/officeDocument/2006/relationships/oleObject" Target="embeddings/oleObject224.bin"/><Relationship Id="rId612" Type="http://schemas.openxmlformats.org/officeDocument/2006/relationships/oleObject" Target="embeddings/oleObject307.bin"/><Relationship Id="rId251" Type="http://schemas.openxmlformats.org/officeDocument/2006/relationships/oleObject" Target="embeddings/oleObject125.bin"/><Relationship Id="rId489" Type="http://schemas.openxmlformats.org/officeDocument/2006/relationships/oleObject" Target="embeddings/oleObject245.bin"/><Relationship Id="rId654" Type="http://schemas.openxmlformats.org/officeDocument/2006/relationships/oleObject" Target="embeddings/oleObject328.bin"/><Relationship Id="rId696" Type="http://schemas.openxmlformats.org/officeDocument/2006/relationships/fontTable" Target="fontTable.xml"/><Relationship Id="rId46" Type="http://schemas.openxmlformats.org/officeDocument/2006/relationships/oleObject" Target="embeddings/oleObject17.bin"/><Relationship Id="rId293" Type="http://schemas.openxmlformats.org/officeDocument/2006/relationships/image" Target="media/image136.wmf"/><Relationship Id="rId307" Type="http://schemas.openxmlformats.org/officeDocument/2006/relationships/image" Target="media/image143.wmf"/><Relationship Id="rId349" Type="http://schemas.openxmlformats.org/officeDocument/2006/relationships/image" Target="media/image164.wmf"/><Relationship Id="rId514" Type="http://schemas.openxmlformats.org/officeDocument/2006/relationships/image" Target="media/image246.wmf"/><Relationship Id="rId556" Type="http://schemas.openxmlformats.org/officeDocument/2006/relationships/oleObject" Target="embeddings/oleObject279.bin"/><Relationship Id="rId88" Type="http://schemas.openxmlformats.org/officeDocument/2006/relationships/oleObject" Target="embeddings/oleObject38.bin"/><Relationship Id="rId111" Type="http://schemas.openxmlformats.org/officeDocument/2006/relationships/image" Target="media/image51.wmf"/><Relationship Id="rId153" Type="http://schemas.openxmlformats.org/officeDocument/2006/relationships/oleObject" Target="embeddings/oleObject71.bin"/><Relationship Id="rId195" Type="http://schemas.openxmlformats.org/officeDocument/2006/relationships/image" Target="media/image87.wmf"/><Relationship Id="rId209" Type="http://schemas.openxmlformats.org/officeDocument/2006/relationships/oleObject" Target="embeddings/oleObject104.bin"/><Relationship Id="rId360" Type="http://schemas.openxmlformats.org/officeDocument/2006/relationships/image" Target="media/image169.wmf"/><Relationship Id="rId416" Type="http://schemas.openxmlformats.org/officeDocument/2006/relationships/image" Target="media/image197.wmf"/><Relationship Id="rId598" Type="http://schemas.openxmlformats.org/officeDocument/2006/relationships/oleObject" Target="embeddings/oleObject300.bin"/><Relationship Id="rId220" Type="http://schemas.openxmlformats.org/officeDocument/2006/relationships/image" Target="media/image100.wmf"/><Relationship Id="rId458" Type="http://schemas.openxmlformats.org/officeDocument/2006/relationships/image" Target="media/image218.wmf"/><Relationship Id="rId623" Type="http://schemas.openxmlformats.org/officeDocument/2006/relationships/image" Target="media/image300.wmf"/><Relationship Id="rId665" Type="http://schemas.openxmlformats.org/officeDocument/2006/relationships/image" Target="media/image321.wmf"/><Relationship Id="rId15" Type="http://schemas.openxmlformats.org/officeDocument/2006/relationships/image" Target="media/image3.wmf"/><Relationship Id="rId57" Type="http://schemas.openxmlformats.org/officeDocument/2006/relationships/image" Target="media/image24.wmf"/><Relationship Id="rId262" Type="http://schemas.openxmlformats.org/officeDocument/2006/relationships/image" Target="media/image121.wmf"/><Relationship Id="rId318" Type="http://schemas.openxmlformats.org/officeDocument/2006/relationships/oleObject" Target="embeddings/oleObject159.bin"/><Relationship Id="rId525" Type="http://schemas.openxmlformats.org/officeDocument/2006/relationships/oleObject" Target="embeddings/oleObject263.bin"/><Relationship Id="rId567" Type="http://schemas.openxmlformats.org/officeDocument/2006/relationships/image" Target="media/image272.wmf"/><Relationship Id="rId99" Type="http://schemas.openxmlformats.org/officeDocument/2006/relationships/image" Target="media/image45.wmf"/><Relationship Id="rId122" Type="http://schemas.openxmlformats.org/officeDocument/2006/relationships/image" Target="media/image56.wmf"/><Relationship Id="rId164" Type="http://schemas.openxmlformats.org/officeDocument/2006/relationships/image" Target="media/image76.wmf"/><Relationship Id="rId371" Type="http://schemas.openxmlformats.org/officeDocument/2006/relationships/oleObject" Target="embeddings/oleObject186.bin"/><Relationship Id="rId427" Type="http://schemas.openxmlformats.org/officeDocument/2006/relationships/oleObject" Target="embeddings/oleObject214.bin"/><Relationship Id="rId469" Type="http://schemas.openxmlformats.org/officeDocument/2006/relationships/oleObject" Target="embeddings/oleObject235.bin"/><Relationship Id="rId634" Type="http://schemas.openxmlformats.org/officeDocument/2006/relationships/oleObject" Target="embeddings/oleObject318.bin"/><Relationship Id="rId676" Type="http://schemas.openxmlformats.org/officeDocument/2006/relationships/oleObject" Target="embeddings/oleObject339.bin"/><Relationship Id="rId26" Type="http://schemas.openxmlformats.org/officeDocument/2006/relationships/oleObject" Target="embeddings/oleObject7.bin"/><Relationship Id="rId231" Type="http://schemas.openxmlformats.org/officeDocument/2006/relationships/oleObject" Target="embeddings/oleObject115.bin"/><Relationship Id="rId273" Type="http://schemas.openxmlformats.org/officeDocument/2006/relationships/oleObject" Target="embeddings/oleObject136.bin"/><Relationship Id="rId329" Type="http://schemas.openxmlformats.org/officeDocument/2006/relationships/oleObject" Target="embeddings/oleObject165.bin"/><Relationship Id="rId480" Type="http://schemas.openxmlformats.org/officeDocument/2006/relationships/image" Target="media/image229.wmf"/><Relationship Id="rId536" Type="http://schemas.openxmlformats.org/officeDocument/2006/relationships/image" Target="media/image257.wmf"/><Relationship Id="rId68" Type="http://schemas.openxmlformats.org/officeDocument/2006/relationships/oleObject" Target="embeddings/oleObject28.bin"/><Relationship Id="rId133" Type="http://schemas.openxmlformats.org/officeDocument/2006/relationships/oleObject" Target="embeddings/oleObject61.bin"/><Relationship Id="rId175" Type="http://schemas.openxmlformats.org/officeDocument/2006/relationships/oleObject" Target="embeddings/oleObject85.bin"/><Relationship Id="rId340" Type="http://schemas.openxmlformats.org/officeDocument/2006/relationships/image" Target="media/image159.wmf"/><Relationship Id="rId578" Type="http://schemas.openxmlformats.org/officeDocument/2006/relationships/oleObject" Target="embeddings/oleObject290.bin"/><Relationship Id="rId200" Type="http://schemas.openxmlformats.org/officeDocument/2006/relationships/image" Target="media/image90.wmf"/><Relationship Id="rId382" Type="http://schemas.openxmlformats.org/officeDocument/2006/relationships/image" Target="media/image180.wmf"/><Relationship Id="rId438" Type="http://schemas.openxmlformats.org/officeDocument/2006/relationships/image" Target="media/image208.wmf"/><Relationship Id="rId603" Type="http://schemas.openxmlformats.org/officeDocument/2006/relationships/image" Target="media/image290.wmf"/><Relationship Id="rId645" Type="http://schemas.openxmlformats.org/officeDocument/2006/relationships/image" Target="media/image311.wmf"/><Relationship Id="rId687" Type="http://schemas.openxmlformats.org/officeDocument/2006/relationships/image" Target="media/image332.wmf"/><Relationship Id="rId242" Type="http://schemas.openxmlformats.org/officeDocument/2006/relationships/image" Target="media/image111.wmf"/><Relationship Id="rId284" Type="http://schemas.openxmlformats.org/officeDocument/2006/relationships/image" Target="media/image132.wmf"/><Relationship Id="rId491" Type="http://schemas.openxmlformats.org/officeDocument/2006/relationships/oleObject" Target="embeddings/oleObject246.bin"/><Relationship Id="rId505" Type="http://schemas.openxmlformats.org/officeDocument/2006/relationships/oleObject" Target="embeddings/oleObject253.bin"/><Relationship Id="rId37" Type="http://schemas.openxmlformats.org/officeDocument/2006/relationships/image" Target="media/image14.wmf"/><Relationship Id="rId79" Type="http://schemas.openxmlformats.org/officeDocument/2006/relationships/image" Target="media/image35.wmf"/><Relationship Id="rId102" Type="http://schemas.openxmlformats.org/officeDocument/2006/relationships/oleObject" Target="embeddings/oleObject45.bin"/><Relationship Id="rId144" Type="http://schemas.openxmlformats.org/officeDocument/2006/relationships/image" Target="media/image67.wmf"/><Relationship Id="rId547" Type="http://schemas.openxmlformats.org/officeDocument/2006/relationships/oleObject" Target="embeddings/oleObject274.bin"/><Relationship Id="rId589" Type="http://schemas.openxmlformats.org/officeDocument/2006/relationships/image" Target="media/image283.wmf"/><Relationship Id="rId90" Type="http://schemas.openxmlformats.org/officeDocument/2006/relationships/oleObject" Target="embeddings/oleObject39.bin"/><Relationship Id="rId186" Type="http://schemas.openxmlformats.org/officeDocument/2006/relationships/image" Target="media/image83.wmf"/><Relationship Id="rId351" Type="http://schemas.openxmlformats.org/officeDocument/2006/relationships/image" Target="media/image165.wmf"/><Relationship Id="rId393" Type="http://schemas.openxmlformats.org/officeDocument/2006/relationships/oleObject" Target="embeddings/oleObject197.bin"/><Relationship Id="rId407" Type="http://schemas.openxmlformats.org/officeDocument/2006/relationships/oleObject" Target="embeddings/oleObject204.bin"/><Relationship Id="rId449" Type="http://schemas.openxmlformats.org/officeDocument/2006/relationships/oleObject" Target="embeddings/oleObject225.bin"/><Relationship Id="rId614" Type="http://schemas.openxmlformats.org/officeDocument/2006/relationships/oleObject" Target="embeddings/oleObject308.bin"/><Relationship Id="rId656" Type="http://schemas.openxmlformats.org/officeDocument/2006/relationships/oleObject" Target="embeddings/oleObject329.bin"/><Relationship Id="rId211" Type="http://schemas.openxmlformats.org/officeDocument/2006/relationships/oleObject" Target="embeddings/oleObject105.bin"/><Relationship Id="rId253" Type="http://schemas.openxmlformats.org/officeDocument/2006/relationships/oleObject" Target="embeddings/oleObject126.bin"/><Relationship Id="rId295" Type="http://schemas.openxmlformats.org/officeDocument/2006/relationships/image" Target="media/image137.wmf"/><Relationship Id="rId309" Type="http://schemas.openxmlformats.org/officeDocument/2006/relationships/image" Target="media/image144.wmf"/><Relationship Id="rId460" Type="http://schemas.openxmlformats.org/officeDocument/2006/relationships/image" Target="media/image219.wmf"/><Relationship Id="rId516" Type="http://schemas.openxmlformats.org/officeDocument/2006/relationships/image" Target="media/image247.wmf"/><Relationship Id="rId48" Type="http://schemas.openxmlformats.org/officeDocument/2006/relationships/oleObject" Target="embeddings/oleObject18.bin"/><Relationship Id="rId113" Type="http://schemas.openxmlformats.org/officeDocument/2006/relationships/oleObject" Target="embeddings/oleObject51.bin"/><Relationship Id="rId320" Type="http://schemas.openxmlformats.org/officeDocument/2006/relationships/oleObject" Target="embeddings/oleObject160.bin"/><Relationship Id="rId558" Type="http://schemas.openxmlformats.org/officeDocument/2006/relationships/oleObject" Target="embeddings/oleObject280.bin"/><Relationship Id="rId155" Type="http://schemas.openxmlformats.org/officeDocument/2006/relationships/oleObject" Target="embeddings/oleObject72.bin"/><Relationship Id="rId197" Type="http://schemas.openxmlformats.org/officeDocument/2006/relationships/image" Target="media/image88.wmf"/><Relationship Id="rId362" Type="http://schemas.openxmlformats.org/officeDocument/2006/relationships/image" Target="media/image170.wmf"/><Relationship Id="rId418" Type="http://schemas.openxmlformats.org/officeDocument/2006/relationships/image" Target="media/image198.wmf"/><Relationship Id="rId625" Type="http://schemas.openxmlformats.org/officeDocument/2006/relationships/image" Target="media/image301.wmf"/><Relationship Id="rId222" Type="http://schemas.openxmlformats.org/officeDocument/2006/relationships/image" Target="media/image101.wmf"/><Relationship Id="rId264" Type="http://schemas.openxmlformats.org/officeDocument/2006/relationships/image" Target="media/image122.wmf"/><Relationship Id="rId471" Type="http://schemas.openxmlformats.org/officeDocument/2006/relationships/oleObject" Target="embeddings/oleObject236.bin"/><Relationship Id="rId667" Type="http://schemas.openxmlformats.org/officeDocument/2006/relationships/image" Target="media/image322.wmf"/><Relationship Id="rId17" Type="http://schemas.openxmlformats.org/officeDocument/2006/relationships/image" Target="media/image4.wmf"/><Relationship Id="rId59" Type="http://schemas.openxmlformats.org/officeDocument/2006/relationships/image" Target="media/image25.wmf"/><Relationship Id="rId124" Type="http://schemas.openxmlformats.org/officeDocument/2006/relationships/image" Target="media/image57.wmf"/><Relationship Id="rId527" Type="http://schemas.openxmlformats.org/officeDocument/2006/relationships/oleObject" Target="embeddings/oleObject264.bin"/><Relationship Id="rId569" Type="http://schemas.openxmlformats.org/officeDocument/2006/relationships/image" Target="media/image273.wmf"/><Relationship Id="rId70" Type="http://schemas.openxmlformats.org/officeDocument/2006/relationships/oleObject" Target="embeddings/oleObject29.bin"/><Relationship Id="rId166" Type="http://schemas.openxmlformats.org/officeDocument/2006/relationships/image" Target="media/image77.wmf"/><Relationship Id="rId331" Type="http://schemas.openxmlformats.org/officeDocument/2006/relationships/oleObject" Target="embeddings/oleObject166.bin"/><Relationship Id="rId373" Type="http://schemas.openxmlformats.org/officeDocument/2006/relationships/oleObject" Target="embeddings/oleObject187.bin"/><Relationship Id="rId429" Type="http://schemas.openxmlformats.org/officeDocument/2006/relationships/oleObject" Target="embeddings/oleObject215.bin"/><Relationship Id="rId580" Type="http://schemas.openxmlformats.org/officeDocument/2006/relationships/oleObject" Target="embeddings/oleObject291.bin"/><Relationship Id="rId636" Type="http://schemas.openxmlformats.org/officeDocument/2006/relationships/oleObject" Target="embeddings/oleObject319.bin"/><Relationship Id="rId1" Type="http://schemas.openxmlformats.org/officeDocument/2006/relationships/customXml" Target="../customXml/item1.xml"/><Relationship Id="rId233" Type="http://schemas.openxmlformats.org/officeDocument/2006/relationships/oleObject" Target="embeddings/oleObject116.bin"/><Relationship Id="rId440" Type="http://schemas.openxmlformats.org/officeDocument/2006/relationships/image" Target="media/image209.wmf"/><Relationship Id="rId678" Type="http://schemas.openxmlformats.org/officeDocument/2006/relationships/oleObject" Target="embeddings/oleObject340.bin"/><Relationship Id="rId28" Type="http://schemas.openxmlformats.org/officeDocument/2006/relationships/oleObject" Target="embeddings/oleObject8.bin"/><Relationship Id="rId275" Type="http://schemas.openxmlformats.org/officeDocument/2006/relationships/oleObject" Target="embeddings/oleObject137.bin"/><Relationship Id="rId300" Type="http://schemas.openxmlformats.org/officeDocument/2006/relationships/oleObject" Target="embeddings/oleObject150.bin"/><Relationship Id="rId482" Type="http://schemas.openxmlformats.org/officeDocument/2006/relationships/image" Target="media/image230.wmf"/><Relationship Id="rId538" Type="http://schemas.openxmlformats.org/officeDocument/2006/relationships/image" Target="media/image258.wmf"/><Relationship Id="rId81" Type="http://schemas.openxmlformats.org/officeDocument/2006/relationships/image" Target="media/image36.wmf"/><Relationship Id="rId135" Type="http://schemas.openxmlformats.org/officeDocument/2006/relationships/oleObject" Target="embeddings/oleObject62.bin"/><Relationship Id="rId177" Type="http://schemas.openxmlformats.org/officeDocument/2006/relationships/oleObject" Target="embeddings/oleObject87.bin"/><Relationship Id="rId342" Type="http://schemas.openxmlformats.org/officeDocument/2006/relationships/image" Target="media/image160.wmf"/><Relationship Id="rId384" Type="http://schemas.openxmlformats.org/officeDocument/2006/relationships/image" Target="media/image181.wmf"/><Relationship Id="rId591" Type="http://schemas.openxmlformats.org/officeDocument/2006/relationships/image" Target="media/image284.wmf"/><Relationship Id="rId605" Type="http://schemas.openxmlformats.org/officeDocument/2006/relationships/image" Target="media/image291.wmf"/><Relationship Id="rId202" Type="http://schemas.openxmlformats.org/officeDocument/2006/relationships/image" Target="media/image91.wmf"/><Relationship Id="rId244" Type="http://schemas.openxmlformats.org/officeDocument/2006/relationships/image" Target="media/image112.wmf"/><Relationship Id="rId647" Type="http://schemas.openxmlformats.org/officeDocument/2006/relationships/image" Target="media/image312.wmf"/><Relationship Id="rId689" Type="http://schemas.openxmlformats.org/officeDocument/2006/relationships/image" Target="media/image333.wmf"/><Relationship Id="rId39" Type="http://schemas.openxmlformats.org/officeDocument/2006/relationships/image" Target="media/image15.wmf"/><Relationship Id="rId286" Type="http://schemas.openxmlformats.org/officeDocument/2006/relationships/image" Target="media/image133.wmf"/><Relationship Id="rId451" Type="http://schemas.openxmlformats.org/officeDocument/2006/relationships/oleObject" Target="embeddings/oleObject226.bin"/><Relationship Id="rId493" Type="http://schemas.openxmlformats.org/officeDocument/2006/relationships/oleObject" Target="embeddings/oleObject247.bin"/><Relationship Id="rId507" Type="http://schemas.openxmlformats.org/officeDocument/2006/relationships/oleObject" Target="embeddings/oleObject254.bin"/><Relationship Id="rId549" Type="http://schemas.openxmlformats.org/officeDocument/2006/relationships/oleObject" Target="embeddings/oleObject275.bin"/><Relationship Id="rId50" Type="http://schemas.openxmlformats.org/officeDocument/2006/relationships/oleObject" Target="embeddings/oleObject19.bin"/><Relationship Id="rId104" Type="http://schemas.openxmlformats.org/officeDocument/2006/relationships/oleObject" Target="embeddings/oleObject46.bin"/><Relationship Id="rId146" Type="http://schemas.openxmlformats.org/officeDocument/2006/relationships/image" Target="media/image68.wmf"/><Relationship Id="rId188" Type="http://schemas.openxmlformats.org/officeDocument/2006/relationships/image" Target="media/image84.wmf"/><Relationship Id="rId311" Type="http://schemas.openxmlformats.org/officeDocument/2006/relationships/image" Target="media/image145.wmf"/><Relationship Id="rId353" Type="http://schemas.openxmlformats.org/officeDocument/2006/relationships/oleObject" Target="embeddings/oleObject177.bin"/><Relationship Id="rId395" Type="http://schemas.openxmlformats.org/officeDocument/2006/relationships/oleObject" Target="embeddings/oleObject198.bin"/><Relationship Id="rId409" Type="http://schemas.openxmlformats.org/officeDocument/2006/relationships/oleObject" Target="embeddings/oleObject205.bin"/><Relationship Id="rId560" Type="http://schemas.openxmlformats.org/officeDocument/2006/relationships/oleObject" Target="embeddings/oleObject281.bin"/><Relationship Id="rId92" Type="http://schemas.openxmlformats.org/officeDocument/2006/relationships/oleObject" Target="embeddings/oleObject40.bin"/><Relationship Id="rId213" Type="http://schemas.openxmlformats.org/officeDocument/2006/relationships/oleObject" Target="embeddings/oleObject106.bin"/><Relationship Id="rId420" Type="http://schemas.openxmlformats.org/officeDocument/2006/relationships/image" Target="media/image199.wmf"/><Relationship Id="rId616" Type="http://schemas.openxmlformats.org/officeDocument/2006/relationships/oleObject" Target="embeddings/oleObject309.bin"/><Relationship Id="rId658" Type="http://schemas.openxmlformats.org/officeDocument/2006/relationships/oleObject" Target="embeddings/oleObject330.bin"/><Relationship Id="rId255" Type="http://schemas.openxmlformats.org/officeDocument/2006/relationships/oleObject" Target="embeddings/oleObject127.bin"/><Relationship Id="rId297" Type="http://schemas.openxmlformats.org/officeDocument/2006/relationships/image" Target="media/image138.wmf"/><Relationship Id="rId462" Type="http://schemas.openxmlformats.org/officeDocument/2006/relationships/image" Target="media/image220.wmf"/><Relationship Id="rId518" Type="http://schemas.openxmlformats.org/officeDocument/2006/relationships/image" Target="media/image248.wmf"/><Relationship Id="rId115" Type="http://schemas.openxmlformats.org/officeDocument/2006/relationships/oleObject" Target="embeddings/oleObject52.bin"/><Relationship Id="rId157" Type="http://schemas.openxmlformats.org/officeDocument/2006/relationships/oleObject" Target="embeddings/oleObject73.bin"/><Relationship Id="rId322" Type="http://schemas.openxmlformats.org/officeDocument/2006/relationships/oleObject" Target="embeddings/oleObject161.bin"/><Relationship Id="rId364" Type="http://schemas.openxmlformats.org/officeDocument/2006/relationships/image" Target="media/image17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5643-00AD-4F4B-9BFA-9978C7E7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60</Pages>
  <Words>14672</Words>
  <Characters>83636</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98112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jesteinbe</dc:creator>
  <cp:lastModifiedBy>amir</cp:lastModifiedBy>
  <cp:revision>48</cp:revision>
  <dcterms:created xsi:type="dcterms:W3CDTF">2013-02-16T15:55:00Z</dcterms:created>
  <dcterms:modified xsi:type="dcterms:W3CDTF">2013-02-17T16:38:00Z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EqnNumsOnRight">
    <vt:bool>true</vt:bool>
  </property>
</Properties>
</file>