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EA6D" w14:textId="1B68B0BB" w:rsidR="006E0CC2" w:rsidRPr="006E0CC2" w:rsidRDefault="000E7DAE" w:rsidP="006E0CC2">
      <w:pPr>
        <w:spacing w:after="240"/>
        <w:jc w:val="center"/>
        <w:rPr>
          <w:rFonts w:ascii="Times New Roman Bold" w:hAnsi="Times New Roman Bold"/>
          <w:b/>
          <w:noProof/>
          <w:sz w:val="22"/>
          <w:szCs w:val="20"/>
        </w:rPr>
      </w:pPr>
      <w:bookmarkStart w:id="0" w:name="_Hlk77020056"/>
      <w:r>
        <w:rPr>
          <w:b/>
          <w:bCs/>
          <w:sz w:val="22"/>
          <w:szCs w:val="22"/>
        </w:rPr>
        <w:t xml:space="preserve">The </w:t>
      </w:r>
      <w:r w:rsidR="005E35BA" w:rsidRPr="005E35BA">
        <w:rPr>
          <w:b/>
          <w:bCs/>
          <w:sz w:val="22"/>
          <w:szCs w:val="22"/>
        </w:rPr>
        <w:t>Impact of ECG Channel Reduction on Multi-Label Cardiac Diagnosis</w:t>
      </w:r>
    </w:p>
    <w:bookmarkEnd w:id="0"/>
    <w:p w14:paraId="3234FE95" w14:textId="6A35BF73" w:rsidR="00AD12BF" w:rsidRPr="00324059" w:rsidRDefault="00936449" w:rsidP="009B3B41">
      <w:pPr>
        <w:spacing w:after="240"/>
        <w:jc w:val="center"/>
        <w:rPr>
          <w:i/>
          <w:sz w:val="22"/>
          <w:szCs w:val="22"/>
        </w:rPr>
      </w:pPr>
      <w:r>
        <w:rPr>
          <w:i/>
          <w:sz w:val="22"/>
          <w:szCs w:val="22"/>
        </w:rPr>
        <w:t>D</w:t>
      </w:r>
      <w:r w:rsidR="00B125E3">
        <w:rPr>
          <w:i/>
          <w:sz w:val="22"/>
          <w:szCs w:val="22"/>
        </w:rPr>
        <w:t>. </w:t>
      </w:r>
      <w:r w:rsidR="002F661C">
        <w:rPr>
          <w:i/>
          <w:sz w:val="22"/>
          <w:szCs w:val="22"/>
        </w:rPr>
        <w:t>Alexandrov</w:t>
      </w:r>
      <w:r w:rsidR="00F8057D">
        <w:rPr>
          <w:i/>
          <w:sz w:val="22"/>
          <w:szCs w:val="22"/>
        </w:rPr>
        <w:t xml:space="preserve"> and </w:t>
      </w:r>
      <w:r>
        <w:rPr>
          <w:i/>
          <w:sz w:val="22"/>
          <w:szCs w:val="22"/>
        </w:rPr>
        <w:t>J</w:t>
      </w:r>
      <w:r w:rsidR="00B125E3">
        <w:rPr>
          <w:i/>
          <w:sz w:val="22"/>
          <w:szCs w:val="22"/>
        </w:rPr>
        <w:t>. </w:t>
      </w:r>
      <w:r>
        <w:rPr>
          <w:i/>
          <w:sz w:val="22"/>
          <w:szCs w:val="22"/>
        </w:rPr>
        <w:t>Picone</w:t>
      </w:r>
    </w:p>
    <w:p w14:paraId="79430ADA" w14:textId="22067157" w:rsidR="00F32FCC" w:rsidRDefault="00F32FCC" w:rsidP="00F32FCC">
      <w:pPr>
        <w:pStyle w:val="Affiliation"/>
        <w:widowControl w:val="0"/>
      </w:pPr>
      <w:r w:rsidRPr="00B0198D">
        <w:t>Neural Engineering Data Consortium, Temple University, Philadelphia, Pennsylvania, USA</w:t>
      </w:r>
    </w:p>
    <w:p w14:paraId="781ED71F" w14:textId="520E0AE4" w:rsidR="00F7521A" w:rsidRPr="00F8057D" w:rsidRDefault="00AD12BF" w:rsidP="00B0198D">
      <w:pPr>
        <w:pStyle w:val="Affiliation"/>
        <w:widowControl w:val="0"/>
        <w:spacing w:after="240"/>
        <w:rPr>
          <w:color w:val="000000" w:themeColor="text1"/>
        </w:rPr>
        <w:sectPr w:rsidR="00F7521A" w:rsidRPr="00F8057D" w:rsidSect="00FA49F7">
          <w:headerReference w:type="default" r:id="rId8"/>
          <w:footerReference w:type="default" r:id="rId9"/>
          <w:footerReference w:type="first" r:id="rId10"/>
          <w:type w:val="continuous"/>
          <w:pgSz w:w="12240" w:h="15840"/>
          <w:pgMar w:top="1440" w:right="1440" w:bottom="1440" w:left="1440" w:header="720" w:footer="720" w:gutter="0"/>
          <w:cols w:space="720"/>
          <w:titlePg/>
          <w:docGrid w:linePitch="360"/>
        </w:sectPr>
      </w:pPr>
      <w:r w:rsidRPr="00F8057D">
        <w:rPr>
          <w:noProof/>
          <w:color w:val="000000" w:themeColor="text1"/>
        </w:rPr>
        <w:t>{</w:t>
      </w:r>
      <w:r w:rsidR="00F8057D" w:rsidRPr="00F8057D">
        <w:rPr>
          <w:noProof/>
          <w:color w:val="000000" w:themeColor="text1"/>
        </w:rPr>
        <w:t>dmitry.</w:t>
      </w:r>
      <w:r w:rsidR="002F661C">
        <w:rPr>
          <w:noProof/>
          <w:color w:val="000000" w:themeColor="text1"/>
        </w:rPr>
        <w:t>alexandrov</w:t>
      </w:r>
      <w:r w:rsidR="006E0CC2" w:rsidRPr="00F8057D">
        <w:rPr>
          <w:noProof/>
          <w:color w:val="000000" w:themeColor="text1"/>
        </w:rPr>
        <w:t>, picone}</w:t>
      </w:r>
      <w:r w:rsidR="00324059" w:rsidRPr="00F8057D">
        <w:rPr>
          <w:noProof/>
          <w:color w:val="000000" w:themeColor="text1"/>
        </w:rPr>
        <w:t>@temple.edu</w:t>
      </w:r>
    </w:p>
    <w:p w14:paraId="0E406286" w14:textId="496C6FBF" w:rsidR="00BA01E6" w:rsidRPr="00C23EF0" w:rsidRDefault="00B0198D" w:rsidP="009650A8">
      <w:pPr>
        <w:pStyle w:val="BodyText"/>
        <w:spacing w:line="228" w:lineRule="auto"/>
        <w:jc w:val="both"/>
        <w:rPr>
          <w:rFonts w:ascii="Times New Roman" w:hAnsi="Times New Roman" w:cs="Times New Roman"/>
          <w:b/>
          <w:bCs/>
          <w:sz w:val="18"/>
          <w:szCs w:val="18"/>
        </w:rPr>
      </w:pPr>
      <w:r w:rsidRPr="00C23EF0">
        <w:rPr>
          <w:rFonts w:ascii="Times New Roman" w:hAnsi="Times New Roman" w:cs="Times New Roman"/>
          <w:b/>
          <w:i/>
          <w:iCs/>
          <w:sz w:val="18"/>
          <w:szCs w:val="18"/>
        </w:rPr>
        <w:t>Abstract</w:t>
      </w:r>
      <w:r w:rsidR="00C23EF0" w:rsidRPr="00CF1E5F">
        <w:rPr>
          <w:rFonts w:ascii="Times New Roman" w:hAnsi="Times New Roman" w:cs="Times New Roman"/>
          <w:b/>
          <w:sz w:val="18"/>
          <w:szCs w:val="18"/>
        </w:rPr>
        <w:t>—</w:t>
      </w:r>
      <w:r w:rsidRPr="00C23EF0">
        <w:rPr>
          <w:rFonts w:ascii="Times New Roman" w:hAnsi="Times New Roman" w:cs="Times New Roman"/>
          <w:b/>
          <w:sz w:val="18"/>
          <w:szCs w:val="18"/>
        </w:rPr>
        <w:t xml:space="preserve"> </w:t>
      </w:r>
      <w:r w:rsidR="007C3A37" w:rsidRPr="00C23EF0">
        <w:rPr>
          <w:rFonts w:ascii="Times New Roman" w:hAnsi="Times New Roman" w:cs="Times New Roman"/>
          <w:b/>
          <w:bCs/>
          <w:sz w:val="18"/>
          <w:szCs w:val="18"/>
        </w:rPr>
        <w:t xml:space="preserve">Electrocardiogram (ECG) recordings, which graphically </w:t>
      </w:r>
      <w:r w:rsidR="00C23EF0">
        <w:rPr>
          <w:rFonts w:ascii="Times New Roman" w:hAnsi="Times New Roman" w:cs="Times New Roman"/>
          <w:b/>
          <w:bCs/>
          <w:sz w:val="18"/>
          <w:szCs w:val="18"/>
        </w:rPr>
        <w:t>represen</w:t>
      </w:r>
      <w:r w:rsidR="007C3A37" w:rsidRPr="00C23EF0">
        <w:rPr>
          <w:rFonts w:ascii="Times New Roman" w:hAnsi="Times New Roman" w:cs="Times New Roman"/>
          <w:b/>
          <w:bCs/>
          <w:sz w:val="18"/>
          <w:szCs w:val="18"/>
        </w:rPr>
        <w:t>t the electrical activity of the heart over</w:t>
      </w:r>
      <w:r w:rsidR="00F428DC">
        <w:rPr>
          <w:rFonts w:ascii="Times New Roman" w:hAnsi="Times New Roman" w:cs="Times New Roman"/>
          <w:b/>
          <w:bCs/>
          <w:sz w:val="18"/>
          <w:szCs w:val="18"/>
        </w:rPr>
        <w:t xml:space="preserve"> </w:t>
      </w:r>
      <w:r w:rsidR="007C3A37" w:rsidRPr="00C23EF0">
        <w:rPr>
          <w:rFonts w:ascii="Times New Roman" w:hAnsi="Times New Roman" w:cs="Times New Roman"/>
          <w:b/>
          <w:bCs/>
          <w:sz w:val="18"/>
          <w:szCs w:val="18"/>
        </w:rPr>
        <w:t xml:space="preserve">time, are essential for diagnosing a variety of heart diseases by identifying abnormal patterns in the signal. In this work, we investigate the </w:t>
      </w:r>
      <w:r w:rsidR="001A34D1">
        <w:rPr>
          <w:rFonts w:ascii="Times New Roman" w:hAnsi="Times New Roman" w:cs="Times New Roman"/>
          <w:b/>
          <w:bCs/>
          <w:sz w:val="18"/>
          <w:szCs w:val="18"/>
        </w:rPr>
        <w:t xml:space="preserve">need for preprocessing ECG data using a </w:t>
      </w:r>
      <w:r w:rsidR="007C3A37" w:rsidRPr="00C23EF0">
        <w:rPr>
          <w:rFonts w:ascii="Times New Roman" w:hAnsi="Times New Roman" w:cs="Times New Roman"/>
          <w:b/>
          <w:bCs/>
          <w:sz w:val="18"/>
          <w:szCs w:val="18"/>
        </w:rPr>
        <w:t>ResNet18 deep learning model</w:t>
      </w:r>
      <w:r w:rsidR="001A34D1">
        <w:rPr>
          <w:rFonts w:ascii="Times New Roman" w:hAnsi="Times New Roman" w:cs="Times New Roman"/>
          <w:b/>
          <w:bCs/>
          <w:sz w:val="18"/>
          <w:szCs w:val="18"/>
        </w:rPr>
        <w:t xml:space="preserve"> f</w:t>
      </w:r>
      <w:r w:rsidR="007C3A37" w:rsidRPr="00C23EF0">
        <w:rPr>
          <w:rFonts w:ascii="Times New Roman" w:hAnsi="Times New Roman" w:cs="Times New Roman"/>
          <w:b/>
          <w:bCs/>
          <w:sz w:val="18"/>
          <w:szCs w:val="18"/>
        </w:rPr>
        <w:t xml:space="preserve">or the TNMG CODE </w:t>
      </w:r>
      <w:r w:rsidR="00844CE7">
        <w:rPr>
          <w:rFonts w:ascii="Times New Roman" w:hAnsi="Times New Roman" w:cs="Times New Roman"/>
          <w:b/>
          <w:bCs/>
          <w:sz w:val="18"/>
          <w:szCs w:val="18"/>
        </w:rPr>
        <w:t>C</w:t>
      </w:r>
      <w:r w:rsidR="007C3A37" w:rsidRPr="00C23EF0">
        <w:rPr>
          <w:rFonts w:ascii="Times New Roman" w:hAnsi="Times New Roman" w:cs="Times New Roman"/>
          <w:b/>
          <w:bCs/>
          <w:sz w:val="18"/>
          <w:szCs w:val="18"/>
        </w:rPr>
        <w:t>orpus.</w:t>
      </w:r>
      <w:r w:rsidR="007C3A37" w:rsidRPr="00C23EF0">
        <w:rPr>
          <w:rFonts w:ascii="Times New Roman" w:hAnsi="Times New Roman" w:cs="Times New Roman"/>
        </w:rPr>
        <w:t xml:space="preserve"> </w:t>
      </w:r>
      <w:r w:rsidR="00A4795D" w:rsidRPr="00C23EF0">
        <w:rPr>
          <w:rFonts w:ascii="Times New Roman" w:hAnsi="Times New Roman" w:cs="Times New Roman"/>
          <w:b/>
          <w:bCs/>
          <w:sz w:val="18"/>
          <w:szCs w:val="18"/>
        </w:rPr>
        <w:t>While traditional ECG interpretation often relies on preprocessed data and channel</w:t>
      </w:r>
      <w:r w:rsidR="0080771A">
        <w:rPr>
          <w:rFonts w:ascii="Times New Roman" w:hAnsi="Times New Roman" w:cs="Times New Roman"/>
          <w:b/>
          <w:bCs/>
          <w:sz w:val="18"/>
          <w:szCs w:val="18"/>
        </w:rPr>
        <w:t>s</w:t>
      </w:r>
      <w:r w:rsidR="00A4795D" w:rsidRPr="00C23EF0">
        <w:rPr>
          <w:rFonts w:ascii="Times New Roman" w:hAnsi="Times New Roman" w:cs="Times New Roman"/>
          <w:b/>
          <w:bCs/>
          <w:sz w:val="18"/>
          <w:szCs w:val="18"/>
        </w:rPr>
        <w:t xml:space="preserve"> derived from linear combinations of the raw signal, we hypothesize that these techniques may be unnecessary or even detrimental in mode</w:t>
      </w:r>
      <w:r w:rsidR="007C3A37" w:rsidRPr="00C23EF0">
        <w:rPr>
          <w:rFonts w:ascii="Times New Roman" w:hAnsi="Times New Roman" w:cs="Times New Roman"/>
          <w:b/>
          <w:bCs/>
          <w:sz w:val="18"/>
          <w:szCs w:val="18"/>
        </w:rPr>
        <w:t>rn</w:t>
      </w:r>
      <w:r w:rsidR="00A4795D" w:rsidRPr="00C23EF0">
        <w:rPr>
          <w:rFonts w:ascii="Times New Roman" w:hAnsi="Times New Roman" w:cs="Times New Roman"/>
          <w:b/>
          <w:bCs/>
          <w:sz w:val="18"/>
          <w:szCs w:val="18"/>
        </w:rPr>
        <w:t xml:space="preserve"> deep learning approaches. </w:t>
      </w:r>
      <w:r w:rsidR="00F43FAD" w:rsidRPr="00C23EF0">
        <w:rPr>
          <w:rFonts w:ascii="Times New Roman" w:hAnsi="Times New Roman" w:cs="Times New Roman"/>
          <w:b/>
          <w:bCs/>
          <w:sz w:val="18"/>
          <w:szCs w:val="18"/>
        </w:rPr>
        <w:t xml:space="preserve">We systematically demonstrate that the ResNet18 model performance consistently decreases with the increase in the number of channels. </w:t>
      </w:r>
      <w:r w:rsidR="00794F90" w:rsidRPr="00C23EF0">
        <w:rPr>
          <w:rFonts w:ascii="Times New Roman" w:hAnsi="Times New Roman" w:cs="Times New Roman"/>
          <w:b/>
          <w:bCs/>
          <w:sz w:val="18"/>
          <w:szCs w:val="18"/>
        </w:rPr>
        <w:t xml:space="preserve">We also conduct </w:t>
      </w:r>
      <w:r w:rsidR="00F428DC">
        <w:rPr>
          <w:rFonts w:ascii="Times New Roman" w:hAnsi="Times New Roman" w:cs="Times New Roman"/>
          <w:b/>
          <w:bCs/>
          <w:sz w:val="18"/>
          <w:szCs w:val="18"/>
        </w:rPr>
        <w:t xml:space="preserve">an </w:t>
      </w:r>
      <w:r w:rsidR="00794F90" w:rsidRPr="00C23EF0">
        <w:rPr>
          <w:rFonts w:ascii="Times New Roman" w:hAnsi="Times New Roman" w:cs="Times New Roman"/>
          <w:b/>
          <w:bCs/>
          <w:sz w:val="18"/>
          <w:szCs w:val="18"/>
        </w:rPr>
        <w:t xml:space="preserve">ablation analysis, which reveals that derived ECG channels have minimal or detrimental effect. </w:t>
      </w:r>
      <w:r w:rsidR="00B5229D" w:rsidRPr="00C23EF0">
        <w:rPr>
          <w:rFonts w:ascii="Times New Roman" w:hAnsi="Times New Roman" w:cs="Times New Roman"/>
          <w:b/>
          <w:bCs/>
          <w:sz w:val="18"/>
          <w:szCs w:val="18"/>
        </w:rPr>
        <w:t xml:space="preserve">This study </w:t>
      </w:r>
      <w:r w:rsidR="00F428DC">
        <w:rPr>
          <w:rFonts w:ascii="Times New Roman" w:hAnsi="Times New Roman" w:cs="Times New Roman"/>
          <w:b/>
          <w:bCs/>
          <w:sz w:val="18"/>
          <w:szCs w:val="18"/>
        </w:rPr>
        <w:t xml:space="preserve">demonstrates </w:t>
      </w:r>
      <w:r w:rsidR="00B5229D" w:rsidRPr="00C23EF0">
        <w:rPr>
          <w:rFonts w:ascii="Times New Roman" w:hAnsi="Times New Roman" w:cs="Times New Roman"/>
          <w:b/>
          <w:bCs/>
          <w:sz w:val="18"/>
          <w:szCs w:val="18"/>
        </w:rPr>
        <w:t xml:space="preserve">the effectiveness of deep learning models in processing ECG data, </w:t>
      </w:r>
      <w:r w:rsidR="00F428DC">
        <w:rPr>
          <w:rFonts w:ascii="Times New Roman" w:hAnsi="Times New Roman" w:cs="Times New Roman"/>
          <w:b/>
          <w:bCs/>
          <w:sz w:val="18"/>
          <w:szCs w:val="18"/>
        </w:rPr>
        <w:t xml:space="preserve">supporting the hypothesis that model-based features are no longer needed when there is sufficient training data available. This decreases the effort required to develop machine learning systems for new domains, </w:t>
      </w:r>
      <w:r w:rsidR="00B5229D" w:rsidRPr="00C23EF0">
        <w:rPr>
          <w:rFonts w:ascii="Times New Roman" w:hAnsi="Times New Roman" w:cs="Times New Roman"/>
          <w:b/>
          <w:bCs/>
          <w:sz w:val="18"/>
          <w:szCs w:val="18"/>
        </w:rPr>
        <w:t>contributing to potential improvements in medical diagnostics.</w:t>
      </w:r>
    </w:p>
    <w:p w14:paraId="4A6BF101" w14:textId="45219220" w:rsidR="00BA01E6" w:rsidRDefault="00B437DD" w:rsidP="00A121E7">
      <w:pPr>
        <w:widowControl w:val="0"/>
        <w:numPr>
          <w:ilvl w:val="0"/>
          <w:numId w:val="4"/>
        </w:numPr>
        <w:spacing w:before="160" w:after="80" w:line="259" w:lineRule="auto"/>
        <w:ind w:left="0" w:firstLine="0"/>
        <w:jc w:val="center"/>
        <w:outlineLvl w:val="0"/>
        <w:rPr>
          <w:rFonts w:eastAsia="SimSun"/>
          <w:smallCaps/>
          <w:noProof/>
          <w:sz w:val="20"/>
          <w:szCs w:val="20"/>
        </w:rPr>
      </w:pPr>
      <w:r>
        <w:rPr>
          <w:rFonts w:eastAsia="SimSun"/>
          <w:smallCaps/>
          <w:noProof/>
          <w:sz w:val="20"/>
          <w:szCs w:val="20"/>
        </w:rPr>
        <w:t xml:space="preserve"> </w:t>
      </w:r>
      <w:r w:rsidR="00BA01E6" w:rsidRPr="00BA01E6">
        <w:rPr>
          <w:rFonts w:eastAsia="SimSun"/>
          <w:smallCaps/>
          <w:noProof/>
          <w:sz w:val="20"/>
          <w:szCs w:val="20"/>
        </w:rPr>
        <w:t>Introduction</w:t>
      </w:r>
    </w:p>
    <w:p w14:paraId="2E6EAB6A" w14:textId="7FE6E717" w:rsidR="00B52D32" w:rsidRDefault="00D901A7" w:rsidP="00B52D32">
      <w:pPr>
        <w:pStyle w:val="BodyText"/>
        <w:widowControl w:val="0"/>
        <w:spacing w:line="240" w:lineRule="auto"/>
        <w:jc w:val="both"/>
        <w:rPr>
          <w:rFonts w:ascii="Times New Roman" w:hAnsi="Times New Roman"/>
          <w:sz w:val="20"/>
        </w:rPr>
      </w:pPr>
      <w:r>
        <w:rPr>
          <w:rFonts w:ascii="Times New Roman" w:hAnsi="Times New Roman"/>
          <w:sz w:val="20"/>
        </w:rPr>
        <w:t xml:space="preserve">Electrocardiograms (ECGs) are a fundamental tool in cardiology, allowing physicians to diagnose a wide range of cardiac </w:t>
      </w:r>
      <w:r w:rsidR="00E177B2">
        <w:rPr>
          <w:rFonts w:ascii="Times New Roman" w:hAnsi="Times New Roman"/>
          <w:sz w:val="20"/>
        </w:rPr>
        <w:t>abnormalities</w:t>
      </w:r>
      <w:r>
        <w:rPr>
          <w:rFonts w:ascii="Times New Roman" w:hAnsi="Times New Roman"/>
          <w:sz w:val="20"/>
        </w:rPr>
        <w:t>. Traditionally, cardiologists utilize preprocessed ECG data and derived channels, which are linear combinations of the raw signal, to aid in their diagnosis. However, with the rapid advancements in machine learning, automated analysis of medical data</w:t>
      </w:r>
      <w:r w:rsidR="00C23EF0">
        <w:rPr>
          <w:rFonts w:ascii="Times New Roman" w:hAnsi="Times New Roman"/>
          <w:sz w:val="20"/>
        </w:rPr>
        <w:t xml:space="preserve"> is becoming a reality</w:t>
      </w:r>
      <w:r>
        <w:rPr>
          <w:rFonts w:ascii="Times New Roman" w:hAnsi="Times New Roman"/>
          <w:sz w:val="20"/>
        </w:rPr>
        <w:t xml:space="preserve">. Deep learning models have shown </w:t>
      </w:r>
      <w:r w:rsidR="00C23EF0">
        <w:rPr>
          <w:rFonts w:ascii="Times New Roman" w:hAnsi="Times New Roman"/>
          <w:sz w:val="20"/>
        </w:rPr>
        <w:t>a r</w:t>
      </w:r>
      <w:r>
        <w:rPr>
          <w:rFonts w:ascii="Times New Roman" w:hAnsi="Times New Roman"/>
          <w:sz w:val="20"/>
        </w:rPr>
        <w:t>emarkable</w:t>
      </w:r>
      <w:r w:rsidR="00C23EF0">
        <w:rPr>
          <w:rFonts w:ascii="Times New Roman" w:hAnsi="Times New Roman"/>
          <w:sz w:val="20"/>
        </w:rPr>
        <w:t xml:space="preserve"> </w:t>
      </w:r>
      <w:r>
        <w:rPr>
          <w:rFonts w:ascii="Times New Roman" w:hAnsi="Times New Roman"/>
          <w:sz w:val="20"/>
        </w:rPr>
        <w:t xml:space="preserve">ability </w:t>
      </w:r>
      <w:r w:rsidR="00C23EF0">
        <w:rPr>
          <w:rFonts w:ascii="Times New Roman" w:hAnsi="Times New Roman"/>
          <w:sz w:val="20"/>
        </w:rPr>
        <w:t xml:space="preserve">for </w:t>
      </w:r>
      <w:r>
        <w:rPr>
          <w:rFonts w:ascii="Times New Roman" w:hAnsi="Times New Roman"/>
          <w:sz w:val="20"/>
        </w:rPr>
        <w:t xml:space="preserve">extracting relevant features from complex data without explicit feature engineering. </w:t>
      </w:r>
      <w:r w:rsidRPr="001A34D1">
        <w:rPr>
          <w:rFonts w:ascii="Times New Roman" w:hAnsi="Times New Roman"/>
          <w:i/>
          <w:iCs/>
          <w:sz w:val="20"/>
        </w:rPr>
        <w:t>This suggests that these models may be able to effectively analyze raw ECG signals, potentially eliminating the need for preprocessing.</w:t>
      </w:r>
      <w:r>
        <w:rPr>
          <w:rFonts w:ascii="Times New Roman" w:hAnsi="Times New Roman"/>
          <w:sz w:val="20"/>
        </w:rPr>
        <w:t xml:space="preserve"> This new approach </w:t>
      </w:r>
      <w:r w:rsidR="00E17F87">
        <w:rPr>
          <w:rFonts w:ascii="Times New Roman" w:hAnsi="Times New Roman"/>
          <w:sz w:val="20"/>
        </w:rPr>
        <w:t>could</w:t>
      </w:r>
      <w:r>
        <w:rPr>
          <w:rFonts w:ascii="Times New Roman" w:hAnsi="Times New Roman"/>
          <w:sz w:val="20"/>
        </w:rPr>
        <w:t xml:space="preserve"> simplify the analysis pipeline and preserve subtle patterns in the data that might be lost during traditional preprocessing steps.</w:t>
      </w:r>
    </w:p>
    <w:p w14:paraId="74606E24" w14:textId="2B8A0E38" w:rsidR="00114E80" w:rsidRPr="00114E80" w:rsidRDefault="00114E80" w:rsidP="00B52D32">
      <w:pPr>
        <w:pStyle w:val="BodyText"/>
        <w:widowControl w:val="0"/>
        <w:spacing w:line="240" w:lineRule="auto"/>
        <w:jc w:val="both"/>
        <w:rPr>
          <w:color w:val="000000"/>
        </w:rPr>
      </w:pPr>
      <w:r>
        <w:rPr>
          <w:rFonts w:ascii="Times New Roman" w:hAnsi="Times New Roman"/>
          <w:color w:val="000000"/>
          <w:sz w:val="20"/>
        </w:rPr>
        <w:t>The Residual Network</w:t>
      </w:r>
      <w:r w:rsidR="00F428DC">
        <w:rPr>
          <w:rFonts w:ascii="Times New Roman" w:hAnsi="Times New Roman"/>
          <w:color w:val="000000"/>
          <w:sz w:val="20"/>
        </w:rPr>
        <w:t xml:space="preserve"> </w:t>
      </w:r>
      <w:r>
        <w:rPr>
          <w:rFonts w:ascii="Times New Roman" w:hAnsi="Times New Roman"/>
          <w:color w:val="000000"/>
          <w:sz w:val="20"/>
        </w:rPr>
        <w:t>architecture</w:t>
      </w:r>
      <w:r w:rsidR="00F428DC">
        <w:rPr>
          <w:rFonts w:ascii="Times New Roman" w:hAnsi="Times New Roman"/>
          <w:color w:val="000000"/>
          <w:sz w:val="20"/>
        </w:rPr>
        <w:t xml:space="preserve"> (ResNet18)</w:t>
      </w:r>
      <w:r>
        <w:rPr>
          <w:rFonts w:ascii="Times New Roman" w:hAnsi="Times New Roman"/>
          <w:color w:val="000000"/>
          <w:sz w:val="20"/>
        </w:rPr>
        <w:t xml:space="preserve">, introduced by </w:t>
      </w:r>
      <w:proofErr w:type="gramStart"/>
      <w:r>
        <w:rPr>
          <w:rFonts w:ascii="Times New Roman" w:hAnsi="Times New Roman"/>
          <w:color w:val="000000"/>
          <w:sz w:val="20"/>
        </w:rPr>
        <w:t>He</w:t>
      </w:r>
      <w:proofErr w:type="gramEnd"/>
      <w:r>
        <w:rPr>
          <w:rFonts w:ascii="Times New Roman" w:hAnsi="Times New Roman"/>
          <w:color w:val="000000"/>
          <w:sz w:val="20"/>
        </w:rPr>
        <w:t xml:space="preserve"> et al. </w:t>
      </w:r>
      <w:r w:rsidR="009A16E0">
        <w:rPr>
          <w:rFonts w:ascii="Times New Roman" w:hAnsi="Times New Roman"/>
          <w:color w:val="000000"/>
          <w:sz w:val="20"/>
        </w:rPr>
        <w:fldChar w:fldCharType="begin"/>
      </w:r>
      <w:r w:rsidR="009A16E0">
        <w:rPr>
          <w:rFonts w:ascii="Times New Roman" w:hAnsi="Times New Roman"/>
          <w:color w:val="000000"/>
          <w:sz w:val="20"/>
        </w:rPr>
        <w:instrText xml:space="preserve"> REF _Ref173297575 \n </w:instrText>
      </w:r>
      <w:r w:rsidR="009A16E0">
        <w:rPr>
          <w:rFonts w:ascii="Times New Roman" w:hAnsi="Times New Roman"/>
          <w:color w:val="000000"/>
          <w:sz w:val="20"/>
        </w:rPr>
        <w:fldChar w:fldCharType="separate"/>
      </w:r>
      <w:r w:rsidR="001A34D1">
        <w:rPr>
          <w:rFonts w:ascii="Times New Roman" w:hAnsi="Times New Roman"/>
          <w:color w:val="000000"/>
          <w:sz w:val="20"/>
        </w:rPr>
        <w:t>[1]</w:t>
      </w:r>
      <w:r w:rsidR="009A16E0">
        <w:rPr>
          <w:rFonts w:ascii="Times New Roman" w:hAnsi="Times New Roman"/>
          <w:color w:val="000000"/>
          <w:sz w:val="20"/>
        </w:rPr>
        <w:fldChar w:fldCharType="end"/>
      </w:r>
      <w:r>
        <w:rPr>
          <w:rFonts w:ascii="Times New Roman" w:hAnsi="Times New Roman"/>
          <w:color w:val="000000"/>
          <w:sz w:val="20"/>
        </w:rPr>
        <w:t xml:space="preserve">, is a significant model in deep learning for image recognition tasks. Its main innovation is the use of residual blocks, which allow the network to learn residual functions with reference to layer inputs. This approach enables the training of much deeper networks by addressing the vanishing gradient problem. The ResNet18 model consists of 18 layers, including convolutional layers, batch normalization, ReLU activation functions, and skip connections that form the characteristic residual blocks. These skip connections </w:t>
      </w:r>
      <w:r>
        <w:rPr>
          <w:rFonts w:ascii="Times New Roman" w:hAnsi="Times New Roman"/>
          <w:color w:val="000000"/>
          <w:sz w:val="20"/>
        </w:rPr>
        <w:t>allow the network to bypass one or more layers, providing a direct route for gradients to flow backwards through the network during training. While originally designed for image classification, ResNet's ability to capture hierarchical features makes it well-suited for complex pattern recognition tasks, including time series analysis, where identifying both local patterns and global trends is crucial.</w:t>
      </w:r>
      <w:r w:rsidR="009A16E0">
        <w:rPr>
          <w:rFonts w:ascii="Times New Roman" w:hAnsi="Times New Roman"/>
          <w:color w:val="000000"/>
          <w:sz w:val="20"/>
        </w:rPr>
        <w:t xml:space="preserve"> ResNet18 has been successfully applied to EEG analysis</w:t>
      </w:r>
      <w:r w:rsidR="001A34D1">
        <w:rPr>
          <w:rFonts w:ascii="Times New Roman" w:hAnsi="Times New Roman"/>
          <w:color w:val="000000"/>
          <w:sz w:val="20"/>
        </w:rPr>
        <w:t xml:space="preserve"> (</w:t>
      </w:r>
      <w:r w:rsidR="009A16E0">
        <w:rPr>
          <w:rFonts w:ascii="Times New Roman" w:hAnsi="Times New Roman"/>
          <w:color w:val="000000"/>
          <w:sz w:val="20"/>
        </w:rPr>
        <w:t>reducing complexity and latency</w:t>
      </w:r>
      <w:r w:rsidR="001A34D1">
        <w:rPr>
          <w:rFonts w:ascii="Times New Roman" w:hAnsi="Times New Roman"/>
          <w:color w:val="000000"/>
          <w:sz w:val="20"/>
        </w:rPr>
        <w:t>) </w:t>
      </w:r>
      <w:r w:rsidR="009A16E0">
        <w:rPr>
          <w:rFonts w:ascii="Times New Roman" w:hAnsi="Times New Roman"/>
          <w:color w:val="000000"/>
          <w:sz w:val="20"/>
        </w:rPr>
        <w:fldChar w:fldCharType="begin"/>
      </w:r>
      <w:r w:rsidR="009A16E0">
        <w:rPr>
          <w:rFonts w:ascii="Times New Roman" w:hAnsi="Times New Roman"/>
          <w:color w:val="000000"/>
          <w:sz w:val="20"/>
        </w:rPr>
        <w:instrText xml:space="preserve"> REF _Ref173297590 \n </w:instrText>
      </w:r>
      <w:r w:rsidR="009A16E0">
        <w:rPr>
          <w:rFonts w:ascii="Times New Roman" w:hAnsi="Times New Roman"/>
          <w:color w:val="000000"/>
          <w:sz w:val="20"/>
        </w:rPr>
        <w:fldChar w:fldCharType="separate"/>
      </w:r>
      <w:r w:rsidR="001A34D1">
        <w:rPr>
          <w:rFonts w:ascii="Times New Roman" w:hAnsi="Times New Roman"/>
          <w:color w:val="000000"/>
          <w:sz w:val="20"/>
        </w:rPr>
        <w:t>[2]</w:t>
      </w:r>
      <w:r w:rsidR="009A16E0">
        <w:rPr>
          <w:rFonts w:ascii="Times New Roman" w:hAnsi="Times New Roman"/>
          <w:color w:val="000000"/>
          <w:sz w:val="20"/>
        </w:rPr>
        <w:fldChar w:fldCharType="end"/>
      </w:r>
      <w:r w:rsidR="00844CE7">
        <w:rPr>
          <w:rFonts w:ascii="Times New Roman" w:hAnsi="Times New Roman"/>
          <w:color w:val="000000"/>
          <w:sz w:val="20"/>
        </w:rPr>
        <w:t>, and image analysis</w:t>
      </w:r>
      <w:r w:rsidR="001A34D1">
        <w:rPr>
          <w:rFonts w:ascii="Times New Roman" w:hAnsi="Times New Roman"/>
          <w:color w:val="000000"/>
          <w:sz w:val="20"/>
        </w:rPr>
        <w:t> </w:t>
      </w:r>
      <w:r w:rsidR="001A34D1">
        <w:rPr>
          <w:rFonts w:ascii="Times New Roman" w:hAnsi="Times New Roman"/>
          <w:color w:val="000000"/>
          <w:sz w:val="20"/>
        </w:rPr>
        <w:fldChar w:fldCharType="begin"/>
      </w:r>
      <w:r w:rsidR="001A34D1">
        <w:rPr>
          <w:rFonts w:ascii="Times New Roman" w:hAnsi="Times New Roman"/>
          <w:color w:val="000000"/>
          <w:sz w:val="20"/>
        </w:rPr>
        <w:instrText xml:space="preserve"> REF _Ref180273506 \n </w:instrText>
      </w:r>
      <w:r w:rsidR="001A34D1">
        <w:rPr>
          <w:rFonts w:ascii="Times New Roman" w:hAnsi="Times New Roman"/>
          <w:color w:val="000000"/>
          <w:sz w:val="20"/>
        </w:rPr>
        <w:fldChar w:fldCharType="separate"/>
      </w:r>
      <w:r w:rsidR="001A34D1">
        <w:rPr>
          <w:rFonts w:ascii="Times New Roman" w:hAnsi="Times New Roman"/>
          <w:color w:val="000000"/>
          <w:sz w:val="20"/>
        </w:rPr>
        <w:t>[3]</w:t>
      </w:r>
      <w:r w:rsidR="001A34D1">
        <w:rPr>
          <w:rFonts w:ascii="Times New Roman" w:hAnsi="Times New Roman"/>
          <w:color w:val="000000"/>
          <w:sz w:val="20"/>
        </w:rPr>
        <w:fldChar w:fldCharType="end"/>
      </w:r>
      <w:r w:rsidR="001A34D1">
        <w:rPr>
          <w:rFonts w:ascii="Times New Roman" w:hAnsi="Times New Roman"/>
          <w:color w:val="000000"/>
          <w:sz w:val="20"/>
        </w:rPr>
        <w:t>, in additional to cardiology applications </w:t>
      </w:r>
      <w:r w:rsidR="001A34D1">
        <w:rPr>
          <w:rFonts w:ascii="Times New Roman" w:hAnsi="Times New Roman"/>
          <w:color w:val="000000"/>
          <w:sz w:val="20"/>
        </w:rPr>
        <w:fldChar w:fldCharType="begin"/>
      </w:r>
      <w:r w:rsidR="001A34D1">
        <w:rPr>
          <w:rFonts w:ascii="Times New Roman" w:hAnsi="Times New Roman"/>
          <w:color w:val="000000"/>
          <w:sz w:val="20"/>
        </w:rPr>
        <w:instrText xml:space="preserve"> REF _Ref173385224 \n </w:instrText>
      </w:r>
      <w:r w:rsidR="001A34D1">
        <w:rPr>
          <w:rFonts w:ascii="Times New Roman" w:hAnsi="Times New Roman"/>
          <w:color w:val="000000"/>
          <w:sz w:val="20"/>
        </w:rPr>
        <w:fldChar w:fldCharType="separate"/>
      </w:r>
      <w:r w:rsidR="001A34D1">
        <w:rPr>
          <w:rFonts w:ascii="Times New Roman" w:hAnsi="Times New Roman"/>
          <w:color w:val="000000"/>
          <w:sz w:val="20"/>
        </w:rPr>
        <w:t>[4]</w:t>
      </w:r>
      <w:r w:rsidR="001A34D1">
        <w:rPr>
          <w:rFonts w:ascii="Times New Roman" w:hAnsi="Times New Roman"/>
          <w:color w:val="000000"/>
          <w:sz w:val="20"/>
        </w:rPr>
        <w:fldChar w:fldCharType="end"/>
      </w:r>
      <w:r w:rsidR="00844CE7">
        <w:rPr>
          <w:rFonts w:ascii="Times New Roman" w:hAnsi="Times New Roman"/>
          <w:color w:val="000000"/>
          <w:sz w:val="20"/>
        </w:rPr>
        <w:t>. In this paper we do not argue that this is the best overall architecture. We simply use this approach as a well-established baseline.</w:t>
      </w:r>
    </w:p>
    <w:p w14:paraId="60BC5AA3" w14:textId="01F2DCC3" w:rsidR="001078B2" w:rsidRPr="00DC178D" w:rsidRDefault="009A16E0" w:rsidP="00A46AA3">
      <w:pPr>
        <w:pStyle w:val="BodyText"/>
        <w:widowControl w:val="0"/>
        <w:spacing w:line="240" w:lineRule="auto"/>
        <w:jc w:val="both"/>
        <w:rPr>
          <w:rFonts w:ascii="Times New Roman" w:hAnsi="Times New Roman"/>
          <w:sz w:val="20"/>
          <w:szCs w:val="20"/>
        </w:rPr>
      </w:pPr>
      <w:r w:rsidRPr="00DC178D">
        <w:rPr>
          <w:rFonts w:ascii="Times New Roman" w:hAnsi="Times New Roman"/>
          <w:sz w:val="20"/>
          <w:szCs w:val="20"/>
        </w:rPr>
        <w:t xml:space="preserve">Most clinical ECG recordings are collected with a 10-lead system. These channels are converted to </w:t>
      </w:r>
      <w:r w:rsidR="00DC178D">
        <w:rPr>
          <w:rFonts w:ascii="Times New Roman" w:hAnsi="Times New Roman"/>
          <w:sz w:val="20"/>
          <w:szCs w:val="20"/>
        </w:rPr>
        <w:t xml:space="preserve">eight </w:t>
      </w:r>
      <w:r w:rsidRPr="00DC178D">
        <w:rPr>
          <w:rFonts w:ascii="Times New Roman" w:hAnsi="Times New Roman"/>
          <w:sz w:val="20"/>
          <w:szCs w:val="20"/>
        </w:rPr>
        <w:t xml:space="preserve">signal channels as shown in </w:t>
      </w:r>
      <w:r w:rsidRPr="00DC178D">
        <w:rPr>
          <w:rFonts w:ascii="Times New Roman" w:hAnsi="Times New Roman"/>
          <w:sz w:val="20"/>
          <w:szCs w:val="20"/>
        </w:rPr>
        <w:fldChar w:fldCharType="begin"/>
      </w:r>
      <w:r w:rsidRPr="00DC178D">
        <w:rPr>
          <w:rFonts w:ascii="Times New Roman" w:hAnsi="Times New Roman"/>
          <w:sz w:val="20"/>
          <w:szCs w:val="20"/>
        </w:rPr>
        <w:instrText xml:space="preserve"> REF _Ref493785600 </w:instrText>
      </w:r>
      <w:r w:rsidR="00DC178D" w:rsidRPr="004E0E9D">
        <w:rPr>
          <w:rFonts w:ascii="Times New Roman" w:hAnsi="Times New Roman"/>
          <w:sz w:val="20"/>
          <w:szCs w:val="20"/>
        </w:rPr>
        <w:instrText xml:space="preserve"> \* MERGEFORMAT </w:instrText>
      </w:r>
      <w:r w:rsidRPr="00DC178D">
        <w:rPr>
          <w:rFonts w:ascii="Times New Roman" w:hAnsi="Times New Roman"/>
          <w:sz w:val="20"/>
          <w:szCs w:val="20"/>
        </w:rPr>
        <w:fldChar w:fldCharType="separate"/>
      </w:r>
      <w:r w:rsidR="001A34D1" w:rsidRPr="001A34D1">
        <w:rPr>
          <w:rFonts w:ascii="Times New Roman" w:hAnsi="Times New Roman" w:cs="Times New Roman"/>
          <w:color w:val="000000" w:themeColor="text1"/>
          <w:sz w:val="20"/>
          <w:szCs w:val="20"/>
        </w:rPr>
        <w:t>Figure 1</w:t>
      </w:r>
      <w:r w:rsidRPr="00DC178D">
        <w:rPr>
          <w:rFonts w:ascii="Times New Roman" w:hAnsi="Times New Roman"/>
          <w:sz w:val="20"/>
          <w:szCs w:val="20"/>
        </w:rPr>
        <w:fldChar w:fldCharType="end"/>
      </w:r>
      <w:r w:rsidRPr="00DC178D">
        <w:rPr>
          <w:rFonts w:ascii="Times New Roman" w:hAnsi="Times New Roman"/>
          <w:sz w:val="20"/>
          <w:szCs w:val="20"/>
        </w:rPr>
        <w:t xml:space="preserve">. </w:t>
      </w:r>
      <w:r w:rsidR="00DC178D">
        <w:rPr>
          <w:rFonts w:ascii="Times New Roman" w:hAnsi="Times New Roman"/>
          <w:sz w:val="20"/>
          <w:szCs w:val="20"/>
        </w:rPr>
        <w:t xml:space="preserve">Prior to the introduction of deep learning, these eight signal channels were converted to </w:t>
      </w:r>
      <w:r w:rsidR="00F428DC">
        <w:rPr>
          <w:rFonts w:ascii="Times New Roman" w:hAnsi="Times New Roman"/>
          <w:sz w:val="20"/>
          <w:szCs w:val="20"/>
        </w:rPr>
        <w:t xml:space="preserve">twelve </w:t>
      </w:r>
      <w:r w:rsidR="00A46AA3" w:rsidRPr="00DC178D">
        <w:rPr>
          <w:rFonts w:ascii="Times New Roman" w:hAnsi="Times New Roman"/>
          <w:sz w:val="20"/>
          <w:szCs w:val="20"/>
        </w:rPr>
        <w:t>lead</w:t>
      </w:r>
      <w:r w:rsidR="00DC178D">
        <w:rPr>
          <w:rFonts w:ascii="Times New Roman" w:hAnsi="Times New Roman"/>
          <w:sz w:val="20"/>
          <w:szCs w:val="20"/>
        </w:rPr>
        <w:t xml:space="preserve">s using </w:t>
      </w:r>
      <w:r w:rsidR="00A46AA3" w:rsidRPr="00DC178D">
        <w:rPr>
          <w:rFonts w:ascii="Times New Roman" w:hAnsi="Times New Roman"/>
          <w:sz w:val="20"/>
          <w:szCs w:val="20"/>
        </w:rPr>
        <w:t xml:space="preserve">a </w:t>
      </w:r>
      <w:r w:rsidR="00DC178D">
        <w:rPr>
          <w:rFonts w:ascii="Times New Roman" w:hAnsi="Times New Roman"/>
          <w:sz w:val="20"/>
          <w:szCs w:val="20"/>
        </w:rPr>
        <w:t xml:space="preserve">well-known </w:t>
      </w:r>
      <w:r w:rsidR="00A46AA3" w:rsidRPr="00DC178D">
        <w:rPr>
          <w:rFonts w:ascii="Times New Roman" w:hAnsi="Times New Roman"/>
          <w:sz w:val="20"/>
          <w:szCs w:val="20"/>
        </w:rPr>
        <w:t>set of preprocessing techniques</w:t>
      </w:r>
      <w:r w:rsidR="00DC178D">
        <w:rPr>
          <w:rFonts w:ascii="Times New Roman" w:hAnsi="Times New Roman"/>
          <w:sz w:val="20"/>
          <w:szCs w:val="20"/>
        </w:rPr>
        <w:t> </w:t>
      </w:r>
      <w:r w:rsidR="00DC178D">
        <w:rPr>
          <w:rFonts w:ascii="Times New Roman" w:hAnsi="Times New Roman"/>
          <w:sz w:val="20"/>
          <w:szCs w:val="20"/>
        </w:rPr>
        <w:fldChar w:fldCharType="begin"/>
      </w:r>
      <w:r w:rsidR="00DC178D">
        <w:rPr>
          <w:rFonts w:ascii="Times New Roman" w:hAnsi="Times New Roman"/>
          <w:sz w:val="20"/>
          <w:szCs w:val="20"/>
        </w:rPr>
        <w:instrText xml:space="preserve"> REF _Ref173297936 \n </w:instrText>
      </w:r>
      <w:r w:rsidR="00DC178D">
        <w:rPr>
          <w:rFonts w:ascii="Times New Roman" w:hAnsi="Times New Roman"/>
          <w:sz w:val="20"/>
          <w:szCs w:val="20"/>
        </w:rPr>
        <w:fldChar w:fldCharType="separate"/>
      </w:r>
      <w:r w:rsidR="001A34D1">
        <w:rPr>
          <w:rFonts w:ascii="Times New Roman" w:hAnsi="Times New Roman"/>
          <w:sz w:val="20"/>
          <w:szCs w:val="20"/>
        </w:rPr>
        <w:t>[5]</w:t>
      </w:r>
      <w:r w:rsidR="00DC178D">
        <w:rPr>
          <w:rFonts w:ascii="Times New Roman" w:hAnsi="Times New Roman"/>
          <w:sz w:val="20"/>
          <w:szCs w:val="20"/>
        </w:rPr>
        <w:fldChar w:fldCharType="end"/>
      </w:r>
      <w:r w:rsidR="00DC178D">
        <w:rPr>
          <w:rFonts w:ascii="Times New Roman" w:hAnsi="Times New Roman"/>
          <w:sz w:val="20"/>
          <w:szCs w:val="20"/>
        </w:rPr>
        <w:t xml:space="preserve">. A typical </w:t>
      </w:r>
      <w:r w:rsidR="00A46AA3" w:rsidRPr="00DC178D">
        <w:rPr>
          <w:rFonts w:ascii="Times New Roman" w:hAnsi="Times New Roman"/>
          <w:sz w:val="20"/>
          <w:szCs w:val="20"/>
        </w:rPr>
        <w:t xml:space="preserve">system employs </w:t>
      </w:r>
      <w:r w:rsidR="00F428DC">
        <w:rPr>
          <w:rFonts w:ascii="Times New Roman" w:hAnsi="Times New Roman"/>
          <w:sz w:val="20"/>
          <w:szCs w:val="20"/>
        </w:rPr>
        <w:t>ten</w:t>
      </w:r>
      <w:r w:rsidR="00A46AA3" w:rsidRPr="00DC178D">
        <w:rPr>
          <w:rFonts w:ascii="Times New Roman" w:hAnsi="Times New Roman"/>
          <w:sz w:val="20"/>
          <w:szCs w:val="20"/>
        </w:rPr>
        <w:t xml:space="preserve"> electrodes: six precordial leads (V1-V6) placed on the chest, and four limb leads places on the right arm (RA), left arm (LA), left leg (LL), and right leg (RL, used as a ground). From these, eight raw waveforms are recorded: the six precordial leads and two limb leads, DI and DII. DI is derived as the potential difference between LA and RA (LA – RA), while DII is the difference between LL and RA (LL – RA). The remaining four leads are derived from DI and DII as follows:</w:t>
      </w:r>
    </w:p>
    <w:p w14:paraId="3D1C4889" w14:textId="67C5B49C" w:rsidR="00086385" w:rsidRDefault="00086385" w:rsidP="00086385">
      <w:pPr>
        <w:pStyle w:val="Equation"/>
        <w:spacing w:after="60"/>
        <w:ind w:left="187"/>
        <w:rPr>
          <w:iCs/>
          <w:sz w:val="18"/>
          <w:szCs w:val="18"/>
        </w:rPr>
      </w:pPr>
      <w:bookmarkStart w:id="1" w:name="_Ref37170790"/>
      <m:oMath>
        <m:r>
          <w:rPr>
            <w:rFonts w:ascii="Cambria Math" w:hAnsi="Cambria Math"/>
            <w:sz w:val="18"/>
            <w:szCs w:val="18"/>
          </w:rPr>
          <m:t>DIII=</m:t>
        </m:r>
        <m:r>
          <w:rPr>
            <w:rFonts w:ascii="Cambria Math" w:eastAsia="Calibri" w:hAnsi="Cambria Math"/>
            <w:sz w:val="18"/>
            <w:szCs w:val="18"/>
          </w:rPr>
          <m:t>DII-DI</m:t>
        </m:r>
      </m:oMath>
      <w:r>
        <w:rPr>
          <w:rFonts w:eastAsia="Calibri"/>
          <w:sz w:val="18"/>
          <w:szCs w:val="18"/>
        </w:rPr>
        <w:t xml:space="preserve"> </w:t>
      </w:r>
      <w:r w:rsidRPr="00D700C4">
        <w:rPr>
          <w:i/>
          <w:sz w:val="18"/>
          <w:szCs w:val="18"/>
        </w:rPr>
        <w:tab/>
      </w:r>
      <w:bookmarkStart w:id="2" w:name="equation_sensitivity"/>
      <w:r w:rsidRPr="00D700C4">
        <w:rPr>
          <w:iCs/>
          <w:sz w:val="18"/>
          <w:szCs w:val="18"/>
        </w:rPr>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1A34D1">
        <w:rPr>
          <w:iCs/>
          <w:noProof/>
          <w:sz w:val="18"/>
          <w:szCs w:val="18"/>
        </w:rPr>
        <w:t>1</w:t>
      </w:r>
      <w:r w:rsidRPr="00D700C4">
        <w:rPr>
          <w:iCs/>
          <w:sz w:val="18"/>
          <w:szCs w:val="18"/>
        </w:rPr>
        <w:fldChar w:fldCharType="end"/>
      </w:r>
      <w:r w:rsidRPr="00D700C4">
        <w:rPr>
          <w:iCs/>
          <w:sz w:val="18"/>
          <w:szCs w:val="18"/>
        </w:rPr>
        <w:t>)</w:t>
      </w:r>
      <w:bookmarkEnd w:id="1"/>
      <w:bookmarkEnd w:id="2"/>
    </w:p>
    <w:p w14:paraId="4C5CD317" w14:textId="4652DC70" w:rsidR="00086385" w:rsidRPr="00D879B5" w:rsidRDefault="00086385" w:rsidP="00086385">
      <w:pPr>
        <w:pStyle w:val="Equation"/>
        <w:spacing w:after="60"/>
        <w:ind w:left="187"/>
        <w:rPr>
          <w:rFonts w:ascii="Cambria Math" w:hAnsi="Cambria Math"/>
          <w:i/>
          <w:iCs/>
          <w:sz w:val="18"/>
          <w:szCs w:val="18"/>
        </w:rPr>
      </w:pPr>
      <m:oMath>
        <m:r>
          <w:rPr>
            <w:rFonts w:ascii="Cambria Math" w:hAnsi="Cambria Math"/>
            <w:sz w:val="18"/>
            <w:szCs w:val="18"/>
          </w:rPr>
          <m:t>aVR=</m:t>
        </m:r>
        <m:f>
          <m:fPr>
            <m:ctrlPr>
              <w:rPr>
                <w:rFonts w:ascii="Cambria Math" w:hAnsi="Cambria Math"/>
                <w:i/>
                <w:sz w:val="18"/>
                <w:szCs w:val="18"/>
              </w:rPr>
            </m:ctrlPr>
          </m:fPr>
          <m:num>
            <m:r>
              <w:rPr>
                <w:rFonts w:ascii="Cambria Math" w:hAnsi="Cambria Math"/>
                <w:sz w:val="18"/>
                <w:szCs w:val="18"/>
              </w:rPr>
              <m:t>DI+DII</m:t>
            </m:r>
          </m:num>
          <m:den>
            <m:r>
              <w:rPr>
                <w:rFonts w:ascii="Cambria Math" w:hAnsi="Cambria Math"/>
                <w:sz w:val="18"/>
                <w:szCs w:val="18"/>
              </w:rPr>
              <m:t>2</m:t>
            </m:r>
          </m:den>
        </m:f>
      </m:oMath>
      <w:r>
        <w:rPr>
          <w:rFonts w:eastAsia="Calibri"/>
          <w:sz w:val="18"/>
          <w:szCs w:val="18"/>
        </w:rPr>
        <w:t xml:space="preserve"> </w:t>
      </w:r>
      <w:r w:rsidRPr="00D700C4">
        <w:rPr>
          <w:iCs/>
          <w:sz w:val="18"/>
          <w:szCs w:val="18"/>
        </w:rPr>
        <w:tab/>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1A34D1">
        <w:rPr>
          <w:iCs/>
          <w:noProof/>
          <w:sz w:val="18"/>
          <w:szCs w:val="18"/>
        </w:rPr>
        <w:t>2</w:t>
      </w:r>
      <w:r w:rsidRPr="00D700C4">
        <w:rPr>
          <w:iCs/>
          <w:sz w:val="18"/>
          <w:szCs w:val="18"/>
        </w:rPr>
        <w:fldChar w:fldCharType="end"/>
      </w:r>
      <w:r w:rsidRPr="00D700C4">
        <w:rPr>
          <w:iCs/>
          <w:sz w:val="18"/>
          <w:szCs w:val="18"/>
        </w:rPr>
        <w:t>)</w:t>
      </w:r>
    </w:p>
    <w:p w14:paraId="201B06C1" w14:textId="6A8801A7" w:rsidR="00086385" w:rsidRPr="00D879B5" w:rsidRDefault="00086385" w:rsidP="00086385">
      <w:pPr>
        <w:pStyle w:val="Equation"/>
        <w:spacing w:after="60"/>
        <w:ind w:left="187"/>
        <w:rPr>
          <w:rFonts w:ascii="Cambria Math" w:hAnsi="Cambria Math"/>
          <w:i/>
          <w:iCs/>
          <w:sz w:val="18"/>
          <w:szCs w:val="18"/>
        </w:rPr>
      </w:pPr>
      <m:oMath>
        <m:r>
          <w:rPr>
            <w:rFonts w:ascii="Cambria Math" w:hAnsi="Cambria Math"/>
            <w:sz w:val="18"/>
            <w:szCs w:val="18"/>
          </w:rPr>
          <m:t>aVL=</m:t>
        </m:r>
        <m:f>
          <m:fPr>
            <m:ctrlPr>
              <w:rPr>
                <w:rFonts w:ascii="Cambria Math" w:eastAsia="Calibri" w:hAnsi="Cambria Math"/>
                <w:i/>
                <w:sz w:val="18"/>
                <w:szCs w:val="18"/>
              </w:rPr>
            </m:ctrlPr>
          </m:fPr>
          <m:num>
            <m:r>
              <w:rPr>
                <w:rFonts w:ascii="Cambria Math" w:eastAsia="Calibri" w:hAnsi="Cambria Math"/>
                <w:sz w:val="18"/>
                <w:szCs w:val="18"/>
              </w:rPr>
              <m:t>DI-DII</m:t>
            </m:r>
          </m:num>
          <m:den>
            <m:r>
              <w:rPr>
                <w:rFonts w:ascii="Cambria Math" w:eastAsia="Calibri" w:hAnsi="Cambria Math"/>
                <w:sz w:val="18"/>
                <w:szCs w:val="18"/>
              </w:rPr>
              <m:t>2</m:t>
            </m:r>
          </m:den>
        </m:f>
      </m:oMath>
      <w:r w:rsidRPr="00D879B5">
        <w:rPr>
          <w:rFonts w:ascii="Cambria Math" w:hAnsi="Cambria Math"/>
          <w:i/>
          <w:iCs/>
          <w:sz w:val="18"/>
          <w:szCs w:val="18"/>
        </w:rPr>
        <w:t> </w:t>
      </w:r>
      <w:r w:rsidRPr="00D700C4">
        <w:rPr>
          <w:iCs/>
          <w:sz w:val="18"/>
          <w:szCs w:val="18"/>
        </w:rPr>
        <w:tab/>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1A34D1">
        <w:rPr>
          <w:iCs/>
          <w:noProof/>
          <w:sz w:val="18"/>
          <w:szCs w:val="18"/>
        </w:rPr>
        <w:t>3</w:t>
      </w:r>
      <w:r w:rsidRPr="00D700C4">
        <w:rPr>
          <w:iCs/>
          <w:sz w:val="18"/>
          <w:szCs w:val="18"/>
        </w:rPr>
        <w:fldChar w:fldCharType="end"/>
      </w:r>
      <w:r w:rsidRPr="00D700C4">
        <w:rPr>
          <w:iCs/>
          <w:sz w:val="18"/>
          <w:szCs w:val="18"/>
        </w:rPr>
        <w:t>)</w:t>
      </w:r>
    </w:p>
    <w:p w14:paraId="47DED515" w14:textId="0145F725" w:rsidR="00086385" w:rsidRPr="0071046A" w:rsidRDefault="00A5237D" w:rsidP="00086385">
      <w:pPr>
        <w:pStyle w:val="Equation"/>
        <w:ind w:left="187"/>
        <w:rPr>
          <w:iCs/>
          <w:sz w:val="18"/>
          <w:szCs w:val="18"/>
        </w:rPr>
      </w:pPr>
      <m:oMath>
        <m:r>
          <w:rPr>
            <w:rFonts w:ascii="Cambria Math" w:hAnsi="Cambria Math"/>
            <w:sz w:val="18"/>
            <w:szCs w:val="18"/>
          </w:rPr>
          <m:t>aVF=</m:t>
        </m:r>
        <m:f>
          <m:fPr>
            <m:ctrlPr>
              <w:rPr>
                <w:rFonts w:ascii="Cambria Math" w:eastAsia="Calibri" w:hAnsi="Cambria Math"/>
                <w:i/>
                <w:sz w:val="18"/>
                <w:szCs w:val="18"/>
              </w:rPr>
            </m:ctrlPr>
          </m:fPr>
          <m:num>
            <m:r>
              <w:rPr>
                <w:rFonts w:ascii="Cambria Math" w:eastAsia="Calibri" w:hAnsi="Cambria Math"/>
                <w:sz w:val="18"/>
                <w:szCs w:val="18"/>
              </w:rPr>
              <m:t>DII-DI</m:t>
            </m:r>
          </m:num>
          <m:den>
            <m:r>
              <w:rPr>
                <w:rFonts w:ascii="Cambria Math" w:eastAsia="Calibri" w:hAnsi="Cambria Math"/>
                <w:sz w:val="18"/>
                <w:szCs w:val="18"/>
              </w:rPr>
              <m:t>2</m:t>
            </m:r>
          </m:den>
        </m:f>
      </m:oMath>
      <w:r w:rsidR="00086385" w:rsidRPr="00D879B5">
        <w:rPr>
          <w:rFonts w:ascii="Cambria Math" w:hAnsi="Cambria Math"/>
          <w:i/>
          <w:iCs/>
          <w:sz w:val="18"/>
          <w:szCs w:val="18"/>
        </w:rPr>
        <w:t> </w:t>
      </w:r>
      <w:r w:rsidR="00086385" w:rsidRPr="00D700C4">
        <w:rPr>
          <w:iCs/>
          <w:sz w:val="18"/>
          <w:szCs w:val="18"/>
        </w:rPr>
        <w:tab/>
        <w:t>(</w:t>
      </w:r>
      <w:r w:rsidR="00086385" w:rsidRPr="00D700C4">
        <w:rPr>
          <w:iCs/>
          <w:sz w:val="18"/>
          <w:szCs w:val="18"/>
        </w:rPr>
        <w:fldChar w:fldCharType="begin"/>
      </w:r>
      <w:r w:rsidR="00086385" w:rsidRPr="00D700C4">
        <w:rPr>
          <w:iCs/>
          <w:sz w:val="18"/>
          <w:szCs w:val="18"/>
        </w:rPr>
        <w:instrText xml:space="preserve"> SEQ Equation \* ARABIC </w:instrText>
      </w:r>
      <w:r w:rsidR="00086385" w:rsidRPr="00D700C4">
        <w:rPr>
          <w:iCs/>
          <w:sz w:val="18"/>
          <w:szCs w:val="18"/>
        </w:rPr>
        <w:fldChar w:fldCharType="separate"/>
      </w:r>
      <w:r w:rsidR="001A34D1">
        <w:rPr>
          <w:iCs/>
          <w:noProof/>
          <w:sz w:val="18"/>
          <w:szCs w:val="18"/>
        </w:rPr>
        <w:t>4</w:t>
      </w:r>
      <w:r w:rsidR="00086385" w:rsidRPr="00D700C4">
        <w:rPr>
          <w:iCs/>
          <w:sz w:val="18"/>
          <w:szCs w:val="18"/>
        </w:rPr>
        <w:fldChar w:fldCharType="end"/>
      </w:r>
      <w:r w:rsidR="00086385" w:rsidRPr="00D700C4">
        <w:rPr>
          <w:iCs/>
          <w:sz w:val="18"/>
          <w:szCs w:val="18"/>
        </w:rPr>
        <w:t>)</w:t>
      </w:r>
    </w:p>
    <w:p w14:paraId="3D103825" w14:textId="309CD6EA" w:rsidR="00936449" w:rsidRPr="001A34D1" w:rsidRDefault="00936449" w:rsidP="003819FD">
      <w:pPr>
        <w:pStyle w:val="BodyText"/>
        <w:widowControl w:val="0"/>
        <w:spacing w:line="240" w:lineRule="auto"/>
        <w:jc w:val="both"/>
        <w:rPr>
          <w:rFonts w:ascii="Times New Roman" w:hAnsi="Times New Roman"/>
          <w:i/>
          <w:iCs/>
          <w:sz w:val="20"/>
        </w:rPr>
      </w:pPr>
      <w:r w:rsidRPr="001A34D1">
        <w:rPr>
          <w:rFonts w:ascii="Times New Roman" w:hAnsi="Times New Roman"/>
          <w:i/>
          <w:iCs/>
          <w:sz w:val="20"/>
        </w:rPr>
        <w:t xml:space="preserve">We </w:t>
      </w:r>
      <w:r w:rsidR="00965D32" w:rsidRPr="001A34D1">
        <w:rPr>
          <w:rFonts w:ascii="Times New Roman" w:hAnsi="Times New Roman"/>
          <w:i/>
          <w:iCs/>
          <w:sz w:val="20"/>
        </w:rPr>
        <w:t>hypothesize</w:t>
      </w:r>
      <w:r w:rsidRPr="001A34D1">
        <w:rPr>
          <w:rFonts w:ascii="Times New Roman" w:hAnsi="Times New Roman"/>
          <w:i/>
          <w:iCs/>
          <w:sz w:val="20"/>
        </w:rPr>
        <w:t xml:space="preserve"> that </w:t>
      </w:r>
      <w:r w:rsidR="003819FD" w:rsidRPr="001A34D1">
        <w:rPr>
          <w:rFonts w:ascii="Times New Roman" w:hAnsi="Times New Roman"/>
          <w:i/>
          <w:iCs/>
          <w:sz w:val="20"/>
        </w:rPr>
        <w:t>extensive preprocessing of ECG data may not be beneficial for deep learning models and could potentially decrease their performance.</w:t>
      </w:r>
    </w:p>
    <w:p w14:paraId="09D592AF" w14:textId="5A5E9A64" w:rsidR="006F4BEF" w:rsidRDefault="0004559A" w:rsidP="00A121E7">
      <w:pPr>
        <w:widowControl w:val="0"/>
        <w:numPr>
          <w:ilvl w:val="0"/>
          <w:numId w:val="4"/>
        </w:numPr>
        <w:spacing w:before="160" w:after="80" w:line="259" w:lineRule="auto"/>
        <w:ind w:left="0" w:firstLine="0"/>
        <w:jc w:val="center"/>
        <w:outlineLvl w:val="0"/>
        <w:rPr>
          <w:rFonts w:eastAsia="SimSun"/>
          <w:smallCaps/>
          <w:noProof/>
          <w:sz w:val="20"/>
          <w:szCs w:val="20"/>
        </w:rPr>
      </w:pPr>
      <w:r>
        <w:rPr>
          <w:rFonts w:eastAsia="SimSun"/>
          <w:smallCaps/>
          <w:noProof/>
          <w:sz w:val="20"/>
          <w:szCs w:val="20"/>
        </w:rPr>
        <w:t>TNMG CODE Corpus</w:t>
      </w:r>
    </w:p>
    <w:p w14:paraId="628EBBF5" w14:textId="1B7AB651" w:rsidR="00114E80" w:rsidRDefault="00775E63" w:rsidP="00561DE2">
      <w:pPr>
        <w:pStyle w:val="BodyText"/>
        <w:widowControl w:val="0"/>
        <w:suppressAutoHyphens/>
        <w:spacing w:line="240" w:lineRule="auto"/>
        <w:jc w:val="both"/>
        <w:rPr>
          <w:rFonts w:ascii="Times New Roman" w:hAnsi="Times New Roman"/>
          <w:sz w:val="20"/>
        </w:rPr>
      </w:pPr>
      <w:r>
        <w:rPr>
          <w:rFonts w:ascii="Times New Roman" w:hAnsi="Times New Roman"/>
          <w:sz w:val="20"/>
        </w:rPr>
        <w:t xml:space="preserve">The TNMG CODE </w:t>
      </w:r>
      <w:r w:rsidR="004E0E9D">
        <w:rPr>
          <w:rFonts w:ascii="Times New Roman" w:hAnsi="Times New Roman"/>
          <w:sz w:val="20"/>
        </w:rPr>
        <w:t>C</w:t>
      </w:r>
      <w:r>
        <w:rPr>
          <w:rFonts w:ascii="Times New Roman" w:hAnsi="Times New Roman"/>
          <w:sz w:val="20"/>
        </w:rPr>
        <w:t>orpus</w:t>
      </w:r>
      <w:r w:rsidR="001E4834">
        <w:rPr>
          <w:rFonts w:ascii="Times New Roman" w:hAnsi="Times New Roman"/>
          <w:sz w:val="20"/>
        </w:rPr>
        <w:t xml:space="preserve"> (TNMG) </w:t>
      </w:r>
      <w:r w:rsidR="001E4834">
        <w:rPr>
          <w:rFonts w:ascii="Times New Roman" w:hAnsi="Times New Roman"/>
          <w:sz w:val="20"/>
        </w:rPr>
        <w:fldChar w:fldCharType="begin"/>
      </w:r>
      <w:r w:rsidR="001E4834">
        <w:rPr>
          <w:rFonts w:ascii="Times New Roman" w:hAnsi="Times New Roman"/>
          <w:sz w:val="20"/>
        </w:rPr>
        <w:instrText xml:space="preserve"> REF _Ref173297936 \n </w:instrText>
      </w:r>
      <w:r w:rsidR="001E4834">
        <w:rPr>
          <w:rFonts w:ascii="Times New Roman" w:hAnsi="Times New Roman"/>
          <w:sz w:val="20"/>
        </w:rPr>
        <w:fldChar w:fldCharType="separate"/>
      </w:r>
      <w:r w:rsidR="001A34D1">
        <w:rPr>
          <w:rFonts w:ascii="Times New Roman" w:hAnsi="Times New Roman"/>
          <w:sz w:val="20"/>
        </w:rPr>
        <w:t>[5]</w:t>
      </w:r>
      <w:r w:rsidR="001E4834">
        <w:rPr>
          <w:rFonts w:ascii="Times New Roman" w:hAnsi="Times New Roman"/>
          <w:sz w:val="20"/>
        </w:rPr>
        <w:fldChar w:fldCharType="end"/>
      </w:r>
      <w:r w:rsidR="001E4834">
        <w:rPr>
          <w:rFonts w:ascii="Times New Roman" w:hAnsi="Times New Roman"/>
          <w:sz w:val="20"/>
        </w:rPr>
        <w:t xml:space="preserve"> represents a major advancement in the field of </w:t>
      </w:r>
      <w:proofErr w:type="gramStart"/>
      <w:r w:rsidR="001E4834">
        <w:rPr>
          <w:rFonts w:ascii="Times New Roman" w:hAnsi="Times New Roman"/>
          <w:sz w:val="20"/>
        </w:rPr>
        <w:t>cardiology, and</w:t>
      </w:r>
      <w:proofErr w:type="gramEnd"/>
      <w:r w:rsidR="001E4834">
        <w:rPr>
          <w:rFonts w:ascii="Times New Roman" w:hAnsi="Times New Roman"/>
          <w:sz w:val="20"/>
        </w:rPr>
        <w:t xml:space="preserve"> is the corpus </w:t>
      </w:r>
      <w:r w:rsidR="001A34D1">
        <w:rPr>
          <w:rFonts w:ascii="Times New Roman" w:hAnsi="Times New Roman"/>
          <w:sz w:val="20"/>
        </w:rPr>
        <w:t xml:space="preserve">we focus on </w:t>
      </w:r>
      <w:r w:rsidR="001E4834">
        <w:rPr>
          <w:rFonts w:ascii="Times New Roman" w:hAnsi="Times New Roman"/>
          <w:sz w:val="20"/>
        </w:rPr>
        <w:t xml:space="preserve">in this study. TNMG </w:t>
      </w:r>
      <w:r>
        <w:rPr>
          <w:rFonts w:ascii="Times New Roman" w:hAnsi="Times New Roman"/>
          <w:sz w:val="20"/>
        </w:rPr>
        <w:t>is a dataset of ECG records collected by the Telehealth Network of Minas Gerais (TNMG) between 2010 and 2016</w:t>
      </w:r>
      <w:r w:rsidR="009F44B6">
        <w:rPr>
          <w:rFonts w:ascii="Times New Roman" w:hAnsi="Times New Roman"/>
          <w:sz w:val="20"/>
        </w:rPr>
        <w:t xml:space="preserve"> in 811 counties in the Brazilian state of Minas Gerais, organized by the Clinical Outcomes in Digital Electrocardiography (CODE) group. The dataset contains a total of 6,716,317 </w:t>
      </w:r>
      <w:r w:rsidR="009F44B6">
        <w:rPr>
          <w:rFonts w:ascii="Times New Roman" w:hAnsi="Times New Roman"/>
          <w:sz w:val="20"/>
        </w:rPr>
        <w:lastRenderedPageBreak/>
        <w:t>annotated records</w:t>
      </w:r>
      <w:r w:rsidR="00561DE2">
        <w:rPr>
          <w:rFonts w:ascii="Times New Roman" w:hAnsi="Times New Roman"/>
          <w:sz w:val="20"/>
        </w:rPr>
        <w:t xml:space="preserve"> fro</w:t>
      </w:r>
      <w:r w:rsidR="00501413">
        <w:rPr>
          <w:rFonts w:ascii="Times New Roman" w:hAnsi="Times New Roman"/>
          <w:sz w:val="20"/>
        </w:rPr>
        <w:t xml:space="preserve">m </w:t>
      </w:r>
      <w:r w:rsidR="00501413" w:rsidRPr="00501413">
        <w:rPr>
          <w:rFonts w:ascii="Times New Roman" w:hAnsi="Times New Roman"/>
          <w:sz w:val="20"/>
        </w:rPr>
        <w:t>1</w:t>
      </w:r>
      <w:r w:rsidR="00501413">
        <w:rPr>
          <w:rFonts w:ascii="Times New Roman" w:hAnsi="Times New Roman"/>
          <w:sz w:val="20"/>
        </w:rPr>
        <w:t>,</w:t>
      </w:r>
      <w:r w:rsidR="00501413" w:rsidRPr="00501413">
        <w:rPr>
          <w:rFonts w:ascii="Times New Roman" w:hAnsi="Times New Roman"/>
          <w:sz w:val="20"/>
        </w:rPr>
        <w:t>558</w:t>
      </w:r>
      <w:r w:rsidR="00501413">
        <w:rPr>
          <w:rFonts w:ascii="Times New Roman" w:hAnsi="Times New Roman"/>
          <w:sz w:val="20"/>
        </w:rPr>
        <w:t>,</w:t>
      </w:r>
      <w:r w:rsidR="00501413" w:rsidRPr="00501413">
        <w:rPr>
          <w:rFonts w:ascii="Times New Roman" w:hAnsi="Times New Roman"/>
          <w:sz w:val="20"/>
        </w:rPr>
        <w:t>749</w:t>
      </w:r>
      <w:r w:rsidR="00561DE2">
        <w:rPr>
          <w:rFonts w:ascii="Times New Roman" w:hAnsi="Times New Roman"/>
          <w:sz w:val="20"/>
        </w:rPr>
        <w:t xml:space="preserve"> patients.</w:t>
      </w:r>
    </w:p>
    <w:p w14:paraId="17FAAAFE" w14:textId="4FF15ECC" w:rsidR="00E90C41" w:rsidRPr="004E0E9D" w:rsidRDefault="00E90C41" w:rsidP="00E90C41">
      <w:pPr>
        <w:pStyle w:val="BodyText"/>
        <w:widowControl w:val="0"/>
        <w:spacing w:line="240" w:lineRule="auto"/>
        <w:jc w:val="both"/>
        <w:rPr>
          <w:rFonts w:ascii="Times New Roman" w:hAnsi="Times New Roman"/>
          <w:color w:val="000000" w:themeColor="text1"/>
          <w:sz w:val="20"/>
          <w:szCs w:val="20"/>
        </w:rPr>
      </w:pPr>
      <w:r>
        <w:rPr>
          <w:rFonts w:ascii="Times New Roman" w:hAnsi="Times New Roman"/>
          <w:color w:val="000000" w:themeColor="text1"/>
          <w:sz w:val="20"/>
        </w:rPr>
        <w:t>The dataset includes a curated “golden dataset” of 827 ECG recordings, which serves as a high-quality evaluation set. These recordings were independently annotated by two cardiologists. In cases of disagreement, a third specialist reviewed the annotations to establish a consensus.</w:t>
      </w:r>
      <w:r w:rsidR="001E4834">
        <w:rPr>
          <w:rFonts w:ascii="Times New Roman" w:hAnsi="Times New Roman"/>
          <w:color w:val="000000" w:themeColor="text1"/>
          <w:sz w:val="20"/>
        </w:rPr>
        <w:t xml:space="preserve"> The data set was labeled for six abnormalities as shown </w:t>
      </w:r>
      <w:r w:rsidR="001E4834" w:rsidRPr="004E0E9D">
        <w:rPr>
          <w:rFonts w:ascii="Times New Roman" w:hAnsi="Times New Roman"/>
          <w:color w:val="000000" w:themeColor="text1"/>
          <w:sz w:val="20"/>
          <w:szCs w:val="20"/>
        </w:rPr>
        <w:t xml:space="preserve">in </w:t>
      </w:r>
      <w:r w:rsidR="004E0E9D" w:rsidRPr="004E0E9D">
        <w:rPr>
          <w:rFonts w:ascii="Times New Roman" w:hAnsi="Times New Roman"/>
          <w:color w:val="000000" w:themeColor="text1"/>
          <w:sz w:val="20"/>
          <w:szCs w:val="20"/>
        </w:rPr>
        <w:fldChar w:fldCharType="begin"/>
      </w:r>
      <w:r w:rsidR="004E0E9D" w:rsidRPr="004E0E9D">
        <w:rPr>
          <w:rFonts w:ascii="Times New Roman" w:hAnsi="Times New Roman"/>
          <w:color w:val="000000" w:themeColor="text1"/>
          <w:sz w:val="20"/>
          <w:szCs w:val="20"/>
        </w:rPr>
        <w:instrText xml:space="preserve"> REF _Ref173385633 </w:instrText>
      </w:r>
      <w:r w:rsidR="004E0E9D">
        <w:rPr>
          <w:rFonts w:ascii="Times New Roman" w:hAnsi="Times New Roman"/>
          <w:color w:val="000000" w:themeColor="text1"/>
          <w:sz w:val="20"/>
          <w:szCs w:val="20"/>
        </w:rPr>
        <w:instrText xml:space="preserve"> \* MERGEFORMAT </w:instrText>
      </w:r>
      <w:r w:rsidR="004E0E9D" w:rsidRPr="004E0E9D">
        <w:rPr>
          <w:rFonts w:ascii="Times New Roman" w:hAnsi="Times New Roman"/>
          <w:color w:val="000000" w:themeColor="text1"/>
          <w:sz w:val="20"/>
          <w:szCs w:val="20"/>
        </w:rPr>
        <w:fldChar w:fldCharType="separate"/>
      </w:r>
      <w:r w:rsidR="001A34D1" w:rsidRPr="001A34D1">
        <w:rPr>
          <w:rFonts w:ascii="Times New Roman" w:hAnsi="Times New Roman" w:cs="Times New Roman"/>
          <w:color w:val="000000" w:themeColor="text1"/>
          <w:sz w:val="20"/>
          <w:szCs w:val="20"/>
        </w:rPr>
        <w:t>Table 1</w:t>
      </w:r>
      <w:r w:rsidR="004E0E9D" w:rsidRPr="004E0E9D">
        <w:rPr>
          <w:rFonts w:ascii="Times New Roman" w:hAnsi="Times New Roman"/>
          <w:color w:val="000000" w:themeColor="text1"/>
          <w:sz w:val="20"/>
          <w:szCs w:val="20"/>
        </w:rPr>
        <w:fldChar w:fldCharType="end"/>
      </w:r>
      <w:r w:rsidR="001E4834" w:rsidRPr="004E0E9D">
        <w:rPr>
          <w:rFonts w:ascii="Times New Roman" w:hAnsi="Times New Roman"/>
          <w:color w:val="000000" w:themeColor="text1"/>
          <w:sz w:val="20"/>
          <w:szCs w:val="20"/>
        </w:rPr>
        <w:t>.</w:t>
      </w:r>
    </w:p>
    <w:p w14:paraId="4CCA9C83" w14:textId="77777777" w:rsidR="001A34D1" w:rsidRDefault="00BB0C34" w:rsidP="002774CE">
      <w:pPr>
        <w:pStyle w:val="BodyText"/>
        <w:widowControl w:val="0"/>
        <w:spacing w:line="240" w:lineRule="auto"/>
        <w:jc w:val="both"/>
        <w:rPr>
          <w:rFonts w:ascii="Times New Roman" w:hAnsi="Times New Roman"/>
          <w:sz w:val="20"/>
        </w:rPr>
      </w:pPr>
      <w:r w:rsidRPr="00F428DC">
        <w:rPr>
          <w:rFonts w:ascii="Times New Roman" w:hAnsi="Times New Roman"/>
          <w:noProof/>
          <w:color w:val="000000" w:themeColor="text1"/>
          <w:sz w:val="20"/>
        </w:rPr>
        <mc:AlternateContent>
          <mc:Choice Requires="wps">
            <w:drawing>
              <wp:anchor distT="91440" distB="137160" distL="137160" distR="137160" simplePos="0" relativeHeight="251660288" behindDoc="0" locked="0" layoutInCell="1" allowOverlap="1" wp14:anchorId="66E3D41B" wp14:editId="11FC3BD4">
                <wp:simplePos x="0" y="0"/>
                <wp:positionH relativeFrom="margin">
                  <wp:align>left</wp:align>
                </wp:positionH>
                <wp:positionV relativeFrom="margin">
                  <wp:align>bottom</wp:align>
                </wp:positionV>
                <wp:extent cx="2834640" cy="2651760"/>
                <wp:effectExtent l="0" t="0" r="10160" b="2540"/>
                <wp:wrapSquare wrapText="bothSides"/>
                <wp:docPr id="16229887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4640" cy="2651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41040A" w14:textId="7BD07D4D" w:rsidR="001E4834" w:rsidRDefault="004E0E9D" w:rsidP="004E0E9D">
                            <w:pPr>
                              <w:pStyle w:val="Caption"/>
                              <w:spacing w:after="120"/>
                              <w:jc w:val="center"/>
                              <w:rPr>
                                <w:rFonts w:ascii="Times New Roman" w:hAnsi="Times New Roman" w:cs="Times New Roman"/>
                                <w:i w:val="0"/>
                                <w:color w:val="000000" w:themeColor="text1"/>
                              </w:rPr>
                            </w:pPr>
                            <w:bookmarkStart w:id="3" w:name="_Ref173385633"/>
                            <w:bookmarkStart w:id="4" w:name="_Ref173385537"/>
                            <w:r w:rsidRPr="00734400">
                              <w:rPr>
                                <w:rFonts w:ascii="Times New Roman" w:hAnsi="Times New Roman" w:cs="Times New Roman"/>
                                <w:i w:val="0"/>
                                <w:color w:val="000000" w:themeColor="text1"/>
                              </w:rPr>
                              <w:t>Table</w:t>
                            </w:r>
                            <w:r w:rsidR="00916845">
                              <w:rPr>
                                <w:rFonts w:ascii="Times New Roman" w:hAnsi="Times New Roman" w:cs="Times New Roman"/>
                                <w:i w:val="0"/>
                                <w:color w:val="000000" w:themeColor="text1"/>
                              </w:rPr>
                              <w:t> </w:t>
                            </w:r>
                            <w:r w:rsidRPr="00734400">
                              <w:rPr>
                                <w:rFonts w:ascii="Times New Roman" w:hAnsi="Times New Roman" w:cs="Times New Roman"/>
                                <w:i w:val="0"/>
                                <w:color w:val="000000" w:themeColor="text1"/>
                              </w:rPr>
                              <w:fldChar w:fldCharType="begin"/>
                            </w:r>
                            <w:r w:rsidRPr="00734400">
                              <w:rPr>
                                <w:rFonts w:ascii="Times New Roman" w:hAnsi="Times New Roman" w:cs="Times New Roman"/>
                                <w:i w:val="0"/>
                                <w:color w:val="000000" w:themeColor="text1"/>
                              </w:rPr>
                              <w:instrText xml:space="preserve"> SEQ Table \* ARABIC </w:instrText>
                            </w:r>
                            <w:r w:rsidRPr="00734400">
                              <w:rPr>
                                <w:rFonts w:ascii="Times New Roman" w:hAnsi="Times New Roman" w:cs="Times New Roman"/>
                                <w:i w:val="0"/>
                                <w:color w:val="000000" w:themeColor="text1"/>
                              </w:rPr>
                              <w:fldChar w:fldCharType="separate"/>
                            </w:r>
                            <w:r w:rsidR="00063E30">
                              <w:rPr>
                                <w:rFonts w:ascii="Times New Roman" w:hAnsi="Times New Roman" w:cs="Times New Roman"/>
                                <w:i w:val="0"/>
                                <w:noProof/>
                                <w:color w:val="000000" w:themeColor="text1"/>
                              </w:rPr>
                              <w:t>1</w:t>
                            </w:r>
                            <w:r w:rsidRPr="00734400">
                              <w:rPr>
                                <w:rFonts w:ascii="Times New Roman" w:hAnsi="Times New Roman" w:cs="Times New Roman"/>
                                <w:i w:val="0"/>
                                <w:color w:val="000000" w:themeColor="text1"/>
                              </w:rPr>
                              <w:fldChar w:fldCharType="end"/>
                            </w:r>
                            <w:bookmarkEnd w:id="3"/>
                            <w:r w:rsidRPr="00734400">
                              <w:rPr>
                                <w:rFonts w:ascii="Times New Roman" w:hAnsi="Times New Roman" w:cs="Times New Roman"/>
                                <w:i w:val="0"/>
                                <w:color w:val="000000" w:themeColor="text1"/>
                              </w:rPr>
                              <w:t xml:space="preserve">. </w:t>
                            </w:r>
                            <w:r>
                              <w:rPr>
                                <w:rFonts w:ascii="Times New Roman" w:hAnsi="Times New Roman" w:cs="Times New Roman"/>
                                <w:i w:val="0"/>
                                <w:color w:val="000000" w:themeColor="text1"/>
                              </w:rPr>
                              <w:t>Annotations present in TNMG</w:t>
                            </w:r>
                            <w:bookmarkEnd w:id="4"/>
                          </w:p>
                          <w:tbl>
                            <w:tblPr>
                              <w:tblW w:w="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5"/>
                              <w:gridCol w:w="3510"/>
                            </w:tblGrid>
                            <w:tr w:rsidR="00190A7B" w:rsidRPr="006B163A" w14:paraId="2B4AE763" w14:textId="77777777" w:rsidTr="006C572E">
                              <w:trPr>
                                <w:trHeight w:val="20"/>
                                <w:jc w:val="center"/>
                              </w:trPr>
                              <w:tc>
                                <w:tcPr>
                                  <w:tcW w:w="933" w:type="pct"/>
                                  <w:shd w:val="clear" w:color="auto" w:fill="D9D9D9" w:themeFill="background1" w:themeFillShade="D9"/>
                                  <w:noWrap/>
                                  <w:tcMar>
                                    <w:top w:w="29" w:type="dxa"/>
                                    <w:left w:w="58" w:type="dxa"/>
                                    <w:bottom w:w="29" w:type="dxa"/>
                                    <w:right w:w="58" w:type="dxa"/>
                                  </w:tcMar>
                                  <w:hideMark/>
                                </w:tcPr>
                                <w:p w14:paraId="77C18716" w14:textId="3739ADE0" w:rsidR="00190A7B" w:rsidRPr="006B163A" w:rsidRDefault="00190A7B" w:rsidP="00190A7B">
                                  <w:pPr>
                                    <w:jc w:val="center"/>
                                    <w:rPr>
                                      <w:b/>
                                      <w:bCs/>
                                      <w:color w:val="000000"/>
                                      <w:sz w:val="16"/>
                                      <w:szCs w:val="16"/>
                                    </w:rPr>
                                  </w:pPr>
                                  <w:r w:rsidRPr="00190A7B">
                                    <w:rPr>
                                      <w:b/>
                                      <w:bCs/>
                                      <w:color w:val="000000"/>
                                      <w:sz w:val="16"/>
                                      <w:szCs w:val="16"/>
                                    </w:rPr>
                                    <w:t>Label</w:t>
                                  </w:r>
                                </w:p>
                              </w:tc>
                              <w:tc>
                                <w:tcPr>
                                  <w:tcW w:w="4067" w:type="pct"/>
                                  <w:shd w:val="clear" w:color="auto" w:fill="D9D9D9" w:themeFill="background1" w:themeFillShade="D9"/>
                                  <w:noWrap/>
                                  <w:tcMar>
                                    <w:top w:w="29" w:type="dxa"/>
                                    <w:left w:w="58" w:type="dxa"/>
                                    <w:bottom w:w="29" w:type="dxa"/>
                                    <w:right w:w="58" w:type="dxa"/>
                                  </w:tcMar>
                                </w:tcPr>
                                <w:p w14:paraId="56684117" w14:textId="60158356" w:rsidR="00190A7B" w:rsidRPr="006B163A" w:rsidRDefault="00190A7B" w:rsidP="00190A7B">
                                  <w:pPr>
                                    <w:jc w:val="center"/>
                                    <w:rPr>
                                      <w:b/>
                                      <w:bCs/>
                                      <w:color w:val="000000"/>
                                      <w:sz w:val="16"/>
                                      <w:szCs w:val="16"/>
                                    </w:rPr>
                                  </w:pPr>
                                  <w:r w:rsidRPr="00190A7B">
                                    <w:rPr>
                                      <w:b/>
                                      <w:bCs/>
                                      <w:color w:val="000000"/>
                                      <w:sz w:val="16"/>
                                      <w:szCs w:val="16"/>
                                    </w:rPr>
                                    <w:t>Description</w:t>
                                  </w:r>
                                </w:p>
                              </w:tc>
                            </w:tr>
                            <w:tr w:rsidR="00190A7B" w:rsidRPr="006B163A" w14:paraId="398B1EB6" w14:textId="77777777" w:rsidTr="006C572E">
                              <w:trPr>
                                <w:trHeight w:val="20"/>
                                <w:jc w:val="center"/>
                              </w:trPr>
                              <w:tc>
                                <w:tcPr>
                                  <w:tcW w:w="933" w:type="pct"/>
                                  <w:shd w:val="clear" w:color="auto" w:fill="auto"/>
                                  <w:noWrap/>
                                  <w:tcMar>
                                    <w:top w:w="29" w:type="dxa"/>
                                    <w:left w:w="58" w:type="dxa"/>
                                    <w:bottom w:w="29" w:type="dxa"/>
                                    <w:right w:w="58" w:type="dxa"/>
                                  </w:tcMar>
                                  <w:hideMark/>
                                </w:tcPr>
                                <w:p w14:paraId="739B93E8" w14:textId="37BBA3B6" w:rsidR="00190A7B" w:rsidRPr="008C57C0" w:rsidRDefault="00190A7B" w:rsidP="00190A7B">
                                  <w:pPr>
                                    <w:jc w:val="center"/>
                                    <w:rPr>
                                      <w:color w:val="000000"/>
                                      <w:sz w:val="18"/>
                                      <w:szCs w:val="18"/>
                                    </w:rPr>
                                  </w:pPr>
                                  <w:r>
                                    <w:rPr>
                                      <w:color w:val="000000"/>
                                      <w:sz w:val="16"/>
                                      <w:szCs w:val="16"/>
                                    </w:rPr>
                                    <w:t>1dAVb</w:t>
                                  </w:r>
                                </w:p>
                              </w:tc>
                              <w:tc>
                                <w:tcPr>
                                  <w:tcW w:w="4067" w:type="pct"/>
                                  <w:shd w:val="clear" w:color="auto" w:fill="auto"/>
                                  <w:noWrap/>
                                  <w:tcMar>
                                    <w:top w:w="29" w:type="dxa"/>
                                    <w:left w:w="58" w:type="dxa"/>
                                    <w:bottom w:w="29" w:type="dxa"/>
                                    <w:right w:w="58" w:type="dxa"/>
                                  </w:tcMar>
                                  <w:hideMark/>
                                </w:tcPr>
                                <w:p w14:paraId="32862E68" w14:textId="1DABA562" w:rsidR="00190A7B" w:rsidRPr="00F428DC" w:rsidRDefault="00BB0C34" w:rsidP="004E0E9D">
                                  <w:pPr>
                                    <w:rPr>
                                      <w:color w:val="000000"/>
                                      <w:sz w:val="16"/>
                                      <w:szCs w:val="16"/>
                                    </w:rPr>
                                  </w:pPr>
                                  <w:r w:rsidRPr="00F428DC">
                                    <w:rPr>
                                      <w:color w:val="000000"/>
                                      <w:sz w:val="16"/>
                                      <w:szCs w:val="16"/>
                                    </w:rPr>
                                    <w:t>First-degree atrioventricular block</w:t>
                                  </w:r>
                                  <w:r w:rsidR="00190A7B" w:rsidRPr="00F428DC">
                                    <w:rPr>
                                      <w:color w:val="000000"/>
                                      <w:sz w:val="16"/>
                                      <w:szCs w:val="16"/>
                                    </w:rPr>
                                    <w:t xml:space="preserve">: </w:t>
                                  </w:r>
                                  <w:r w:rsidRPr="00F428DC">
                                    <w:rPr>
                                      <w:color w:val="000000"/>
                                      <w:sz w:val="16"/>
                                      <w:szCs w:val="16"/>
                                    </w:rPr>
                                    <w:t>A delay in the conduction of electrical impulses from the atria to the ventricles.</w:t>
                                  </w:r>
                                </w:p>
                              </w:tc>
                            </w:tr>
                            <w:tr w:rsidR="00190A7B" w:rsidRPr="006B163A" w14:paraId="56A3D331" w14:textId="77777777" w:rsidTr="006C572E">
                              <w:trPr>
                                <w:trHeight w:val="20"/>
                                <w:jc w:val="center"/>
                              </w:trPr>
                              <w:tc>
                                <w:tcPr>
                                  <w:tcW w:w="933" w:type="pct"/>
                                  <w:shd w:val="clear" w:color="auto" w:fill="auto"/>
                                  <w:noWrap/>
                                  <w:tcMar>
                                    <w:top w:w="29" w:type="dxa"/>
                                    <w:left w:w="58" w:type="dxa"/>
                                    <w:bottom w:w="29" w:type="dxa"/>
                                    <w:right w:w="58" w:type="dxa"/>
                                  </w:tcMar>
                                  <w:hideMark/>
                                </w:tcPr>
                                <w:p w14:paraId="292600B7" w14:textId="60402030" w:rsidR="00190A7B" w:rsidRPr="008C57C0" w:rsidRDefault="00190A7B" w:rsidP="00190A7B">
                                  <w:pPr>
                                    <w:jc w:val="center"/>
                                    <w:rPr>
                                      <w:color w:val="000000"/>
                                      <w:sz w:val="18"/>
                                      <w:szCs w:val="18"/>
                                    </w:rPr>
                                  </w:pPr>
                                  <w:r>
                                    <w:rPr>
                                      <w:color w:val="000000"/>
                                      <w:sz w:val="16"/>
                                      <w:szCs w:val="16"/>
                                    </w:rPr>
                                    <w:t>RBBB</w:t>
                                  </w:r>
                                </w:p>
                              </w:tc>
                              <w:tc>
                                <w:tcPr>
                                  <w:tcW w:w="4067" w:type="pct"/>
                                  <w:shd w:val="clear" w:color="auto" w:fill="auto"/>
                                  <w:noWrap/>
                                  <w:tcMar>
                                    <w:top w:w="29" w:type="dxa"/>
                                    <w:left w:w="58" w:type="dxa"/>
                                    <w:bottom w:w="29" w:type="dxa"/>
                                    <w:right w:w="58" w:type="dxa"/>
                                  </w:tcMar>
                                  <w:hideMark/>
                                </w:tcPr>
                                <w:p w14:paraId="31F622BB" w14:textId="698662E2" w:rsidR="00190A7B" w:rsidRPr="00F428DC" w:rsidRDefault="00BB0C34" w:rsidP="004E0E9D">
                                  <w:pPr>
                                    <w:rPr>
                                      <w:color w:val="000000"/>
                                      <w:sz w:val="16"/>
                                      <w:szCs w:val="16"/>
                                    </w:rPr>
                                  </w:pPr>
                                  <w:r w:rsidRPr="00F428DC">
                                    <w:rPr>
                                      <w:color w:val="000000"/>
                                      <w:sz w:val="16"/>
                                      <w:szCs w:val="16"/>
                                    </w:rPr>
                                    <w:t>Right bundle branch block: A condition where the right side of the heart’s electrical conduction system is impaired.</w:t>
                                  </w:r>
                                </w:p>
                              </w:tc>
                            </w:tr>
                            <w:tr w:rsidR="00190A7B" w:rsidRPr="006B163A" w14:paraId="271BFCE3" w14:textId="77777777" w:rsidTr="006C572E">
                              <w:trPr>
                                <w:trHeight w:val="20"/>
                                <w:jc w:val="center"/>
                              </w:trPr>
                              <w:tc>
                                <w:tcPr>
                                  <w:tcW w:w="933" w:type="pct"/>
                                  <w:shd w:val="clear" w:color="auto" w:fill="auto"/>
                                  <w:noWrap/>
                                  <w:tcMar>
                                    <w:top w:w="29" w:type="dxa"/>
                                    <w:left w:w="58" w:type="dxa"/>
                                    <w:bottom w:w="29" w:type="dxa"/>
                                    <w:right w:w="58" w:type="dxa"/>
                                  </w:tcMar>
                                  <w:hideMark/>
                                </w:tcPr>
                                <w:p w14:paraId="65E9DAE3" w14:textId="3639A61C" w:rsidR="00190A7B" w:rsidRPr="008C57C0" w:rsidRDefault="00190A7B" w:rsidP="00190A7B">
                                  <w:pPr>
                                    <w:jc w:val="center"/>
                                    <w:rPr>
                                      <w:color w:val="000000"/>
                                      <w:sz w:val="18"/>
                                      <w:szCs w:val="18"/>
                                    </w:rPr>
                                  </w:pPr>
                                  <w:r>
                                    <w:rPr>
                                      <w:color w:val="000000"/>
                                      <w:sz w:val="16"/>
                                      <w:szCs w:val="16"/>
                                    </w:rPr>
                                    <w:t>LBBB</w:t>
                                  </w:r>
                                </w:p>
                              </w:tc>
                              <w:tc>
                                <w:tcPr>
                                  <w:tcW w:w="4067" w:type="pct"/>
                                  <w:shd w:val="clear" w:color="auto" w:fill="auto"/>
                                  <w:noWrap/>
                                  <w:tcMar>
                                    <w:top w:w="29" w:type="dxa"/>
                                    <w:left w:w="58" w:type="dxa"/>
                                    <w:bottom w:w="29" w:type="dxa"/>
                                    <w:right w:w="58" w:type="dxa"/>
                                  </w:tcMar>
                                  <w:hideMark/>
                                </w:tcPr>
                                <w:p w14:paraId="577F195E" w14:textId="76560D9E" w:rsidR="00190A7B" w:rsidRPr="00F428DC" w:rsidRDefault="00BB0C34" w:rsidP="004E0E9D">
                                  <w:pPr>
                                    <w:rPr>
                                      <w:color w:val="000000"/>
                                      <w:sz w:val="16"/>
                                      <w:szCs w:val="16"/>
                                    </w:rPr>
                                  </w:pPr>
                                  <w:r w:rsidRPr="00F428DC">
                                    <w:rPr>
                                      <w:color w:val="000000"/>
                                      <w:sz w:val="16"/>
                                      <w:szCs w:val="16"/>
                                    </w:rPr>
                                    <w:t>Left bundle branch block</w:t>
                                  </w:r>
                                  <w:r w:rsidR="00190A7B" w:rsidRPr="00F428DC">
                                    <w:rPr>
                                      <w:color w:val="000000"/>
                                      <w:sz w:val="16"/>
                                      <w:szCs w:val="16"/>
                                    </w:rPr>
                                    <w:t>:</w:t>
                                  </w:r>
                                  <w:r w:rsidRPr="00F428DC">
                                    <w:rPr>
                                      <w:color w:val="000000"/>
                                      <w:sz w:val="16"/>
                                      <w:szCs w:val="16"/>
                                    </w:rPr>
                                    <w:t xml:space="preserve"> A condition where the left side of the heart’s electrical conduction system is impaired.</w:t>
                                  </w:r>
                                  <w:r w:rsidR="00190A7B" w:rsidRPr="00F428DC">
                                    <w:rPr>
                                      <w:color w:val="000000"/>
                                      <w:sz w:val="16"/>
                                      <w:szCs w:val="16"/>
                                    </w:rPr>
                                    <w:t xml:space="preserve"> </w:t>
                                  </w:r>
                                </w:p>
                              </w:tc>
                            </w:tr>
                            <w:tr w:rsidR="00190A7B" w:rsidRPr="006B163A" w14:paraId="41CFD28D" w14:textId="77777777" w:rsidTr="006C572E">
                              <w:trPr>
                                <w:trHeight w:val="20"/>
                                <w:jc w:val="center"/>
                              </w:trPr>
                              <w:tc>
                                <w:tcPr>
                                  <w:tcW w:w="933" w:type="pct"/>
                                  <w:shd w:val="clear" w:color="auto" w:fill="auto"/>
                                  <w:noWrap/>
                                  <w:tcMar>
                                    <w:top w:w="29" w:type="dxa"/>
                                    <w:left w:w="58" w:type="dxa"/>
                                    <w:bottom w:w="29" w:type="dxa"/>
                                    <w:right w:w="58" w:type="dxa"/>
                                  </w:tcMar>
                                </w:tcPr>
                                <w:p w14:paraId="77C165A8" w14:textId="7536D27E" w:rsidR="00190A7B" w:rsidRPr="008C57C0" w:rsidRDefault="00190A7B" w:rsidP="00190A7B">
                                  <w:pPr>
                                    <w:jc w:val="center"/>
                                    <w:rPr>
                                      <w:color w:val="000000"/>
                                      <w:sz w:val="18"/>
                                      <w:szCs w:val="18"/>
                                    </w:rPr>
                                  </w:pPr>
                                  <w:r>
                                    <w:rPr>
                                      <w:color w:val="000000"/>
                                      <w:sz w:val="16"/>
                                      <w:szCs w:val="16"/>
                                    </w:rPr>
                                    <w:t>SB</w:t>
                                  </w:r>
                                </w:p>
                              </w:tc>
                              <w:tc>
                                <w:tcPr>
                                  <w:tcW w:w="4067" w:type="pct"/>
                                  <w:shd w:val="clear" w:color="auto" w:fill="auto"/>
                                  <w:noWrap/>
                                  <w:tcMar>
                                    <w:top w:w="29" w:type="dxa"/>
                                    <w:left w:w="58" w:type="dxa"/>
                                    <w:bottom w:w="29" w:type="dxa"/>
                                    <w:right w:w="58" w:type="dxa"/>
                                  </w:tcMar>
                                </w:tcPr>
                                <w:p w14:paraId="5165CC06" w14:textId="67C8D5A5" w:rsidR="00190A7B" w:rsidRPr="00F428DC" w:rsidRDefault="00BB0C34" w:rsidP="004E0E9D">
                                  <w:pPr>
                                    <w:rPr>
                                      <w:color w:val="000000"/>
                                      <w:sz w:val="16"/>
                                      <w:szCs w:val="16"/>
                                    </w:rPr>
                                  </w:pPr>
                                  <w:r w:rsidRPr="00F428DC">
                                    <w:rPr>
                                      <w:color w:val="000000"/>
                                      <w:sz w:val="16"/>
                                      <w:szCs w:val="16"/>
                                    </w:rPr>
                                    <w:t>Sinus bradycardia</w:t>
                                  </w:r>
                                  <w:r w:rsidR="00190A7B" w:rsidRPr="00F428DC">
                                    <w:rPr>
                                      <w:color w:val="000000"/>
                                      <w:sz w:val="16"/>
                                      <w:szCs w:val="16"/>
                                    </w:rPr>
                                    <w:t>:</w:t>
                                  </w:r>
                                  <w:r w:rsidRPr="00F428DC">
                                    <w:rPr>
                                      <w:color w:val="000000"/>
                                      <w:sz w:val="16"/>
                                      <w:szCs w:val="16"/>
                                    </w:rPr>
                                    <w:t xml:space="preserve"> A slower-than-normal heart rhythm, defined as a heart rate below 60 beats per minute in adults.</w:t>
                                  </w:r>
                                </w:p>
                              </w:tc>
                            </w:tr>
                            <w:tr w:rsidR="00190A7B" w:rsidRPr="006B163A" w14:paraId="53D01692" w14:textId="77777777" w:rsidTr="006C572E">
                              <w:trPr>
                                <w:trHeight w:val="20"/>
                                <w:jc w:val="center"/>
                              </w:trPr>
                              <w:tc>
                                <w:tcPr>
                                  <w:tcW w:w="933" w:type="pct"/>
                                  <w:shd w:val="clear" w:color="auto" w:fill="auto"/>
                                  <w:noWrap/>
                                  <w:tcMar>
                                    <w:top w:w="29" w:type="dxa"/>
                                    <w:left w:w="58" w:type="dxa"/>
                                    <w:bottom w:w="29" w:type="dxa"/>
                                    <w:right w:w="58" w:type="dxa"/>
                                  </w:tcMar>
                                </w:tcPr>
                                <w:p w14:paraId="5CCD5180" w14:textId="5D0EAC80" w:rsidR="00190A7B" w:rsidRPr="008C57C0" w:rsidRDefault="00190A7B" w:rsidP="00190A7B">
                                  <w:pPr>
                                    <w:jc w:val="center"/>
                                    <w:rPr>
                                      <w:color w:val="000000"/>
                                      <w:sz w:val="18"/>
                                      <w:szCs w:val="18"/>
                                    </w:rPr>
                                  </w:pPr>
                                  <w:r>
                                    <w:rPr>
                                      <w:color w:val="000000"/>
                                      <w:sz w:val="16"/>
                                      <w:szCs w:val="16"/>
                                    </w:rPr>
                                    <w:t>AF</w:t>
                                  </w:r>
                                </w:p>
                              </w:tc>
                              <w:tc>
                                <w:tcPr>
                                  <w:tcW w:w="4067" w:type="pct"/>
                                  <w:shd w:val="clear" w:color="auto" w:fill="auto"/>
                                  <w:noWrap/>
                                  <w:tcMar>
                                    <w:top w:w="29" w:type="dxa"/>
                                    <w:left w:w="58" w:type="dxa"/>
                                    <w:bottom w:w="29" w:type="dxa"/>
                                    <w:right w:w="58" w:type="dxa"/>
                                  </w:tcMar>
                                </w:tcPr>
                                <w:p w14:paraId="4BBC7304" w14:textId="0CF39D82" w:rsidR="00190A7B" w:rsidRPr="00F428DC" w:rsidRDefault="00BB0C34" w:rsidP="004E0E9D">
                                  <w:pPr>
                                    <w:rPr>
                                      <w:color w:val="000000"/>
                                      <w:sz w:val="16"/>
                                      <w:szCs w:val="16"/>
                                    </w:rPr>
                                  </w:pPr>
                                  <w:r w:rsidRPr="00F428DC">
                                    <w:rPr>
                                      <w:color w:val="000000"/>
                                      <w:sz w:val="16"/>
                                      <w:szCs w:val="16"/>
                                    </w:rPr>
                                    <w:t>Atrial fibrillation</w:t>
                                  </w:r>
                                  <w:r w:rsidR="00190A7B" w:rsidRPr="00F428DC">
                                    <w:rPr>
                                      <w:color w:val="000000"/>
                                      <w:sz w:val="16"/>
                                      <w:szCs w:val="16"/>
                                    </w:rPr>
                                    <w:t xml:space="preserve">: </w:t>
                                  </w:r>
                                  <w:r w:rsidRPr="00F428DC">
                                    <w:rPr>
                                      <w:color w:val="000000"/>
                                      <w:sz w:val="16"/>
                                      <w:szCs w:val="16"/>
                                    </w:rPr>
                                    <w:t>A</w:t>
                                  </w:r>
                                  <w:r w:rsidR="00A64DA3" w:rsidRPr="00F428DC">
                                    <w:rPr>
                                      <w:color w:val="000000"/>
                                      <w:sz w:val="16"/>
                                      <w:szCs w:val="16"/>
                                    </w:rPr>
                                    <w:t xml:space="preserve">n irregular </w:t>
                                  </w:r>
                                  <w:r w:rsidRPr="00F428DC">
                                    <w:rPr>
                                      <w:color w:val="000000"/>
                                      <w:sz w:val="16"/>
                                      <w:szCs w:val="16"/>
                                    </w:rPr>
                                    <w:t>heart rhythm, characterized by chaotic electrical activity.</w:t>
                                  </w:r>
                                </w:p>
                              </w:tc>
                            </w:tr>
                            <w:tr w:rsidR="00190A7B" w:rsidRPr="006B163A" w14:paraId="1340E908" w14:textId="77777777" w:rsidTr="006C572E">
                              <w:trPr>
                                <w:trHeight w:val="20"/>
                                <w:jc w:val="center"/>
                              </w:trPr>
                              <w:tc>
                                <w:tcPr>
                                  <w:tcW w:w="933" w:type="pct"/>
                                  <w:shd w:val="clear" w:color="auto" w:fill="auto"/>
                                  <w:noWrap/>
                                  <w:tcMar>
                                    <w:top w:w="29" w:type="dxa"/>
                                    <w:left w:w="58" w:type="dxa"/>
                                    <w:bottom w:w="29" w:type="dxa"/>
                                    <w:right w:w="58" w:type="dxa"/>
                                  </w:tcMar>
                                </w:tcPr>
                                <w:p w14:paraId="70FEC803" w14:textId="703CF179" w:rsidR="00190A7B" w:rsidRPr="008C57C0" w:rsidRDefault="00190A7B" w:rsidP="00190A7B">
                                  <w:pPr>
                                    <w:jc w:val="center"/>
                                    <w:rPr>
                                      <w:color w:val="000000"/>
                                      <w:sz w:val="18"/>
                                      <w:szCs w:val="18"/>
                                    </w:rPr>
                                  </w:pPr>
                                  <w:r>
                                    <w:rPr>
                                      <w:color w:val="000000"/>
                                      <w:sz w:val="16"/>
                                      <w:szCs w:val="16"/>
                                    </w:rPr>
                                    <w:t>ST</w:t>
                                  </w:r>
                                </w:p>
                              </w:tc>
                              <w:tc>
                                <w:tcPr>
                                  <w:tcW w:w="4067" w:type="pct"/>
                                  <w:shd w:val="clear" w:color="auto" w:fill="auto"/>
                                  <w:noWrap/>
                                  <w:tcMar>
                                    <w:top w:w="29" w:type="dxa"/>
                                    <w:left w:w="58" w:type="dxa"/>
                                    <w:bottom w:w="29" w:type="dxa"/>
                                    <w:right w:w="58" w:type="dxa"/>
                                  </w:tcMar>
                                </w:tcPr>
                                <w:p w14:paraId="794C0748" w14:textId="5681BFAA" w:rsidR="00190A7B" w:rsidRPr="00F428DC" w:rsidRDefault="00A64DA3" w:rsidP="004E0E9D">
                                  <w:pPr>
                                    <w:rPr>
                                      <w:color w:val="000000"/>
                                      <w:sz w:val="16"/>
                                      <w:szCs w:val="16"/>
                                    </w:rPr>
                                  </w:pPr>
                                  <w:r w:rsidRPr="00F428DC">
                                    <w:rPr>
                                      <w:color w:val="000000"/>
                                      <w:sz w:val="16"/>
                                      <w:szCs w:val="16"/>
                                    </w:rPr>
                                    <w:t>Sinus tachycardia</w:t>
                                  </w:r>
                                  <w:r w:rsidR="00190A7B" w:rsidRPr="00F428DC">
                                    <w:rPr>
                                      <w:color w:val="000000"/>
                                      <w:sz w:val="16"/>
                                      <w:szCs w:val="16"/>
                                    </w:rPr>
                                    <w:t xml:space="preserve">: </w:t>
                                  </w:r>
                                  <w:r w:rsidRPr="00F428DC">
                                    <w:rPr>
                                      <w:color w:val="000000"/>
                                      <w:sz w:val="16"/>
                                      <w:szCs w:val="16"/>
                                    </w:rPr>
                                    <w:t xml:space="preserve">A higher-than-normal </w:t>
                                  </w:r>
                                  <w:r w:rsidR="00DD7CF6" w:rsidRPr="00F428DC">
                                    <w:rPr>
                                      <w:color w:val="000000"/>
                                      <w:sz w:val="16"/>
                                      <w:szCs w:val="16"/>
                                    </w:rPr>
                                    <w:t>heart</w:t>
                                  </w:r>
                                  <w:r w:rsidRPr="00F428DC">
                                    <w:rPr>
                                      <w:color w:val="000000"/>
                                      <w:sz w:val="16"/>
                                      <w:szCs w:val="16"/>
                                    </w:rPr>
                                    <w:t xml:space="preserve"> rhythm, defined as a heart rate above 100 beats per minute in adults.</w:t>
                                  </w:r>
                                </w:p>
                              </w:tc>
                            </w:tr>
                          </w:tbl>
                          <w:p w14:paraId="205EEE24" w14:textId="77777777" w:rsidR="001E4834" w:rsidRPr="007D67D1" w:rsidRDefault="001E4834" w:rsidP="001E4834">
                            <w:pPr>
                              <w:rPr>
                                <w:sz w:val="18"/>
                                <w:szCs w:val="18"/>
                              </w:rPr>
                            </w:pPr>
                          </w:p>
                          <w:p w14:paraId="74E2AAE0" w14:textId="77777777" w:rsidR="001E4834" w:rsidRDefault="001E4834" w:rsidP="001E4834">
                            <w:pPr>
                              <w:keepNext/>
                            </w:pPr>
                          </w:p>
                          <w:p w14:paraId="36C23E60" w14:textId="77777777" w:rsidR="001E4834" w:rsidRPr="00176AB3" w:rsidRDefault="001E4834" w:rsidP="001E4834">
                            <w:pPr>
                              <w:pStyle w:val="Caption"/>
                              <w:rPr>
                                <w:rFonts w:ascii="Times New Roman" w:hAnsi="Times New Roman" w:cs="Times New Roman"/>
                                <w:i w:val="0"/>
                                <w:color w:val="000000" w:themeColor="text1"/>
                              </w:rPr>
                            </w:pPr>
                            <w:r>
                              <w:rPr>
                                <w:rFonts w:ascii="Times New Roman" w:hAnsi="Times New Roman" w:cs="Times New Roman"/>
                                <w:i w:val="0"/>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3D41B" id="_x0000_t202" coordsize="21600,21600" o:spt="202" path="m,l,21600r21600,l21600,xe">
                <v:stroke joinstyle="miter"/>
                <v:path gradientshapeok="t" o:connecttype="rect"/>
              </v:shapetype>
              <v:shape id="Text Box 58" o:spid="_x0000_s1026" type="#_x0000_t202" style="position:absolute;left:0;text-align:left;margin-left:0;margin-top:0;width:223.2pt;height:208.8pt;z-index:251660288;visibility:visible;mso-wrap-style:square;mso-width-percent:0;mso-height-percent:0;mso-wrap-distance-left:10.8pt;mso-wrap-distance-top:7.2pt;mso-wrap-distance-right:10.8pt;mso-wrap-distance-bottom:10.8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" filled="f" stroked="f">
                <v:textbox inset="0,0,0,0">
                  <w:txbxContent>
                    <w:p w14:paraId="7E41040A" w14:textId="7BD07D4D" w:rsidR="001E4834" w:rsidRDefault="004E0E9D" w:rsidP="004E0E9D">
                      <w:pPr>
                        <w:pStyle w:val="Caption"/>
                        <w:spacing w:after="120"/>
                        <w:jc w:val="center"/>
                        <w:rPr>
                          <w:rFonts w:ascii="Times New Roman" w:hAnsi="Times New Roman" w:cs="Times New Roman"/>
                          <w:i w:val="0"/>
                          <w:color w:val="000000" w:themeColor="text1"/>
                        </w:rPr>
                      </w:pPr>
                      <w:bookmarkStart w:id="5" w:name="_Ref173385633"/>
                      <w:bookmarkStart w:id="6" w:name="_Ref173385537"/>
                      <w:r w:rsidRPr="00734400">
                        <w:rPr>
                          <w:rFonts w:ascii="Times New Roman" w:hAnsi="Times New Roman" w:cs="Times New Roman"/>
                          <w:i w:val="0"/>
                          <w:color w:val="000000" w:themeColor="text1"/>
                        </w:rPr>
                        <w:t>Table</w:t>
                      </w:r>
                      <w:r w:rsidR="00916845">
                        <w:rPr>
                          <w:rFonts w:ascii="Times New Roman" w:hAnsi="Times New Roman" w:cs="Times New Roman"/>
                          <w:i w:val="0"/>
                          <w:color w:val="000000" w:themeColor="text1"/>
                        </w:rPr>
                        <w:t> </w:t>
                      </w:r>
                      <w:r w:rsidRPr="00734400">
                        <w:rPr>
                          <w:rFonts w:ascii="Times New Roman" w:hAnsi="Times New Roman" w:cs="Times New Roman"/>
                          <w:i w:val="0"/>
                          <w:color w:val="000000" w:themeColor="text1"/>
                        </w:rPr>
                        <w:fldChar w:fldCharType="begin"/>
                      </w:r>
                      <w:r w:rsidRPr="00734400">
                        <w:rPr>
                          <w:rFonts w:ascii="Times New Roman" w:hAnsi="Times New Roman" w:cs="Times New Roman"/>
                          <w:i w:val="0"/>
                          <w:color w:val="000000" w:themeColor="text1"/>
                        </w:rPr>
                        <w:instrText xml:space="preserve"> SEQ Table \* ARABIC </w:instrText>
                      </w:r>
                      <w:r w:rsidRPr="00734400">
                        <w:rPr>
                          <w:rFonts w:ascii="Times New Roman" w:hAnsi="Times New Roman" w:cs="Times New Roman"/>
                          <w:i w:val="0"/>
                          <w:color w:val="000000" w:themeColor="text1"/>
                        </w:rPr>
                        <w:fldChar w:fldCharType="separate"/>
                      </w:r>
                      <w:r w:rsidR="00063E30">
                        <w:rPr>
                          <w:rFonts w:ascii="Times New Roman" w:hAnsi="Times New Roman" w:cs="Times New Roman"/>
                          <w:i w:val="0"/>
                          <w:noProof/>
                          <w:color w:val="000000" w:themeColor="text1"/>
                        </w:rPr>
                        <w:t>1</w:t>
                      </w:r>
                      <w:r w:rsidRPr="00734400">
                        <w:rPr>
                          <w:rFonts w:ascii="Times New Roman" w:hAnsi="Times New Roman" w:cs="Times New Roman"/>
                          <w:i w:val="0"/>
                          <w:color w:val="000000" w:themeColor="text1"/>
                        </w:rPr>
                        <w:fldChar w:fldCharType="end"/>
                      </w:r>
                      <w:bookmarkEnd w:id="5"/>
                      <w:r w:rsidRPr="00734400">
                        <w:rPr>
                          <w:rFonts w:ascii="Times New Roman" w:hAnsi="Times New Roman" w:cs="Times New Roman"/>
                          <w:i w:val="0"/>
                          <w:color w:val="000000" w:themeColor="text1"/>
                        </w:rPr>
                        <w:t xml:space="preserve">. </w:t>
                      </w:r>
                      <w:r>
                        <w:rPr>
                          <w:rFonts w:ascii="Times New Roman" w:hAnsi="Times New Roman" w:cs="Times New Roman"/>
                          <w:i w:val="0"/>
                          <w:color w:val="000000" w:themeColor="text1"/>
                        </w:rPr>
                        <w:t>Annotations present in TNMG</w:t>
                      </w:r>
                      <w:bookmarkEnd w:id="6"/>
                    </w:p>
                    <w:tbl>
                      <w:tblPr>
                        <w:tblW w:w="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5"/>
                        <w:gridCol w:w="3510"/>
                      </w:tblGrid>
                      <w:tr w:rsidR="00190A7B" w:rsidRPr="006B163A" w14:paraId="2B4AE763" w14:textId="77777777" w:rsidTr="006C572E">
                        <w:trPr>
                          <w:trHeight w:val="20"/>
                          <w:jc w:val="center"/>
                        </w:trPr>
                        <w:tc>
                          <w:tcPr>
                            <w:tcW w:w="933" w:type="pct"/>
                            <w:shd w:val="clear" w:color="auto" w:fill="D9D9D9" w:themeFill="background1" w:themeFillShade="D9"/>
                            <w:noWrap/>
                            <w:tcMar>
                              <w:top w:w="29" w:type="dxa"/>
                              <w:left w:w="58" w:type="dxa"/>
                              <w:bottom w:w="29" w:type="dxa"/>
                              <w:right w:w="58" w:type="dxa"/>
                            </w:tcMar>
                            <w:hideMark/>
                          </w:tcPr>
                          <w:p w14:paraId="77C18716" w14:textId="3739ADE0" w:rsidR="00190A7B" w:rsidRPr="006B163A" w:rsidRDefault="00190A7B" w:rsidP="00190A7B">
                            <w:pPr>
                              <w:jc w:val="center"/>
                              <w:rPr>
                                <w:b/>
                                <w:bCs/>
                                <w:color w:val="000000"/>
                                <w:sz w:val="16"/>
                                <w:szCs w:val="16"/>
                              </w:rPr>
                            </w:pPr>
                            <w:r w:rsidRPr="00190A7B">
                              <w:rPr>
                                <w:b/>
                                <w:bCs/>
                                <w:color w:val="000000"/>
                                <w:sz w:val="16"/>
                                <w:szCs w:val="16"/>
                              </w:rPr>
                              <w:t>Label</w:t>
                            </w:r>
                          </w:p>
                        </w:tc>
                        <w:tc>
                          <w:tcPr>
                            <w:tcW w:w="4067" w:type="pct"/>
                            <w:shd w:val="clear" w:color="auto" w:fill="D9D9D9" w:themeFill="background1" w:themeFillShade="D9"/>
                            <w:noWrap/>
                            <w:tcMar>
                              <w:top w:w="29" w:type="dxa"/>
                              <w:left w:w="58" w:type="dxa"/>
                              <w:bottom w:w="29" w:type="dxa"/>
                              <w:right w:w="58" w:type="dxa"/>
                            </w:tcMar>
                          </w:tcPr>
                          <w:p w14:paraId="56684117" w14:textId="60158356" w:rsidR="00190A7B" w:rsidRPr="006B163A" w:rsidRDefault="00190A7B" w:rsidP="00190A7B">
                            <w:pPr>
                              <w:jc w:val="center"/>
                              <w:rPr>
                                <w:b/>
                                <w:bCs/>
                                <w:color w:val="000000"/>
                                <w:sz w:val="16"/>
                                <w:szCs w:val="16"/>
                              </w:rPr>
                            </w:pPr>
                            <w:r w:rsidRPr="00190A7B">
                              <w:rPr>
                                <w:b/>
                                <w:bCs/>
                                <w:color w:val="000000"/>
                                <w:sz w:val="16"/>
                                <w:szCs w:val="16"/>
                              </w:rPr>
                              <w:t>Description</w:t>
                            </w:r>
                          </w:p>
                        </w:tc>
                      </w:tr>
                      <w:tr w:rsidR="00190A7B" w:rsidRPr="006B163A" w14:paraId="398B1EB6" w14:textId="77777777" w:rsidTr="006C572E">
                        <w:trPr>
                          <w:trHeight w:val="20"/>
                          <w:jc w:val="center"/>
                        </w:trPr>
                        <w:tc>
                          <w:tcPr>
                            <w:tcW w:w="933" w:type="pct"/>
                            <w:shd w:val="clear" w:color="auto" w:fill="auto"/>
                            <w:noWrap/>
                            <w:tcMar>
                              <w:top w:w="29" w:type="dxa"/>
                              <w:left w:w="58" w:type="dxa"/>
                              <w:bottom w:w="29" w:type="dxa"/>
                              <w:right w:w="58" w:type="dxa"/>
                            </w:tcMar>
                            <w:hideMark/>
                          </w:tcPr>
                          <w:p w14:paraId="739B93E8" w14:textId="37BBA3B6" w:rsidR="00190A7B" w:rsidRPr="008C57C0" w:rsidRDefault="00190A7B" w:rsidP="00190A7B">
                            <w:pPr>
                              <w:jc w:val="center"/>
                              <w:rPr>
                                <w:color w:val="000000"/>
                                <w:sz w:val="18"/>
                                <w:szCs w:val="18"/>
                              </w:rPr>
                            </w:pPr>
                            <w:r>
                              <w:rPr>
                                <w:color w:val="000000"/>
                                <w:sz w:val="16"/>
                                <w:szCs w:val="16"/>
                              </w:rPr>
                              <w:t>1dAVb</w:t>
                            </w:r>
                          </w:p>
                        </w:tc>
                        <w:tc>
                          <w:tcPr>
                            <w:tcW w:w="4067" w:type="pct"/>
                            <w:shd w:val="clear" w:color="auto" w:fill="auto"/>
                            <w:noWrap/>
                            <w:tcMar>
                              <w:top w:w="29" w:type="dxa"/>
                              <w:left w:w="58" w:type="dxa"/>
                              <w:bottom w:w="29" w:type="dxa"/>
                              <w:right w:w="58" w:type="dxa"/>
                            </w:tcMar>
                            <w:hideMark/>
                          </w:tcPr>
                          <w:p w14:paraId="32862E68" w14:textId="1DABA562" w:rsidR="00190A7B" w:rsidRPr="00F428DC" w:rsidRDefault="00BB0C34" w:rsidP="004E0E9D">
                            <w:pPr>
                              <w:rPr>
                                <w:color w:val="000000"/>
                                <w:sz w:val="16"/>
                                <w:szCs w:val="16"/>
                              </w:rPr>
                            </w:pPr>
                            <w:r w:rsidRPr="00F428DC">
                              <w:rPr>
                                <w:color w:val="000000"/>
                                <w:sz w:val="16"/>
                                <w:szCs w:val="16"/>
                              </w:rPr>
                              <w:t>First-degree atrioventricular block</w:t>
                            </w:r>
                            <w:r w:rsidR="00190A7B" w:rsidRPr="00F428DC">
                              <w:rPr>
                                <w:color w:val="000000"/>
                                <w:sz w:val="16"/>
                                <w:szCs w:val="16"/>
                              </w:rPr>
                              <w:t xml:space="preserve">: </w:t>
                            </w:r>
                            <w:r w:rsidRPr="00F428DC">
                              <w:rPr>
                                <w:color w:val="000000"/>
                                <w:sz w:val="16"/>
                                <w:szCs w:val="16"/>
                              </w:rPr>
                              <w:t>A delay in the conduction of electrical impulses from the atria to the ventricles.</w:t>
                            </w:r>
                          </w:p>
                        </w:tc>
                      </w:tr>
                      <w:tr w:rsidR="00190A7B" w:rsidRPr="006B163A" w14:paraId="56A3D331" w14:textId="77777777" w:rsidTr="006C572E">
                        <w:trPr>
                          <w:trHeight w:val="20"/>
                          <w:jc w:val="center"/>
                        </w:trPr>
                        <w:tc>
                          <w:tcPr>
                            <w:tcW w:w="933" w:type="pct"/>
                            <w:shd w:val="clear" w:color="auto" w:fill="auto"/>
                            <w:noWrap/>
                            <w:tcMar>
                              <w:top w:w="29" w:type="dxa"/>
                              <w:left w:w="58" w:type="dxa"/>
                              <w:bottom w:w="29" w:type="dxa"/>
                              <w:right w:w="58" w:type="dxa"/>
                            </w:tcMar>
                            <w:hideMark/>
                          </w:tcPr>
                          <w:p w14:paraId="292600B7" w14:textId="60402030" w:rsidR="00190A7B" w:rsidRPr="008C57C0" w:rsidRDefault="00190A7B" w:rsidP="00190A7B">
                            <w:pPr>
                              <w:jc w:val="center"/>
                              <w:rPr>
                                <w:color w:val="000000"/>
                                <w:sz w:val="18"/>
                                <w:szCs w:val="18"/>
                              </w:rPr>
                            </w:pPr>
                            <w:r>
                              <w:rPr>
                                <w:color w:val="000000"/>
                                <w:sz w:val="16"/>
                                <w:szCs w:val="16"/>
                              </w:rPr>
                              <w:t>RBBB</w:t>
                            </w:r>
                          </w:p>
                        </w:tc>
                        <w:tc>
                          <w:tcPr>
                            <w:tcW w:w="4067" w:type="pct"/>
                            <w:shd w:val="clear" w:color="auto" w:fill="auto"/>
                            <w:noWrap/>
                            <w:tcMar>
                              <w:top w:w="29" w:type="dxa"/>
                              <w:left w:w="58" w:type="dxa"/>
                              <w:bottom w:w="29" w:type="dxa"/>
                              <w:right w:w="58" w:type="dxa"/>
                            </w:tcMar>
                            <w:hideMark/>
                          </w:tcPr>
                          <w:p w14:paraId="31F622BB" w14:textId="698662E2" w:rsidR="00190A7B" w:rsidRPr="00F428DC" w:rsidRDefault="00BB0C34" w:rsidP="004E0E9D">
                            <w:pPr>
                              <w:rPr>
                                <w:color w:val="000000"/>
                                <w:sz w:val="16"/>
                                <w:szCs w:val="16"/>
                              </w:rPr>
                            </w:pPr>
                            <w:r w:rsidRPr="00F428DC">
                              <w:rPr>
                                <w:color w:val="000000"/>
                                <w:sz w:val="16"/>
                                <w:szCs w:val="16"/>
                              </w:rPr>
                              <w:t>Right bundle branch block: A condition where the right side of the heart’s electrical conduction system is impaired.</w:t>
                            </w:r>
                          </w:p>
                        </w:tc>
                      </w:tr>
                      <w:tr w:rsidR="00190A7B" w:rsidRPr="006B163A" w14:paraId="271BFCE3" w14:textId="77777777" w:rsidTr="006C572E">
                        <w:trPr>
                          <w:trHeight w:val="20"/>
                          <w:jc w:val="center"/>
                        </w:trPr>
                        <w:tc>
                          <w:tcPr>
                            <w:tcW w:w="933" w:type="pct"/>
                            <w:shd w:val="clear" w:color="auto" w:fill="auto"/>
                            <w:noWrap/>
                            <w:tcMar>
                              <w:top w:w="29" w:type="dxa"/>
                              <w:left w:w="58" w:type="dxa"/>
                              <w:bottom w:w="29" w:type="dxa"/>
                              <w:right w:w="58" w:type="dxa"/>
                            </w:tcMar>
                            <w:hideMark/>
                          </w:tcPr>
                          <w:p w14:paraId="65E9DAE3" w14:textId="3639A61C" w:rsidR="00190A7B" w:rsidRPr="008C57C0" w:rsidRDefault="00190A7B" w:rsidP="00190A7B">
                            <w:pPr>
                              <w:jc w:val="center"/>
                              <w:rPr>
                                <w:color w:val="000000"/>
                                <w:sz w:val="18"/>
                                <w:szCs w:val="18"/>
                              </w:rPr>
                            </w:pPr>
                            <w:r>
                              <w:rPr>
                                <w:color w:val="000000"/>
                                <w:sz w:val="16"/>
                                <w:szCs w:val="16"/>
                              </w:rPr>
                              <w:t>LBBB</w:t>
                            </w:r>
                          </w:p>
                        </w:tc>
                        <w:tc>
                          <w:tcPr>
                            <w:tcW w:w="4067" w:type="pct"/>
                            <w:shd w:val="clear" w:color="auto" w:fill="auto"/>
                            <w:noWrap/>
                            <w:tcMar>
                              <w:top w:w="29" w:type="dxa"/>
                              <w:left w:w="58" w:type="dxa"/>
                              <w:bottom w:w="29" w:type="dxa"/>
                              <w:right w:w="58" w:type="dxa"/>
                            </w:tcMar>
                            <w:hideMark/>
                          </w:tcPr>
                          <w:p w14:paraId="577F195E" w14:textId="76560D9E" w:rsidR="00190A7B" w:rsidRPr="00F428DC" w:rsidRDefault="00BB0C34" w:rsidP="004E0E9D">
                            <w:pPr>
                              <w:rPr>
                                <w:color w:val="000000"/>
                                <w:sz w:val="16"/>
                                <w:szCs w:val="16"/>
                              </w:rPr>
                            </w:pPr>
                            <w:r w:rsidRPr="00F428DC">
                              <w:rPr>
                                <w:color w:val="000000"/>
                                <w:sz w:val="16"/>
                                <w:szCs w:val="16"/>
                              </w:rPr>
                              <w:t>Left bundle branch block</w:t>
                            </w:r>
                            <w:r w:rsidR="00190A7B" w:rsidRPr="00F428DC">
                              <w:rPr>
                                <w:color w:val="000000"/>
                                <w:sz w:val="16"/>
                                <w:szCs w:val="16"/>
                              </w:rPr>
                              <w:t>:</w:t>
                            </w:r>
                            <w:r w:rsidRPr="00F428DC">
                              <w:rPr>
                                <w:color w:val="000000"/>
                                <w:sz w:val="16"/>
                                <w:szCs w:val="16"/>
                              </w:rPr>
                              <w:t xml:space="preserve"> A condition where the left side of the heart’s electrical conduction system is impaired.</w:t>
                            </w:r>
                            <w:r w:rsidR="00190A7B" w:rsidRPr="00F428DC">
                              <w:rPr>
                                <w:color w:val="000000"/>
                                <w:sz w:val="16"/>
                                <w:szCs w:val="16"/>
                              </w:rPr>
                              <w:t xml:space="preserve"> </w:t>
                            </w:r>
                          </w:p>
                        </w:tc>
                      </w:tr>
                      <w:tr w:rsidR="00190A7B" w:rsidRPr="006B163A" w14:paraId="41CFD28D" w14:textId="77777777" w:rsidTr="006C572E">
                        <w:trPr>
                          <w:trHeight w:val="20"/>
                          <w:jc w:val="center"/>
                        </w:trPr>
                        <w:tc>
                          <w:tcPr>
                            <w:tcW w:w="933" w:type="pct"/>
                            <w:shd w:val="clear" w:color="auto" w:fill="auto"/>
                            <w:noWrap/>
                            <w:tcMar>
                              <w:top w:w="29" w:type="dxa"/>
                              <w:left w:w="58" w:type="dxa"/>
                              <w:bottom w:w="29" w:type="dxa"/>
                              <w:right w:w="58" w:type="dxa"/>
                            </w:tcMar>
                          </w:tcPr>
                          <w:p w14:paraId="77C165A8" w14:textId="7536D27E" w:rsidR="00190A7B" w:rsidRPr="008C57C0" w:rsidRDefault="00190A7B" w:rsidP="00190A7B">
                            <w:pPr>
                              <w:jc w:val="center"/>
                              <w:rPr>
                                <w:color w:val="000000"/>
                                <w:sz w:val="18"/>
                                <w:szCs w:val="18"/>
                              </w:rPr>
                            </w:pPr>
                            <w:r>
                              <w:rPr>
                                <w:color w:val="000000"/>
                                <w:sz w:val="16"/>
                                <w:szCs w:val="16"/>
                              </w:rPr>
                              <w:t>SB</w:t>
                            </w:r>
                          </w:p>
                        </w:tc>
                        <w:tc>
                          <w:tcPr>
                            <w:tcW w:w="4067" w:type="pct"/>
                            <w:shd w:val="clear" w:color="auto" w:fill="auto"/>
                            <w:noWrap/>
                            <w:tcMar>
                              <w:top w:w="29" w:type="dxa"/>
                              <w:left w:w="58" w:type="dxa"/>
                              <w:bottom w:w="29" w:type="dxa"/>
                              <w:right w:w="58" w:type="dxa"/>
                            </w:tcMar>
                          </w:tcPr>
                          <w:p w14:paraId="5165CC06" w14:textId="67C8D5A5" w:rsidR="00190A7B" w:rsidRPr="00F428DC" w:rsidRDefault="00BB0C34" w:rsidP="004E0E9D">
                            <w:pPr>
                              <w:rPr>
                                <w:color w:val="000000"/>
                                <w:sz w:val="16"/>
                                <w:szCs w:val="16"/>
                              </w:rPr>
                            </w:pPr>
                            <w:r w:rsidRPr="00F428DC">
                              <w:rPr>
                                <w:color w:val="000000"/>
                                <w:sz w:val="16"/>
                                <w:szCs w:val="16"/>
                              </w:rPr>
                              <w:t>Sinus bradycardia</w:t>
                            </w:r>
                            <w:r w:rsidR="00190A7B" w:rsidRPr="00F428DC">
                              <w:rPr>
                                <w:color w:val="000000"/>
                                <w:sz w:val="16"/>
                                <w:szCs w:val="16"/>
                              </w:rPr>
                              <w:t>:</w:t>
                            </w:r>
                            <w:r w:rsidRPr="00F428DC">
                              <w:rPr>
                                <w:color w:val="000000"/>
                                <w:sz w:val="16"/>
                                <w:szCs w:val="16"/>
                              </w:rPr>
                              <w:t xml:space="preserve"> A slower-than-normal heart rhythm, defined as a heart rate below 60 beats per minute in adults.</w:t>
                            </w:r>
                          </w:p>
                        </w:tc>
                      </w:tr>
                      <w:tr w:rsidR="00190A7B" w:rsidRPr="006B163A" w14:paraId="53D01692" w14:textId="77777777" w:rsidTr="006C572E">
                        <w:trPr>
                          <w:trHeight w:val="20"/>
                          <w:jc w:val="center"/>
                        </w:trPr>
                        <w:tc>
                          <w:tcPr>
                            <w:tcW w:w="933" w:type="pct"/>
                            <w:shd w:val="clear" w:color="auto" w:fill="auto"/>
                            <w:noWrap/>
                            <w:tcMar>
                              <w:top w:w="29" w:type="dxa"/>
                              <w:left w:w="58" w:type="dxa"/>
                              <w:bottom w:w="29" w:type="dxa"/>
                              <w:right w:w="58" w:type="dxa"/>
                            </w:tcMar>
                          </w:tcPr>
                          <w:p w14:paraId="5CCD5180" w14:textId="5D0EAC80" w:rsidR="00190A7B" w:rsidRPr="008C57C0" w:rsidRDefault="00190A7B" w:rsidP="00190A7B">
                            <w:pPr>
                              <w:jc w:val="center"/>
                              <w:rPr>
                                <w:color w:val="000000"/>
                                <w:sz w:val="18"/>
                                <w:szCs w:val="18"/>
                              </w:rPr>
                            </w:pPr>
                            <w:r>
                              <w:rPr>
                                <w:color w:val="000000"/>
                                <w:sz w:val="16"/>
                                <w:szCs w:val="16"/>
                              </w:rPr>
                              <w:t>AF</w:t>
                            </w:r>
                          </w:p>
                        </w:tc>
                        <w:tc>
                          <w:tcPr>
                            <w:tcW w:w="4067" w:type="pct"/>
                            <w:shd w:val="clear" w:color="auto" w:fill="auto"/>
                            <w:noWrap/>
                            <w:tcMar>
                              <w:top w:w="29" w:type="dxa"/>
                              <w:left w:w="58" w:type="dxa"/>
                              <w:bottom w:w="29" w:type="dxa"/>
                              <w:right w:w="58" w:type="dxa"/>
                            </w:tcMar>
                          </w:tcPr>
                          <w:p w14:paraId="4BBC7304" w14:textId="0CF39D82" w:rsidR="00190A7B" w:rsidRPr="00F428DC" w:rsidRDefault="00BB0C34" w:rsidP="004E0E9D">
                            <w:pPr>
                              <w:rPr>
                                <w:color w:val="000000"/>
                                <w:sz w:val="16"/>
                                <w:szCs w:val="16"/>
                              </w:rPr>
                            </w:pPr>
                            <w:r w:rsidRPr="00F428DC">
                              <w:rPr>
                                <w:color w:val="000000"/>
                                <w:sz w:val="16"/>
                                <w:szCs w:val="16"/>
                              </w:rPr>
                              <w:t>Atrial fibrillation</w:t>
                            </w:r>
                            <w:r w:rsidR="00190A7B" w:rsidRPr="00F428DC">
                              <w:rPr>
                                <w:color w:val="000000"/>
                                <w:sz w:val="16"/>
                                <w:szCs w:val="16"/>
                              </w:rPr>
                              <w:t xml:space="preserve">: </w:t>
                            </w:r>
                            <w:r w:rsidRPr="00F428DC">
                              <w:rPr>
                                <w:color w:val="000000"/>
                                <w:sz w:val="16"/>
                                <w:szCs w:val="16"/>
                              </w:rPr>
                              <w:t>A</w:t>
                            </w:r>
                            <w:r w:rsidR="00A64DA3" w:rsidRPr="00F428DC">
                              <w:rPr>
                                <w:color w:val="000000"/>
                                <w:sz w:val="16"/>
                                <w:szCs w:val="16"/>
                              </w:rPr>
                              <w:t xml:space="preserve">n irregular </w:t>
                            </w:r>
                            <w:r w:rsidRPr="00F428DC">
                              <w:rPr>
                                <w:color w:val="000000"/>
                                <w:sz w:val="16"/>
                                <w:szCs w:val="16"/>
                              </w:rPr>
                              <w:t>heart rhythm, characterized by chaotic electrical activity.</w:t>
                            </w:r>
                          </w:p>
                        </w:tc>
                      </w:tr>
                      <w:tr w:rsidR="00190A7B" w:rsidRPr="006B163A" w14:paraId="1340E908" w14:textId="77777777" w:rsidTr="006C572E">
                        <w:trPr>
                          <w:trHeight w:val="20"/>
                          <w:jc w:val="center"/>
                        </w:trPr>
                        <w:tc>
                          <w:tcPr>
                            <w:tcW w:w="933" w:type="pct"/>
                            <w:shd w:val="clear" w:color="auto" w:fill="auto"/>
                            <w:noWrap/>
                            <w:tcMar>
                              <w:top w:w="29" w:type="dxa"/>
                              <w:left w:w="58" w:type="dxa"/>
                              <w:bottom w:w="29" w:type="dxa"/>
                              <w:right w:w="58" w:type="dxa"/>
                            </w:tcMar>
                          </w:tcPr>
                          <w:p w14:paraId="70FEC803" w14:textId="703CF179" w:rsidR="00190A7B" w:rsidRPr="008C57C0" w:rsidRDefault="00190A7B" w:rsidP="00190A7B">
                            <w:pPr>
                              <w:jc w:val="center"/>
                              <w:rPr>
                                <w:color w:val="000000"/>
                                <w:sz w:val="18"/>
                                <w:szCs w:val="18"/>
                              </w:rPr>
                            </w:pPr>
                            <w:r>
                              <w:rPr>
                                <w:color w:val="000000"/>
                                <w:sz w:val="16"/>
                                <w:szCs w:val="16"/>
                              </w:rPr>
                              <w:t>ST</w:t>
                            </w:r>
                          </w:p>
                        </w:tc>
                        <w:tc>
                          <w:tcPr>
                            <w:tcW w:w="4067" w:type="pct"/>
                            <w:shd w:val="clear" w:color="auto" w:fill="auto"/>
                            <w:noWrap/>
                            <w:tcMar>
                              <w:top w:w="29" w:type="dxa"/>
                              <w:left w:w="58" w:type="dxa"/>
                              <w:bottom w:w="29" w:type="dxa"/>
                              <w:right w:w="58" w:type="dxa"/>
                            </w:tcMar>
                          </w:tcPr>
                          <w:p w14:paraId="794C0748" w14:textId="5681BFAA" w:rsidR="00190A7B" w:rsidRPr="00F428DC" w:rsidRDefault="00A64DA3" w:rsidP="004E0E9D">
                            <w:pPr>
                              <w:rPr>
                                <w:color w:val="000000"/>
                                <w:sz w:val="16"/>
                                <w:szCs w:val="16"/>
                              </w:rPr>
                            </w:pPr>
                            <w:r w:rsidRPr="00F428DC">
                              <w:rPr>
                                <w:color w:val="000000"/>
                                <w:sz w:val="16"/>
                                <w:szCs w:val="16"/>
                              </w:rPr>
                              <w:t>Sinus tachycardia</w:t>
                            </w:r>
                            <w:r w:rsidR="00190A7B" w:rsidRPr="00F428DC">
                              <w:rPr>
                                <w:color w:val="000000"/>
                                <w:sz w:val="16"/>
                                <w:szCs w:val="16"/>
                              </w:rPr>
                              <w:t xml:space="preserve">: </w:t>
                            </w:r>
                            <w:r w:rsidRPr="00F428DC">
                              <w:rPr>
                                <w:color w:val="000000"/>
                                <w:sz w:val="16"/>
                                <w:szCs w:val="16"/>
                              </w:rPr>
                              <w:t xml:space="preserve">A higher-than-normal </w:t>
                            </w:r>
                            <w:r w:rsidR="00DD7CF6" w:rsidRPr="00F428DC">
                              <w:rPr>
                                <w:color w:val="000000"/>
                                <w:sz w:val="16"/>
                                <w:szCs w:val="16"/>
                              </w:rPr>
                              <w:t>heart</w:t>
                            </w:r>
                            <w:r w:rsidRPr="00F428DC">
                              <w:rPr>
                                <w:color w:val="000000"/>
                                <w:sz w:val="16"/>
                                <w:szCs w:val="16"/>
                              </w:rPr>
                              <w:t xml:space="preserve"> rhythm, defined as a heart rate above 100 beats per minute in adults.</w:t>
                            </w:r>
                          </w:p>
                        </w:tc>
                      </w:tr>
                    </w:tbl>
                    <w:p w14:paraId="205EEE24" w14:textId="77777777" w:rsidR="001E4834" w:rsidRPr="007D67D1" w:rsidRDefault="001E4834" w:rsidP="001E4834">
                      <w:pPr>
                        <w:rPr>
                          <w:sz w:val="18"/>
                          <w:szCs w:val="18"/>
                        </w:rPr>
                      </w:pPr>
                    </w:p>
                    <w:p w14:paraId="74E2AAE0" w14:textId="77777777" w:rsidR="001E4834" w:rsidRDefault="001E4834" w:rsidP="001E4834">
                      <w:pPr>
                        <w:keepNext/>
                      </w:pPr>
                    </w:p>
                    <w:p w14:paraId="36C23E60" w14:textId="77777777" w:rsidR="001E4834" w:rsidRPr="00176AB3" w:rsidRDefault="001E4834" w:rsidP="001E4834">
                      <w:pPr>
                        <w:pStyle w:val="Caption"/>
                        <w:rPr>
                          <w:rFonts w:ascii="Times New Roman" w:hAnsi="Times New Roman" w:cs="Times New Roman"/>
                          <w:i w:val="0"/>
                          <w:color w:val="000000" w:themeColor="text1"/>
                        </w:rPr>
                      </w:pPr>
                      <w:r>
                        <w:rPr>
                          <w:rFonts w:ascii="Times New Roman" w:hAnsi="Times New Roman" w:cs="Times New Roman"/>
                          <w:i w:val="0"/>
                          <w:color w:val="000000" w:themeColor="text1"/>
                        </w:rPr>
                        <w:t>`</w:t>
                      </w:r>
                    </w:p>
                  </w:txbxContent>
                </v:textbox>
                <w10:wrap type="square" anchorx="margin" anchory="margin"/>
              </v:shape>
            </w:pict>
          </mc:Fallback>
        </mc:AlternateContent>
      </w:r>
      <w:r w:rsidR="00734400" w:rsidRPr="00F428DC">
        <w:rPr>
          <w:rFonts w:ascii="Times New Roman" w:hAnsi="Times New Roman"/>
          <w:color w:val="000000" w:themeColor="text1"/>
          <w:sz w:val="20"/>
        </w:rPr>
        <w:t xml:space="preserve">In </w:t>
      </w:r>
      <w:r w:rsidR="00734400" w:rsidRPr="00F428DC">
        <w:rPr>
          <w:rFonts w:ascii="Times New Roman" w:hAnsi="Times New Roman"/>
          <w:color w:val="000000" w:themeColor="text1"/>
          <w:sz w:val="20"/>
        </w:rPr>
        <w:fldChar w:fldCharType="begin"/>
      </w:r>
      <w:r w:rsidR="00734400" w:rsidRPr="00F428DC">
        <w:rPr>
          <w:rFonts w:ascii="Times New Roman" w:hAnsi="Times New Roman"/>
          <w:color w:val="000000" w:themeColor="text1"/>
          <w:sz w:val="20"/>
        </w:rPr>
        <w:instrText xml:space="preserve"> REF _Ref173385815  \* MERGEFORMAT </w:instrText>
      </w:r>
      <w:r w:rsidR="00734400" w:rsidRPr="00F428DC">
        <w:rPr>
          <w:rFonts w:ascii="Times New Roman" w:hAnsi="Times New Roman"/>
          <w:color w:val="000000" w:themeColor="text1"/>
          <w:sz w:val="20"/>
        </w:rPr>
        <w:fldChar w:fldCharType="separate"/>
      </w:r>
      <w:r w:rsidR="001A34D1" w:rsidRPr="001A34D1">
        <w:rPr>
          <w:rFonts w:ascii="Times New Roman" w:hAnsi="Times New Roman"/>
          <w:color w:val="000000" w:themeColor="text1"/>
          <w:sz w:val="20"/>
        </w:rPr>
        <w:t>Table 2</w:t>
      </w:r>
      <w:r w:rsidR="00734400" w:rsidRPr="00F428DC">
        <w:rPr>
          <w:rFonts w:ascii="Times New Roman" w:hAnsi="Times New Roman"/>
          <w:color w:val="000000" w:themeColor="text1"/>
          <w:sz w:val="20"/>
        </w:rPr>
        <w:fldChar w:fldCharType="end"/>
      </w:r>
      <w:r w:rsidR="00734400" w:rsidRPr="00F428DC">
        <w:rPr>
          <w:rFonts w:ascii="Times New Roman" w:hAnsi="Times New Roman"/>
          <w:color w:val="000000" w:themeColor="text1"/>
          <w:sz w:val="20"/>
        </w:rPr>
        <w:t xml:space="preserve">, we </w:t>
      </w:r>
      <w:r w:rsidR="007A610F" w:rsidRPr="00F428DC">
        <w:rPr>
          <w:rFonts w:ascii="Times New Roman" w:hAnsi="Times New Roman"/>
          <w:color w:val="000000" w:themeColor="text1"/>
          <w:sz w:val="20"/>
        </w:rPr>
        <w:t>show</w:t>
      </w:r>
      <w:r w:rsidR="00734400" w:rsidRPr="00F428DC">
        <w:rPr>
          <w:rFonts w:ascii="Times New Roman" w:hAnsi="Times New Roman"/>
          <w:color w:val="000000" w:themeColor="text1"/>
          <w:sz w:val="20"/>
        </w:rPr>
        <w:t xml:space="preserve"> </w:t>
      </w:r>
      <w:r w:rsidR="007A610F" w:rsidRPr="00F428DC">
        <w:rPr>
          <w:rFonts w:ascii="Times New Roman" w:hAnsi="Times New Roman"/>
          <w:color w:val="000000" w:themeColor="text1"/>
          <w:sz w:val="20"/>
        </w:rPr>
        <w:t>a distribution</w:t>
      </w:r>
      <w:r w:rsidR="004E61DC">
        <w:rPr>
          <w:rFonts w:ascii="Times New Roman" w:hAnsi="Times New Roman"/>
          <w:color w:val="000000" w:themeColor="text1"/>
          <w:sz w:val="20"/>
        </w:rPr>
        <w:t xml:space="preserve"> in the number of records and percentage</w:t>
      </w:r>
      <w:r w:rsidR="007A610F" w:rsidRPr="00F428DC">
        <w:rPr>
          <w:rFonts w:ascii="Times New Roman" w:hAnsi="Times New Roman"/>
          <w:color w:val="000000" w:themeColor="text1"/>
          <w:sz w:val="20"/>
        </w:rPr>
        <w:t xml:space="preserve"> of feature vectors in both datasets, where presence or absence of each abnormality is marked</w:t>
      </w:r>
      <w:r w:rsidR="007A610F">
        <w:rPr>
          <w:rFonts w:ascii="Times New Roman" w:hAnsi="Times New Roman"/>
          <w:color w:val="000000" w:themeColor="text1"/>
          <w:sz w:val="20"/>
        </w:rPr>
        <w:t xml:space="preserve"> </w:t>
      </w:r>
      <w:r w:rsidR="004E61DC">
        <w:rPr>
          <w:rFonts w:ascii="Times New Roman" w:hAnsi="Times New Roman"/>
          <w:color w:val="000000" w:themeColor="text1"/>
          <w:sz w:val="20"/>
        </w:rPr>
        <w:t xml:space="preserve">as a binary vector </w:t>
      </w:r>
      <w:r w:rsidR="007A610F">
        <w:rPr>
          <w:rFonts w:ascii="Times New Roman" w:hAnsi="Times New Roman"/>
          <w:color w:val="000000" w:themeColor="text1"/>
          <w:sz w:val="20"/>
        </w:rPr>
        <w:t xml:space="preserve">in </w:t>
      </w:r>
      <w:r w:rsidR="00734400">
        <w:rPr>
          <w:rFonts w:ascii="Times New Roman" w:hAnsi="Times New Roman"/>
          <w:color w:val="000000" w:themeColor="text1"/>
          <w:sz w:val="20"/>
        </w:rPr>
        <w:t xml:space="preserve">the same </w:t>
      </w:r>
      <w:r w:rsidR="007A610F">
        <w:rPr>
          <w:rFonts w:ascii="Times New Roman" w:hAnsi="Times New Roman"/>
          <w:color w:val="000000" w:themeColor="text1"/>
          <w:sz w:val="20"/>
        </w:rPr>
        <w:t>order</w:t>
      </w:r>
      <w:r w:rsidR="00734400">
        <w:rPr>
          <w:rFonts w:ascii="Times New Roman" w:hAnsi="Times New Roman"/>
          <w:color w:val="000000" w:themeColor="text1"/>
          <w:sz w:val="20"/>
        </w:rPr>
        <w:t xml:space="preserve"> as </w:t>
      </w:r>
      <w:r w:rsidR="00734400" w:rsidRPr="00F428DC">
        <w:rPr>
          <w:rFonts w:ascii="Times New Roman" w:hAnsi="Times New Roman"/>
          <w:color w:val="000000" w:themeColor="text1"/>
          <w:sz w:val="20"/>
        </w:rPr>
        <w:fldChar w:fldCharType="begin"/>
      </w:r>
      <w:r w:rsidR="00734400" w:rsidRPr="00F428DC">
        <w:rPr>
          <w:rFonts w:ascii="Times New Roman" w:hAnsi="Times New Roman"/>
          <w:color w:val="000000" w:themeColor="text1"/>
          <w:sz w:val="20"/>
        </w:rPr>
        <w:instrText xml:space="preserve"> REF _Ref173385633  \* MERGEFORMAT </w:instrText>
      </w:r>
      <w:r w:rsidR="00734400" w:rsidRPr="00F428DC">
        <w:rPr>
          <w:rFonts w:ascii="Times New Roman" w:hAnsi="Times New Roman"/>
          <w:color w:val="000000" w:themeColor="text1"/>
          <w:sz w:val="20"/>
        </w:rPr>
        <w:fldChar w:fldCharType="separate"/>
      </w:r>
      <w:r w:rsidR="001A34D1" w:rsidRPr="001A34D1">
        <w:rPr>
          <w:rFonts w:ascii="Times New Roman" w:hAnsi="Times New Roman"/>
          <w:color w:val="000000" w:themeColor="text1"/>
          <w:sz w:val="20"/>
        </w:rPr>
        <w:t>Table 1</w:t>
      </w:r>
      <w:r w:rsidR="00734400" w:rsidRPr="00F428DC">
        <w:rPr>
          <w:rFonts w:ascii="Times New Roman" w:hAnsi="Times New Roman"/>
          <w:color w:val="000000" w:themeColor="text1"/>
          <w:sz w:val="20"/>
        </w:rPr>
        <w:fldChar w:fldCharType="end"/>
      </w:r>
      <w:r w:rsidR="007A610F">
        <w:rPr>
          <w:rFonts w:ascii="Times New Roman" w:hAnsi="Times New Roman"/>
          <w:color w:val="000000" w:themeColor="text1"/>
          <w:sz w:val="20"/>
        </w:rPr>
        <w:t>: 1dAVb, RBBB, LBBB, SB, AF, ST.</w:t>
      </w:r>
      <w:r w:rsidR="00734400">
        <w:rPr>
          <w:rFonts w:ascii="Times New Roman" w:hAnsi="Times New Roman"/>
          <w:color w:val="000000" w:themeColor="text1"/>
          <w:sz w:val="20"/>
        </w:rPr>
        <w:t xml:space="preserve"> </w:t>
      </w:r>
      <w:r w:rsidR="00556357" w:rsidRPr="00F428DC">
        <w:rPr>
          <w:rFonts w:ascii="Times New Roman" w:hAnsi="Times New Roman"/>
          <w:noProof/>
          <w:color w:val="000000" w:themeColor="text1"/>
          <w:sz w:val="20"/>
        </w:rPr>
        <mc:AlternateContent>
          <mc:Choice Requires="wps">
            <w:drawing>
              <wp:anchor distT="137160" distB="137160" distL="137160" distR="137160" simplePos="0" relativeHeight="251659264" behindDoc="0" locked="0" layoutInCell="1" allowOverlap="1" wp14:anchorId="0DBB1336" wp14:editId="1D65AEEE">
                <wp:simplePos x="0" y="0"/>
                <wp:positionH relativeFrom="margin">
                  <wp:align>center</wp:align>
                </wp:positionH>
                <wp:positionV relativeFrom="margin">
                  <wp:align>top</wp:align>
                </wp:positionV>
                <wp:extent cx="5934456" cy="3538728"/>
                <wp:effectExtent l="0" t="0" r="9525" b="5080"/>
                <wp:wrapSquare wrapText="bothSides"/>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456" cy="35387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1BEFF4" w14:textId="6C355523" w:rsidR="00A5237D" w:rsidRDefault="00E90C41" w:rsidP="004E0E9D">
                            <w:pPr>
                              <w:spacing w:after="120"/>
                              <w:jc w:val="center"/>
                            </w:pPr>
                            <w:r>
                              <w:rPr>
                                <w:noProof/>
                              </w:rPr>
                              <w:drawing>
                                <wp:inline distT="0" distB="0" distL="0" distR="0" wp14:anchorId="551006BE" wp14:editId="073A3748">
                                  <wp:extent cx="5785697" cy="3298528"/>
                                  <wp:effectExtent l="0" t="0" r="5715" b="3810"/>
                                  <wp:docPr id="647758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58814" name="Picture 1"/>
                                          <pic:cNvPicPr/>
                                        </pic:nvPicPr>
                                        <pic:blipFill rotWithShape="1">
                                          <a:blip r:embed="rId11">
                                            <a:extLst>
                                              <a:ext uri="{28A0092B-C50C-407E-A947-70E740481C1C}">
                                                <a14:useLocalDpi xmlns:a14="http://schemas.microsoft.com/office/drawing/2010/main" val="0"/>
                                              </a:ext>
                                            </a:extLst>
                                          </a:blip>
                                          <a:srcRect l="727"/>
                                          <a:stretch/>
                                        </pic:blipFill>
                                        <pic:spPr bwMode="auto">
                                          <a:xfrm>
                                            <a:off x="0" y="0"/>
                                            <a:ext cx="5856760" cy="3339042"/>
                                          </a:xfrm>
                                          <a:prstGeom prst="rect">
                                            <a:avLst/>
                                          </a:prstGeom>
                                          <a:ln>
                                            <a:noFill/>
                                          </a:ln>
                                          <a:extLst>
                                            <a:ext uri="{53640926-AAD7-44D8-BBD7-CCE9431645EC}">
                                              <a14:shadowObscured xmlns:a14="http://schemas.microsoft.com/office/drawing/2010/main"/>
                                            </a:ext>
                                          </a:extLst>
                                        </pic:spPr>
                                      </pic:pic>
                                    </a:graphicData>
                                  </a:graphic>
                                </wp:inline>
                              </w:drawing>
                            </w:r>
                          </w:p>
                          <w:p w14:paraId="39D14A11" w14:textId="38B25D57" w:rsidR="00A5237D" w:rsidRPr="00A54327" w:rsidRDefault="00A5237D" w:rsidP="004E0E9D">
                            <w:pPr>
                              <w:pStyle w:val="Caption"/>
                              <w:jc w:val="center"/>
                              <w:rPr>
                                <w:rFonts w:ascii="Times New Roman" w:hAnsi="Times New Roman" w:cs="Times New Roman"/>
                                <w:i w:val="0"/>
                                <w:noProof/>
                                <w:color w:val="000000" w:themeColor="text1"/>
                                <w:sz w:val="20"/>
                                <w:szCs w:val="20"/>
                              </w:rPr>
                            </w:pPr>
                            <w:bookmarkStart w:id="7" w:name="_Ref493785600"/>
                            <w:r w:rsidRPr="0020792C">
                              <w:rPr>
                                <w:rFonts w:ascii="Times New Roman" w:hAnsi="Times New Roman" w:cs="Times New Roman"/>
                                <w:i w:val="0"/>
                                <w:color w:val="000000" w:themeColor="text1"/>
                              </w:rPr>
                              <w:t>Figure</w:t>
                            </w:r>
                            <w:r w:rsidR="00916845">
                              <w:rPr>
                                <w:rFonts w:ascii="Times New Roman" w:hAnsi="Times New Roman" w:cs="Times New Roman"/>
                                <w:i w:val="0"/>
                                <w:color w:val="000000" w:themeColor="text1"/>
                              </w:rPr>
                              <w:t> </w:t>
                            </w:r>
                            <w:r w:rsidRPr="0020792C">
                              <w:rPr>
                                <w:rFonts w:ascii="Times New Roman" w:hAnsi="Times New Roman" w:cs="Times New Roman"/>
                                <w:i w:val="0"/>
                                <w:color w:val="000000" w:themeColor="text1"/>
                              </w:rPr>
                              <w:fldChar w:fldCharType="begin"/>
                            </w:r>
                            <w:r w:rsidRPr="0020792C">
                              <w:rPr>
                                <w:rFonts w:ascii="Times New Roman" w:hAnsi="Times New Roman" w:cs="Times New Roman"/>
                                <w:i w:val="0"/>
                                <w:color w:val="000000" w:themeColor="text1"/>
                              </w:rPr>
                              <w:instrText xml:space="preserve"> SEQ Figure \* ARABIC </w:instrText>
                            </w:r>
                            <w:r w:rsidRPr="0020792C">
                              <w:rPr>
                                <w:rFonts w:ascii="Times New Roman" w:hAnsi="Times New Roman" w:cs="Times New Roman"/>
                                <w:i w:val="0"/>
                                <w:color w:val="000000" w:themeColor="text1"/>
                              </w:rPr>
                              <w:fldChar w:fldCharType="separate"/>
                            </w:r>
                            <w:r w:rsidR="00063E30">
                              <w:rPr>
                                <w:rFonts w:ascii="Times New Roman" w:hAnsi="Times New Roman" w:cs="Times New Roman"/>
                                <w:i w:val="0"/>
                                <w:noProof/>
                                <w:color w:val="000000" w:themeColor="text1"/>
                              </w:rPr>
                              <w:t>1</w:t>
                            </w:r>
                            <w:r w:rsidRPr="0020792C">
                              <w:rPr>
                                <w:rFonts w:ascii="Times New Roman" w:hAnsi="Times New Roman" w:cs="Times New Roman"/>
                                <w:i w:val="0"/>
                                <w:color w:val="000000" w:themeColor="text1"/>
                              </w:rPr>
                              <w:fldChar w:fldCharType="end"/>
                            </w:r>
                            <w:bookmarkEnd w:id="7"/>
                            <w:r>
                              <w:rPr>
                                <w:rFonts w:ascii="Times New Roman" w:hAnsi="Times New Roman" w:cs="Times New Roman"/>
                                <w:i w:val="0"/>
                                <w:color w:val="000000" w:themeColor="text1"/>
                              </w:rPr>
                              <w:t xml:space="preserve">. </w:t>
                            </w:r>
                            <w:r w:rsidR="00556357">
                              <w:rPr>
                                <w:rFonts w:ascii="Times New Roman" w:hAnsi="Times New Roman" w:cs="Times New Roman"/>
                                <w:i w:val="0"/>
                                <w:color w:val="000000" w:themeColor="text1"/>
                              </w:rPr>
                              <w:t xml:space="preserve">Conversion of an ECG collected with </w:t>
                            </w:r>
                            <w:r w:rsidR="003E5121">
                              <w:rPr>
                                <w:rFonts w:ascii="Times New Roman" w:hAnsi="Times New Roman" w:cs="Times New Roman"/>
                                <w:i w:val="0"/>
                                <w:color w:val="000000" w:themeColor="text1"/>
                              </w:rPr>
                              <w:t>10 </w:t>
                            </w:r>
                            <w:r w:rsidR="00556357">
                              <w:rPr>
                                <w:rFonts w:ascii="Times New Roman" w:hAnsi="Times New Roman" w:cs="Times New Roman"/>
                                <w:i w:val="0"/>
                                <w:color w:val="000000" w:themeColor="text1"/>
                              </w:rPr>
                              <w:t xml:space="preserve">leads to </w:t>
                            </w:r>
                            <w:r w:rsidR="003E5121">
                              <w:rPr>
                                <w:rFonts w:ascii="Times New Roman" w:hAnsi="Times New Roman" w:cs="Times New Roman"/>
                                <w:i w:val="0"/>
                                <w:color w:val="000000" w:themeColor="text1"/>
                              </w:rPr>
                              <w:t xml:space="preserve">8 </w:t>
                            </w:r>
                            <w:r w:rsidR="00556357">
                              <w:rPr>
                                <w:rFonts w:ascii="Times New Roman" w:hAnsi="Times New Roman" w:cs="Times New Roman"/>
                                <w:i w:val="0"/>
                                <w:color w:val="000000" w:themeColor="text1"/>
                              </w:rPr>
                              <w:t>and 12-channel waveforms</w:t>
                            </w:r>
                            <w:r w:rsidR="004E0E9D">
                              <w:rPr>
                                <w:rFonts w:ascii="Times New Roman" w:hAnsi="Times New Roman" w:cs="Times New Roman"/>
                                <w:i w:val="0"/>
                                <w:color w:val="000000" w:themeColor="text1"/>
                              </w:rPr>
                              <w:t xml:space="preserve"> </w:t>
                            </w:r>
                            <w:r w:rsidR="004E0E9D">
                              <w:rPr>
                                <w:rFonts w:ascii="Times New Roman" w:hAnsi="Times New Roman" w:cs="Times New Roman"/>
                                <w:i w:val="0"/>
                                <w:color w:val="000000" w:themeColor="text1"/>
                              </w:rPr>
                              <w:fldChar w:fldCharType="begin"/>
                            </w:r>
                            <w:r w:rsidR="004E0E9D">
                              <w:rPr>
                                <w:rFonts w:ascii="Times New Roman" w:hAnsi="Times New Roman" w:cs="Times New Roman"/>
                                <w:i w:val="0"/>
                                <w:color w:val="000000" w:themeColor="text1"/>
                              </w:rPr>
                              <w:instrText xml:space="preserve"> REF _Ref173385224 \n </w:instrText>
                            </w:r>
                            <w:r w:rsidR="004E0E9D">
                              <w:rPr>
                                <w:rFonts w:ascii="Times New Roman" w:hAnsi="Times New Roman" w:cs="Times New Roman"/>
                                <w:i w:val="0"/>
                                <w:color w:val="000000" w:themeColor="text1"/>
                              </w:rPr>
                              <w:fldChar w:fldCharType="separate"/>
                            </w:r>
                            <w:r w:rsidR="001A34D1">
                              <w:rPr>
                                <w:rFonts w:ascii="Times New Roman" w:hAnsi="Times New Roman" w:cs="Times New Roman"/>
                                <w:i w:val="0"/>
                                <w:color w:val="000000" w:themeColor="text1"/>
                              </w:rPr>
                              <w:t>[4]</w:t>
                            </w:r>
                            <w:r w:rsidR="004E0E9D">
                              <w:rPr>
                                <w:rFonts w:ascii="Times New Roman" w:hAnsi="Times New Roman" w:cs="Times New Roman"/>
                                <w:i w:val="0"/>
                                <w:color w:val="000000" w:themeColor="text1"/>
                              </w:rPr>
                              <w:fldChar w:fldCharType="end"/>
                            </w:r>
                          </w:p>
                          <w:p w14:paraId="2D1353A1" w14:textId="77777777" w:rsidR="00A5237D" w:rsidRDefault="00A5237D" w:rsidP="00A5237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1336" id="_x0000_s1027" type="#_x0000_t202" style="position:absolute;left:0;text-align:left;margin-left:0;margin-top:0;width:467.3pt;height:278.65pt;z-index:251659264;visibility:visible;mso-wrap-style:square;mso-width-percent:0;mso-height-percent:0;mso-wrap-distance-left:10.8pt;mso-wrap-distance-top:10.8pt;mso-wrap-distance-right:10.8pt;mso-wrap-distance-bottom:10.8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" filled="f" stroked="f">
                <v:textbox inset="0,0,0,0">
                  <w:txbxContent>
                    <w:p w14:paraId="3B1BEFF4" w14:textId="6C355523" w:rsidR="00A5237D" w:rsidRDefault="00E90C41" w:rsidP="004E0E9D">
                      <w:pPr>
                        <w:spacing w:after="120"/>
                        <w:jc w:val="center"/>
                      </w:pPr>
                      <w:r>
                        <w:rPr>
                          <w:noProof/>
                        </w:rPr>
                        <w:drawing>
                          <wp:inline distT="0" distB="0" distL="0" distR="0" wp14:anchorId="551006BE" wp14:editId="073A3748">
                            <wp:extent cx="5785697" cy="3298528"/>
                            <wp:effectExtent l="0" t="0" r="5715" b="3810"/>
                            <wp:docPr id="647758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58814" name="Picture 1"/>
                                    <pic:cNvPicPr/>
                                  </pic:nvPicPr>
                                  <pic:blipFill rotWithShape="1">
                                    <a:blip r:embed="rId11">
                                      <a:extLst>
                                        <a:ext uri="{28A0092B-C50C-407E-A947-70E740481C1C}">
                                          <a14:useLocalDpi xmlns:a14="http://schemas.microsoft.com/office/drawing/2010/main" val="0"/>
                                        </a:ext>
                                      </a:extLst>
                                    </a:blip>
                                    <a:srcRect l="727"/>
                                    <a:stretch/>
                                  </pic:blipFill>
                                  <pic:spPr bwMode="auto">
                                    <a:xfrm>
                                      <a:off x="0" y="0"/>
                                      <a:ext cx="5856760" cy="3339042"/>
                                    </a:xfrm>
                                    <a:prstGeom prst="rect">
                                      <a:avLst/>
                                    </a:prstGeom>
                                    <a:ln>
                                      <a:noFill/>
                                    </a:ln>
                                    <a:extLst>
                                      <a:ext uri="{53640926-AAD7-44D8-BBD7-CCE9431645EC}">
                                        <a14:shadowObscured xmlns:a14="http://schemas.microsoft.com/office/drawing/2010/main"/>
                                      </a:ext>
                                    </a:extLst>
                                  </pic:spPr>
                                </pic:pic>
                              </a:graphicData>
                            </a:graphic>
                          </wp:inline>
                        </w:drawing>
                      </w:r>
                    </w:p>
                    <w:p w14:paraId="39D14A11" w14:textId="38B25D57" w:rsidR="00A5237D" w:rsidRPr="00A54327" w:rsidRDefault="00A5237D" w:rsidP="004E0E9D">
                      <w:pPr>
                        <w:pStyle w:val="Caption"/>
                        <w:jc w:val="center"/>
                        <w:rPr>
                          <w:rFonts w:ascii="Times New Roman" w:hAnsi="Times New Roman" w:cs="Times New Roman"/>
                          <w:i w:val="0"/>
                          <w:noProof/>
                          <w:color w:val="000000" w:themeColor="text1"/>
                          <w:sz w:val="20"/>
                          <w:szCs w:val="20"/>
                        </w:rPr>
                      </w:pPr>
                      <w:bookmarkStart w:id="8" w:name="_Ref493785600"/>
                      <w:r w:rsidRPr="0020792C">
                        <w:rPr>
                          <w:rFonts w:ascii="Times New Roman" w:hAnsi="Times New Roman" w:cs="Times New Roman"/>
                          <w:i w:val="0"/>
                          <w:color w:val="000000" w:themeColor="text1"/>
                        </w:rPr>
                        <w:t>Figure</w:t>
                      </w:r>
                      <w:r w:rsidR="00916845">
                        <w:rPr>
                          <w:rFonts w:ascii="Times New Roman" w:hAnsi="Times New Roman" w:cs="Times New Roman"/>
                          <w:i w:val="0"/>
                          <w:color w:val="000000" w:themeColor="text1"/>
                        </w:rPr>
                        <w:t> </w:t>
                      </w:r>
                      <w:r w:rsidRPr="0020792C">
                        <w:rPr>
                          <w:rFonts w:ascii="Times New Roman" w:hAnsi="Times New Roman" w:cs="Times New Roman"/>
                          <w:i w:val="0"/>
                          <w:color w:val="000000" w:themeColor="text1"/>
                        </w:rPr>
                        <w:fldChar w:fldCharType="begin"/>
                      </w:r>
                      <w:r w:rsidRPr="0020792C">
                        <w:rPr>
                          <w:rFonts w:ascii="Times New Roman" w:hAnsi="Times New Roman" w:cs="Times New Roman"/>
                          <w:i w:val="0"/>
                          <w:color w:val="000000" w:themeColor="text1"/>
                        </w:rPr>
                        <w:instrText xml:space="preserve"> SEQ Figure \* ARABIC </w:instrText>
                      </w:r>
                      <w:r w:rsidRPr="0020792C">
                        <w:rPr>
                          <w:rFonts w:ascii="Times New Roman" w:hAnsi="Times New Roman" w:cs="Times New Roman"/>
                          <w:i w:val="0"/>
                          <w:color w:val="000000" w:themeColor="text1"/>
                        </w:rPr>
                        <w:fldChar w:fldCharType="separate"/>
                      </w:r>
                      <w:r w:rsidR="00063E30">
                        <w:rPr>
                          <w:rFonts w:ascii="Times New Roman" w:hAnsi="Times New Roman" w:cs="Times New Roman"/>
                          <w:i w:val="0"/>
                          <w:noProof/>
                          <w:color w:val="000000" w:themeColor="text1"/>
                        </w:rPr>
                        <w:t>1</w:t>
                      </w:r>
                      <w:r w:rsidRPr="0020792C">
                        <w:rPr>
                          <w:rFonts w:ascii="Times New Roman" w:hAnsi="Times New Roman" w:cs="Times New Roman"/>
                          <w:i w:val="0"/>
                          <w:color w:val="000000" w:themeColor="text1"/>
                        </w:rPr>
                        <w:fldChar w:fldCharType="end"/>
                      </w:r>
                      <w:bookmarkEnd w:id="8"/>
                      <w:r>
                        <w:rPr>
                          <w:rFonts w:ascii="Times New Roman" w:hAnsi="Times New Roman" w:cs="Times New Roman"/>
                          <w:i w:val="0"/>
                          <w:color w:val="000000" w:themeColor="text1"/>
                        </w:rPr>
                        <w:t xml:space="preserve">. </w:t>
                      </w:r>
                      <w:r w:rsidR="00556357">
                        <w:rPr>
                          <w:rFonts w:ascii="Times New Roman" w:hAnsi="Times New Roman" w:cs="Times New Roman"/>
                          <w:i w:val="0"/>
                          <w:color w:val="000000" w:themeColor="text1"/>
                        </w:rPr>
                        <w:t xml:space="preserve">Conversion of an ECG collected with </w:t>
                      </w:r>
                      <w:r w:rsidR="003E5121">
                        <w:rPr>
                          <w:rFonts w:ascii="Times New Roman" w:hAnsi="Times New Roman" w:cs="Times New Roman"/>
                          <w:i w:val="0"/>
                          <w:color w:val="000000" w:themeColor="text1"/>
                        </w:rPr>
                        <w:t>10 </w:t>
                      </w:r>
                      <w:r w:rsidR="00556357">
                        <w:rPr>
                          <w:rFonts w:ascii="Times New Roman" w:hAnsi="Times New Roman" w:cs="Times New Roman"/>
                          <w:i w:val="0"/>
                          <w:color w:val="000000" w:themeColor="text1"/>
                        </w:rPr>
                        <w:t xml:space="preserve">leads to </w:t>
                      </w:r>
                      <w:r w:rsidR="003E5121">
                        <w:rPr>
                          <w:rFonts w:ascii="Times New Roman" w:hAnsi="Times New Roman" w:cs="Times New Roman"/>
                          <w:i w:val="0"/>
                          <w:color w:val="000000" w:themeColor="text1"/>
                        </w:rPr>
                        <w:t xml:space="preserve">8 </w:t>
                      </w:r>
                      <w:r w:rsidR="00556357">
                        <w:rPr>
                          <w:rFonts w:ascii="Times New Roman" w:hAnsi="Times New Roman" w:cs="Times New Roman"/>
                          <w:i w:val="0"/>
                          <w:color w:val="000000" w:themeColor="text1"/>
                        </w:rPr>
                        <w:t>and 12-channel waveforms</w:t>
                      </w:r>
                      <w:r w:rsidR="004E0E9D">
                        <w:rPr>
                          <w:rFonts w:ascii="Times New Roman" w:hAnsi="Times New Roman" w:cs="Times New Roman"/>
                          <w:i w:val="0"/>
                          <w:color w:val="000000" w:themeColor="text1"/>
                        </w:rPr>
                        <w:t xml:space="preserve"> </w:t>
                      </w:r>
                      <w:r w:rsidR="004E0E9D">
                        <w:rPr>
                          <w:rFonts w:ascii="Times New Roman" w:hAnsi="Times New Roman" w:cs="Times New Roman"/>
                          <w:i w:val="0"/>
                          <w:color w:val="000000" w:themeColor="text1"/>
                        </w:rPr>
                        <w:fldChar w:fldCharType="begin"/>
                      </w:r>
                      <w:r w:rsidR="004E0E9D">
                        <w:rPr>
                          <w:rFonts w:ascii="Times New Roman" w:hAnsi="Times New Roman" w:cs="Times New Roman"/>
                          <w:i w:val="0"/>
                          <w:color w:val="000000" w:themeColor="text1"/>
                        </w:rPr>
                        <w:instrText xml:space="preserve"> REF _Ref173385224 \n </w:instrText>
                      </w:r>
                      <w:r w:rsidR="004E0E9D">
                        <w:rPr>
                          <w:rFonts w:ascii="Times New Roman" w:hAnsi="Times New Roman" w:cs="Times New Roman"/>
                          <w:i w:val="0"/>
                          <w:color w:val="000000" w:themeColor="text1"/>
                        </w:rPr>
                        <w:fldChar w:fldCharType="separate"/>
                      </w:r>
                      <w:r w:rsidR="001A34D1">
                        <w:rPr>
                          <w:rFonts w:ascii="Times New Roman" w:hAnsi="Times New Roman" w:cs="Times New Roman"/>
                          <w:i w:val="0"/>
                          <w:color w:val="000000" w:themeColor="text1"/>
                        </w:rPr>
                        <w:t>[4]</w:t>
                      </w:r>
                      <w:r w:rsidR="004E0E9D">
                        <w:rPr>
                          <w:rFonts w:ascii="Times New Roman" w:hAnsi="Times New Roman" w:cs="Times New Roman"/>
                          <w:i w:val="0"/>
                          <w:color w:val="000000" w:themeColor="text1"/>
                        </w:rPr>
                        <w:fldChar w:fldCharType="end"/>
                      </w:r>
                    </w:p>
                    <w:p w14:paraId="2D1353A1" w14:textId="77777777" w:rsidR="00A5237D" w:rsidRDefault="00A5237D" w:rsidP="00A5237D"/>
                  </w:txbxContent>
                </v:textbox>
                <w10:wrap type="square" anchorx="margin" anchory="margin"/>
              </v:shape>
            </w:pict>
          </mc:Fallback>
        </mc:AlternateContent>
      </w:r>
      <w:r w:rsidR="00FF610D" w:rsidRPr="00F428DC">
        <w:rPr>
          <w:rFonts w:ascii="Times New Roman" w:hAnsi="Times New Roman"/>
          <w:color w:val="000000" w:themeColor="text1"/>
          <w:sz w:val="20"/>
        </w:rPr>
        <w:t>It is clear that the majority of both datasets consists of healthy records</w:t>
      </w:r>
      <w:r w:rsidR="0080771A" w:rsidRPr="00F428DC">
        <w:rPr>
          <w:rFonts w:ascii="Times New Roman" w:hAnsi="Times New Roman"/>
          <w:color w:val="000000" w:themeColor="text1"/>
          <w:sz w:val="20"/>
        </w:rPr>
        <w:t xml:space="preserve">. Tokens with a single disease occur in </w:t>
      </w:r>
      <w:r w:rsidR="00FF610D" w:rsidRPr="00F428DC">
        <w:rPr>
          <w:rFonts w:ascii="Times New Roman" w:hAnsi="Times New Roman"/>
          <w:color w:val="000000" w:themeColor="text1"/>
          <w:sz w:val="20"/>
        </w:rPr>
        <w:t>single</w:t>
      </w:r>
      <w:r w:rsidR="0080771A" w:rsidRPr="00F428DC">
        <w:rPr>
          <w:rFonts w:ascii="Times New Roman" w:hAnsi="Times New Roman"/>
          <w:color w:val="000000" w:themeColor="text1"/>
          <w:sz w:val="20"/>
        </w:rPr>
        <w:t xml:space="preserve"> </w:t>
      </w:r>
      <w:r w:rsidR="00FF610D" w:rsidRPr="00F428DC">
        <w:rPr>
          <w:rFonts w:ascii="Times New Roman" w:hAnsi="Times New Roman"/>
          <w:color w:val="000000" w:themeColor="text1"/>
          <w:sz w:val="20"/>
        </w:rPr>
        <w:t>digit</w:t>
      </w:r>
      <w:r w:rsidR="0080771A">
        <w:rPr>
          <w:rFonts w:ascii="Times New Roman" w:hAnsi="Times New Roman"/>
          <w:sz w:val="20"/>
        </w:rPr>
        <w:t xml:space="preserve"> </w:t>
      </w:r>
      <w:r w:rsidR="00FF610D">
        <w:rPr>
          <w:rFonts w:ascii="Times New Roman" w:hAnsi="Times New Roman"/>
          <w:sz w:val="20"/>
        </w:rPr>
        <w:t>percentage</w:t>
      </w:r>
      <w:r w:rsidR="0080771A">
        <w:rPr>
          <w:rFonts w:ascii="Times New Roman" w:hAnsi="Times New Roman"/>
          <w:sz w:val="20"/>
        </w:rPr>
        <w:t xml:space="preserve">s. An </w:t>
      </w:r>
      <w:r w:rsidR="00FF610D">
        <w:rPr>
          <w:rFonts w:ascii="Times New Roman" w:hAnsi="Times New Roman"/>
          <w:sz w:val="20"/>
        </w:rPr>
        <w:t xml:space="preserve">even smaller fraction of </w:t>
      </w:r>
      <w:r w:rsidR="0080771A">
        <w:rPr>
          <w:rFonts w:ascii="Times New Roman" w:hAnsi="Times New Roman"/>
          <w:sz w:val="20"/>
        </w:rPr>
        <w:t xml:space="preserve">tokens with </w:t>
      </w:r>
      <w:r w:rsidR="00FF610D">
        <w:rPr>
          <w:rFonts w:ascii="Times New Roman" w:hAnsi="Times New Roman"/>
          <w:sz w:val="20"/>
        </w:rPr>
        <w:t>multiple</w:t>
      </w:r>
      <w:r w:rsidR="0080771A">
        <w:rPr>
          <w:rFonts w:ascii="Times New Roman" w:hAnsi="Times New Roman"/>
          <w:sz w:val="20"/>
        </w:rPr>
        <w:t xml:space="preserve"> diseases </w:t>
      </w:r>
      <w:r w:rsidR="000D6018">
        <w:rPr>
          <w:rFonts w:ascii="Times New Roman" w:hAnsi="Times New Roman"/>
          <w:sz w:val="20"/>
        </w:rPr>
        <w:t>appears</w:t>
      </w:r>
      <w:r w:rsidR="0080771A">
        <w:rPr>
          <w:rFonts w:ascii="Times New Roman" w:hAnsi="Times New Roman"/>
          <w:sz w:val="20"/>
        </w:rPr>
        <w:t xml:space="preserve"> in the corpus. Of equal concern is that </w:t>
      </w:r>
      <w:r w:rsidR="000D6018">
        <w:rPr>
          <w:rFonts w:ascii="Times New Roman" w:hAnsi="Times New Roman"/>
          <w:sz w:val="20"/>
        </w:rPr>
        <w:t xml:space="preserve">tokens with </w:t>
      </w:r>
      <w:r w:rsidR="00BE368B">
        <w:rPr>
          <w:rFonts w:ascii="Times New Roman" w:hAnsi="Times New Roman"/>
          <w:sz w:val="20"/>
        </w:rPr>
        <w:t>multiple</w:t>
      </w:r>
      <w:r w:rsidR="000D6018">
        <w:rPr>
          <w:rFonts w:ascii="Times New Roman" w:hAnsi="Times New Roman"/>
          <w:sz w:val="20"/>
        </w:rPr>
        <w:t xml:space="preserve"> diseases </w:t>
      </w:r>
      <w:r w:rsidR="00BE368B">
        <w:rPr>
          <w:rFonts w:ascii="Times New Roman" w:hAnsi="Times New Roman"/>
          <w:sz w:val="20"/>
        </w:rPr>
        <w:t xml:space="preserve">are not </w:t>
      </w:r>
      <w:r w:rsidR="000D6018">
        <w:rPr>
          <w:rFonts w:ascii="Times New Roman" w:hAnsi="Times New Roman"/>
          <w:sz w:val="20"/>
        </w:rPr>
        <w:t xml:space="preserve">well </w:t>
      </w:r>
      <w:r w:rsidR="00BE368B">
        <w:rPr>
          <w:rFonts w:ascii="Times New Roman" w:hAnsi="Times New Roman"/>
          <w:sz w:val="20"/>
        </w:rPr>
        <w:t xml:space="preserve">represented in the </w:t>
      </w:r>
      <w:r w:rsidR="0080771A">
        <w:rPr>
          <w:rFonts w:ascii="Times New Roman" w:hAnsi="Times New Roman"/>
          <w:sz w:val="20"/>
        </w:rPr>
        <w:t xml:space="preserve">evaluation </w:t>
      </w:r>
      <w:r w:rsidR="00BE368B">
        <w:rPr>
          <w:rFonts w:ascii="Times New Roman" w:hAnsi="Times New Roman"/>
          <w:sz w:val="20"/>
        </w:rPr>
        <w:t>dataset</w:t>
      </w:r>
      <w:r w:rsidR="0080771A">
        <w:rPr>
          <w:rFonts w:ascii="Times New Roman" w:hAnsi="Times New Roman"/>
          <w:sz w:val="20"/>
        </w:rPr>
        <w:t>, known as the gold standard dataset</w:t>
      </w:r>
      <w:r w:rsidR="00BE368B">
        <w:rPr>
          <w:rFonts w:ascii="Times New Roman" w:hAnsi="Times New Roman"/>
          <w:sz w:val="20"/>
        </w:rPr>
        <w:t>.</w:t>
      </w:r>
    </w:p>
    <w:p w14:paraId="7563E862" w14:textId="37C27A82" w:rsidR="00FF610D" w:rsidRPr="00FF610D" w:rsidRDefault="0080771A" w:rsidP="002774CE">
      <w:pPr>
        <w:pStyle w:val="BodyText"/>
        <w:widowControl w:val="0"/>
        <w:spacing w:line="240" w:lineRule="auto"/>
        <w:jc w:val="both"/>
        <w:rPr>
          <w:rFonts w:ascii="Times New Roman" w:hAnsi="Times New Roman"/>
          <w:sz w:val="20"/>
        </w:rPr>
      </w:pPr>
      <w:r>
        <w:rPr>
          <w:rFonts w:ascii="Times New Roman" w:hAnsi="Times New Roman"/>
          <w:sz w:val="20"/>
        </w:rPr>
        <w:t>The imbalance in this data has a profound impact on our ability to train high performance models</w:t>
      </w:r>
      <w:r w:rsidR="003E5121">
        <w:rPr>
          <w:rFonts w:ascii="Times New Roman" w:hAnsi="Times New Roman"/>
          <w:sz w:val="20"/>
        </w:rPr>
        <w:t>, as we will show in Section </w:t>
      </w:r>
      <w:r w:rsidR="003E5121">
        <w:rPr>
          <w:rFonts w:ascii="Times New Roman" w:hAnsi="Times New Roman"/>
          <w:sz w:val="20"/>
        </w:rPr>
        <w:fldChar w:fldCharType="begin"/>
      </w:r>
      <w:r w:rsidR="003E5121">
        <w:rPr>
          <w:rFonts w:ascii="Times New Roman" w:hAnsi="Times New Roman"/>
          <w:sz w:val="20"/>
        </w:rPr>
        <w:instrText xml:space="preserve"> REF _Ref174600433 \n </w:instrText>
      </w:r>
      <w:r w:rsidR="003E5121">
        <w:rPr>
          <w:rFonts w:ascii="Times New Roman" w:hAnsi="Times New Roman"/>
          <w:sz w:val="20"/>
        </w:rPr>
        <w:fldChar w:fldCharType="separate"/>
      </w:r>
      <w:r w:rsidR="001A34D1">
        <w:rPr>
          <w:rFonts w:ascii="Times New Roman" w:hAnsi="Times New Roman"/>
          <w:sz w:val="20"/>
        </w:rPr>
        <w:t>IV</w:t>
      </w:r>
      <w:r w:rsidR="003E5121">
        <w:rPr>
          <w:rFonts w:ascii="Times New Roman" w:hAnsi="Times New Roman"/>
          <w:sz w:val="20"/>
        </w:rPr>
        <w:fldChar w:fldCharType="end"/>
      </w:r>
      <w:r w:rsidR="003E5121">
        <w:rPr>
          <w:rFonts w:ascii="Times New Roman" w:hAnsi="Times New Roman"/>
          <w:sz w:val="20"/>
        </w:rPr>
        <w:t>.</w:t>
      </w:r>
      <w:r w:rsidR="001A34D1">
        <w:rPr>
          <w:rFonts w:ascii="Times New Roman" w:hAnsi="Times New Roman"/>
          <w:sz w:val="20"/>
        </w:rPr>
        <w:t xml:space="preserve"> However, it is not our intention here to focus on techniques to deal with imbalance. Instead, we are following the process described in </w:t>
      </w:r>
      <w:r w:rsidR="001A34D1">
        <w:rPr>
          <w:rFonts w:ascii="Times New Roman" w:hAnsi="Times New Roman"/>
          <w:sz w:val="20"/>
        </w:rPr>
        <w:fldChar w:fldCharType="begin"/>
      </w:r>
      <w:r w:rsidR="001A34D1">
        <w:rPr>
          <w:rFonts w:ascii="Times New Roman" w:hAnsi="Times New Roman"/>
          <w:sz w:val="20"/>
        </w:rPr>
        <w:instrText xml:space="preserve"> REF _Ref173297936 \n </w:instrText>
      </w:r>
      <w:r w:rsidR="001A34D1">
        <w:rPr>
          <w:rFonts w:ascii="Times New Roman" w:hAnsi="Times New Roman"/>
          <w:sz w:val="20"/>
        </w:rPr>
        <w:fldChar w:fldCharType="separate"/>
      </w:r>
      <w:r w:rsidR="001A34D1">
        <w:rPr>
          <w:rFonts w:ascii="Times New Roman" w:hAnsi="Times New Roman"/>
          <w:sz w:val="20"/>
        </w:rPr>
        <w:t>[5]</w:t>
      </w:r>
      <w:r w:rsidR="001A34D1">
        <w:rPr>
          <w:rFonts w:ascii="Times New Roman" w:hAnsi="Times New Roman"/>
          <w:sz w:val="20"/>
        </w:rPr>
        <w:fldChar w:fldCharType="end"/>
      </w:r>
      <w:r w:rsidR="001A34D1">
        <w:rPr>
          <w:rFonts w:ascii="Times New Roman" w:hAnsi="Times New Roman"/>
          <w:sz w:val="20"/>
        </w:rPr>
        <w:t xml:space="preserve"> so that our experiments can be directly compared.</w:t>
      </w:r>
    </w:p>
    <w:p w14:paraId="5619B39D" w14:textId="10E76C8E" w:rsidR="002B120F" w:rsidRDefault="002B120F" w:rsidP="00A121E7">
      <w:pPr>
        <w:widowControl w:val="0"/>
        <w:numPr>
          <w:ilvl w:val="0"/>
          <w:numId w:val="4"/>
        </w:numPr>
        <w:spacing w:before="160" w:after="80" w:line="259" w:lineRule="auto"/>
        <w:ind w:left="0" w:firstLine="0"/>
        <w:jc w:val="center"/>
        <w:outlineLvl w:val="0"/>
        <w:rPr>
          <w:rFonts w:eastAsia="SimSun"/>
          <w:smallCaps/>
          <w:noProof/>
          <w:sz w:val="20"/>
          <w:szCs w:val="20"/>
        </w:rPr>
      </w:pPr>
      <w:r>
        <w:rPr>
          <w:rFonts w:eastAsia="SimSun"/>
          <w:smallCaps/>
          <w:noProof/>
          <w:sz w:val="20"/>
          <w:szCs w:val="20"/>
        </w:rPr>
        <w:t>Application of Deep Learning</w:t>
      </w:r>
    </w:p>
    <w:p w14:paraId="2A7D0714" w14:textId="13869620" w:rsidR="00114E80" w:rsidRPr="00114E80" w:rsidRDefault="00114E80" w:rsidP="00114E80">
      <w:pPr>
        <w:pStyle w:val="BodyText"/>
        <w:widowControl w:val="0"/>
        <w:spacing w:line="240" w:lineRule="auto"/>
        <w:jc w:val="both"/>
        <w:rPr>
          <w:color w:val="000000"/>
        </w:rPr>
      </w:pPr>
      <w:r>
        <w:rPr>
          <w:rFonts w:ascii="Times New Roman" w:hAnsi="Times New Roman"/>
          <w:color w:val="000000"/>
          <w:sz w:val="20"/>
        </w:rPr>
        <w:t xml:space="preserve">A previous study by Ribeiro et al. demonstrated the effectiveness of deep neural networks for automatic classification of 12-lead ECGs </w:t>
      </w:r>
      <w:r w:rsidR="00F428DC">
        <w:rPr>
          <w:rFonts w:ascii="Times New Roman" w:hAnsi="Times New Roman"/>
          <w:color w:val="000000"/>
          <w:sz w:val="20"/>
        </w:rPr>
        <w:fldChar w:fldCharType="begin"/>
      </w:r>
      <w:r w:rsidR="00F428DC">
        <w:rPr>
          <w:rFonts w:ascii="Times New Roman" w:hAnsi="Times New Roman"/>
          <w:color w:val="000000"/>
          <w:sz w:val="20"/>
        </w:rPr>
        <w:instrText xml:space="preserve"> REF _Ref173297936 \n </w:instrText>
      </w:r>
      <w:r w:rsidR="00F428DC">
        <w:rPr>
          <w:rFonts w:ascii="Times New Roman" w:hAnsi="Times New Roman"/>
          <w:color w:val="000000"/>
          <w:sz w:val="20"/>
        </w:rPr>
        <w:fldChar w:fldCharType="separate"/>
      </w:r>
      <w:r w:rsidR="001A34D1">
        <w:rPr>
          <w:rFonts w:ascii="Times New Roman" w:hAnsi="Times New Roman"/>
          <w:color w:val="000000"/>
          <w:sz w:val="20"/>
        </w:rPr>
        <w:t>[5]</w:t>
      </w:r>
      <w:r w:rsidR="00F428DC">
        <w:rPr>
          <w:rFonts w:ascii="Times New Roman" w:hAnsi="Times New Roman"/>
          <w:color w:val="000000"/>
          <w:sz w:val="20"/>
        </w:rPr>
        <w:fldChar w:fldCharType="end"/>
      </w:r>
      <w:r>
        <w:rPr>
          <w:rFonts w:ascii="Times New Roman" w:hAnsi="Times New Roman"/>
          <w:color w:val="000000"/>
          <w:sz w:val="20"/>
        </w:rPr>
        <w:t xml:space="preserve">. </w:t>
      </w:r>
      <w:proofErr w:type="gramStart"/>
      <w:r w:rsidR="001A34D1">
        <w:rPr>
          <w:rFonts w:ascii="Times New Roman" w:hAnsi="Times New Roman"/>
          <w:color w:val="000000"/>
          <w:sz w:val="20"/>
        </w:rPr>
        <w:t>Similar to</w:t>
      </w:r>
      <w:proofErr w:type="gramEnd"/>
      <w:r w:rsidR="001A34D1">
        <w:rPr>
          <w:rFonts w:ascii="Times New Roman" w:hAnsi="Times New Roman"/>
          <w:color w:val="000000"/>
          <w:sz w:val="20"/>
        </w:rPr>
        <w:t xml:space="preserve"> our work, t</w:t>
      </w:r>
      <w:r>
        <w:rPr>
          <w:rFonts w:ascii="Times New Roman" w:hAnsi="Times New Roman"/>
          <w:color w:val="000000"/>
          <w:sz w:val="20"/>
        </w:rPr>
        <w:t>hey developed a ResNet-18 model trained on over 2</w:t>
      </w:r>
      <w:r w:rsidR="00810A34">
        <w:rPr>
          <w:rFonts w:ascii="Times New Roman" w:hAnsi="Times New Roman"/>
          <w:color w:val="000000"/>
          <w:sz w:val="20"/>
        </w:rPr>
        <w:t> </w:t>
      </w:r>
      <w:r>
        <w:rPr>
          <w:rFonts w:ascii="Times New Roman" w:hAnsi="Times New Roman"/>
          <w:color w:val="000000"/>
          <w:sz w:val="20"/>
        </w:rPr>
        <w:t xml:space="preserve">million ECG exams from the TNMG database. Their model was able to detect </w:t>
      </w:r>
      <w:r w:rsidR="00F428DC">
        <w:rPr>
          <w:rFonts w:ascii="Times New Roman" w:hAnsi="Times New Roman"/>
          <w:color w:val="000000"/>
          <w:sz w:val="20"/>
        </w:rPr>
        <w:t xml:space="preserve">six </w:t>
      </w:r>
      <w:r>
        <w:rPr>
          <w:rFonts w:ascii="Times New Roman" w:hAnsi="Times New Roman"/>
          <w:color w:val="000000"/>
          <w:sz w:val="20"/>
        </w:rPr>
        <w:t>types of ECG abnormalities with high accuracy, outperforming cardiology residents. For preprocessing, they resampled all ECGs to 400 Hz, zero-padded signals to 4096 samples per lead, used the derived channels, and applied z-score normalization. While their approach showed promising results, the impact of this preprocessing on model performance was not thoroughly investigated.</w:t>
      </w:r>
    </w:p>
    <w:p w14:paraId="58E6B02A" w14:textId="0E845A42" w:rsidR="005C2CBC" w:rsidRPr="007579A4" w:rsidRDefault="001A34D1" w:rsidP="007579A4">
      <w:pPr>
        <w:pStyle w:val="BodyText"/>
        <w:widowControl w:val="0"/>
        <w:spacing w:line="240" w:lineRule="auto"/>
        <w:jc w:val="both"/>
        <w:rPr>
          <w:rFonts w:ascii="Times New Roman" w:hAnsi="Times New Roman"/>
          <w:color w:val="000000" w:themeColor="text1"/>
          <w:sz w:val="20"/>
        </w:rPr>
      </w:pPr>
      <w:r w:rsidRPr="00365220">
        <w:rPr>
          <w:noProof/>
          <w:sz w:val="20"/>
        </w:rPr>
        <w:lastRenderedPageBreak/>
        <mc:AlternateContent>
          <mc:Choice Requires="wps">
            <w:drawing>
              <wp:anchor distT="137160" distB="137160" distL="137160" distR="137160" simplePos="0" relativeHeight="251661312" behindDoc="0" locked="0" layoutInCell="1" allowOverlap="1" wp14:anchorId="5C3F79AD" wp14:editId="5EB9AFD7">
                <wp:simplePos x="0" y="0"/>
                <wp:positionH relativeFrom="margin">
                  <wp:align>left</wp:align>
                </wp:positionH>
                <wp:positionV relativeFrom="margin">
                  <wp:align>top</wp:align>
                </wp:positionV>
                <wp:extent cx="2834640" cy="6419088"/>
                <wp:effectExtent l="0" t="0" r="10160" b="7620"/>
                <wp:wrapSquare wrapText="bothSides"/>
                <wp:docPr id="81739281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4640" cy="64190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7FB63A" w14:textId="4698FC10" w:rsidR="00734400" w:rsidRPr="00734400" w:rsidRDefault="00734400" w:rsidP="002774CE">
                            <w:pPr>
                              <w:pStyle w:val="Caption"/>
                              <w:spacing w:after="120"/>
                              <w:jc w:val="center"/>
                            </w:pPr>
                            <w:bookmarkStart w:id="9" w:name="_Ref173385815"/>
                            <w:r w:rsidRPr="001E4375">
                              <w:rPr>
                                <w:rFonts w:ascii="Times New Roman" w:hAnsi="Times New Roman" w:cs="Times New Roman"/>
                                <w:i w:val="0"/>
                                <w:color w:val="000000" w:themeColor="text1"/>
                              </w:rPr>
                              <w:t>Table</w:t>
                            </w:r>
                            <w:r w:rsidR="00916845">
                              <w:rPr>
                                <w:rFonts w:ascii="Times New Roman" w:hAnsi="Times New Roman" w:cs="Times New Roman"/>
                                <w:i w:val="0"/>
                                <w:color w:val="000000" w:themeColor="text1"/>
                              </w:rPr>
                              <w:t> </w:t>
                            </w:r>
                            <w:r w:rsidRPr="001E4375">
                              <w:rPr>
                                <w:iCs w:val="0"/>
                                <w:color w:val="000000" w:themeColor="text1"/>
                              </w:rPr>
                              <w:fldChar w:fldCharType="begin"/>
                            </w:r>
                            <w:r w:rsidRPr="001E4375">
                              <w:rPr>
                                <w:rFonts w:ascii="Times New Roman" w:hAnsi="Times New Roman" w:cs="Times New Roman"/>
                                <w:i w:val="0"/>
                                <w:color w:val="000000" w:themeColor="text1"/>
                              </w:rPr>
                              <w:instrText xml:space="preserve"> SEQ Table \* ARABIC </w:instrText>
                            </w:r>
                            <w:r w:rsidRPr="001E4375">
                              <w:rPr>
                                <w:iCs w:val="0"/>
                                <w:color w:val="000000" w:themeColor="text1"/>
                              </w:rPr>
                              <w:fldChar w:fldCharType="separate"/>
                            </w:r>
                            <w:r w:rsidR="00063E30">
                              <w:rPr>
                                <w:rFonts w:ascii="Times New Roman" w:hAnsi="Times New Roman" w:cs="Times New Roman"/>
                                <w:i w:val="0"/>
                                <w:noProof/>
                                <w:color w:val="000000" w:themeColor="text1"/>
                              </w:rPr>
                              <w:t>2</w:t>
                            </w:r>
                            <w:r w:rsidRPr="001E4375">
                              <w:rPr>
                                <w:iCs w:val="0"/>
                                <w:color w:val="000000" w:themeColor="text1"/>
                              </w:rPr>
                              <w:fldChar w:fldCharType="end"/>
                            </w:r>
                            <w:bookmarkEnd w:id="9"/>
                            <w:r w:rsidRPr="001E4375">
                              <w:rPr>
                                <w:rFonts w:ascii="Times New Roman" w:hAnsi="Times New Roman" w:cs="Times New Roman"/>
                                <w:i w:val="0"/>
                                <w:color w:val="000000" w:themeColor="text1"/>
                              </w:rPr>
                              <w:t xml:space="preserve">. </w:t>
                            </w:r>
                            <w:r>
                              <w:rPr>
                                <w:rFonts w:ascii="Times New Roman" w:hAnsi="Times New Roman" w:cs="Times New Roman"/>
                                <w:i w:val="0"/>
                                <w:color w:val="000000" w:themeColor="text1"/>
                              </w:rPr>
                              <w:t>Distribution of classes in TNMG CODE</w:t>
                            </w:r>
                          </w:p>
                          <w:tbl>
                            <w:tblPr>
                              <w:tblStyle w:val="TableGrid"/>
                              <w:tblW w:w="0" w:type="auto"/>
                              <w:jc w:val="center"/>
                              <w:tblLayout w:type="fixed"/>
                              <w:tblLook w:val="04A0" w:firstRow="1" w:lastRow="0" w:firstColumn="1" w:lastColumn="0" w:noHBand="0" w:noVBand="1"/>
                            </w:tblPr>
                            <w:tblGrid>
                              <w:gridCol w:w="805"/>
                              <w:gridCol w:w="990"/>
                              <w:gridCol w:w="990"/>
                              <w:gridCol w:w="540"/>
                              <w:gridCol w:w="900"/>
                            </w:tblGrid>
                            <w:tr w:rsidR="006E0F6F" w14:paraId="12C44A96" w14:textId="77777777" w:rsidTr="002774CE">
                              <w:trPr>
                                <w:jc w:val="center"/>
                              </w:trPr>
                              <w:tc>
                                <w:tcPr>
                                  <w:tcW w:w="805" w:type="dxa"/>
                                  <w:vMerge w:val="restart"/>
                                  <w:shd w:val="clear" w:color="auto" w:fill="D9D9D9" w:themeFill="background1" w:themeFillShade="D9"/>
                                  <w:noWrap/>
                                  <w:hideMark/>
                                </w:tcPr>
                                <w:p w14:paraId="2C47613D" w14:textId="77777777" w:rsidR="009A16E0" w:rsidRPr="00561DE2" w:rsidRDefault="009A16E0" w:rsidP="002774CE">
                                  <w:pPr>
                                    <w:jc w:val="center"/>
                                    <w:rPr>
                                      <w:b/>
                                      <w:bCs/>
                                      <w:sz w:val="16"/>
                                      <w:szCs w:val="16"/>
                                    </w:rPr>
                                  </w:pPr>
                                  <w:r w:rsidRPr="00561DE2">
                                    <w:rPr>
                                      <w:b/>
                                      <w:bCs/>
                                      <w:color w:val="000000"/>
                                      <w:sz w:val="16"/>
                                      <w:szCs w:val="16"/>
                                    </w:rPr>
                                    <w:t>Feature Vector</w:t>
                                  </w:r>
                                </w:p>
                              </w:tc>
                              <w:tc>
                                <w:tcPr>
                                  <w:tcW w:w="1980" w:type="dxa"/>
                                  <w:gridSpan w:val="2"/>
                                  <w:shd w:val="clear" w:color="auto" w:fill="D9D9D9" w:themeFill="background1" w:themeFillShade="D9"/>
                                  <w:noWrap/>
                                  <w:hideMark/>
                                </w:tcPr>
                                <w:p w14:paraId="496A2C3D" w14:textId="6A00950D" w:rsidR="009A16E0" w:rsidRPr="00561DE2" w:rsidRDefault="00201CFF" w:rsidP="002774CE">
                                  <w:pPr>
                                    <w:jc w:val="center"/>
                                    <w:rPr>
                                      <w:b/>
                                      <w:bCs/>
                                      <w:color w:val="000000"/>
                                      <w:sz w:val="16"/>
                                      <w:szCs w:val="16"/>
                                    </w:rPr>
                                  </w:pPr>
                                  <w:r>
                                    <w:rPr>
                                      <w:b/>
                                      <w:bCs/>
                                      <w:color w:val="000000"/>
                                      <w:sz w:val="16"/>
                                      <w:szCs w:val="16"/>
                                    </w:rPr>
                                    <w:t>Train</w:t>
                                  </w:r>
                                </w:p>
                              </w:tc>
                              <w:tc>
                                <w:tcPr>
                                  <w:tcW w:w="1440" w:type="dxa"/>
                                  <w:gridSpan w:val="2"/>
                                  <w:shd w:val="clear" w:color="auto" w:fill="D9D9D9" w:themeFill="background1" w:themeFillShade="D9"/>
                                  <w:noWrap/>
                                  <w:hideMark/>
                                </w:tcPr>
                                <w:p w14:paraId="0930088A" w14:textId="30DB8281" w:rsidR="009A16E0" w:rsidRPr="00561DE2" w:rsidRDefault="009A16E0" w:rsidP="002774CE">
                                  <w:pPr>
                                    <w:jc w:val="center"/>
                                    <w:rPr>
                                      <w:b/>
                                      <w:bCs/>
                                      <w:color w:val="000000"/>
                                      <w:sz w:val="16"/>
                                      <w:szCs w:val="16"/>
                                    </w:rPr>
                                  </w:pPr>
                                  <w:r w:rsidRPr="00561DE2">
                                    <w:rPr>
                                      <w:b/>
                                      <w:bCs/>
                                      <w:color w:val="000000"/>
                                      <w:sz w:val="16"/>
                                      <w:szCs w:val="16"/>
                                    </w:rPr>
                                    <w:t>Gold</w:t>
                                  </w:r>
                                  <w:r w:rsidR="00201CFF">
                                    <w:rPr>
                                      <w:b/>
                                      <w:bCs/>
                                      <w:color w:val="000000"/>
                                      <w:sz w:val="16"/>
                                      <w:szCs w:val="16"/>
                                    </w:rPr>
                                    <w:t xml:space="preserve"> (Eval)</w:t>
                                  </w:r>
                                </w:p>
                              </w:tc>
                            </w:tr>
                            <w:tr w:rsidR="00201CFF" w14:paraId="4AE6BA7D" w14:textId="77777777" w:rsidTr="002774CE">
                              <w:trPr>
                                <w:jc w:val="center"/>
                              </w:trPr>
                              <w:tc>
                                <w:tcPr>
                                  <w:tcW w:w="805" w:type="dxa"/>
                                  <w:vMerge/>
                                  <w:shd w:val="clear" w:color="auto" w:fill="D9D9D9" w:themeFill="background1" w:themeFillShade="D9"/>
                                  <w:noWrap/>
                                  <w:hideMark/>
                                </w:tcPr>
                                <w:p w14:paraId="0F6E15AA" w14:textId="77777777" w:rsidR="009A16E0" w:rsidRPr="00561DE2" w:rsidRDefault="009A16E0" w:rsidP="00CE23C3">
                                  <w:pPr>
                                    <w:rPr>
                                      <w:b/>
                                      <w:bCs/>
                                      <w:color w:val="000000"/>
                                      <w:sz w:val="16"/>
                                      <w:szCs w:val="16"/>
                                    </w:rPr>
                                  </w:pPr>
                                </w:p>
                              </w:tc>
                              <w:tc>
                                <w:tcPr>
                                  <w:tcW w:w="990" w:type="dxa"/>
                                  <w:shd w:val="clear" w:color="auto" w:fill="D9D9D9" w:themeFill="background1" w:themeFillShade="D9"/>
                                  <w:noWrap/>
                                  <w:hideMark/>
                                </w:tcPr>
                                <w:p w14:paraId="0D41E4F1" w14:textId="591B115C" w:rsidR="009A16E0" w:rsidRPr="00561DE2" w:rsidRDefault="006E0F6F" w:rsidP="00CE23C3">
                                  <w:pPr>
                                    <w:rPr>
                                      <w:b/>
                                      <w:bCs/>
                                      <w:color w:val="000000"/>
                                      <w:sz w:val="16"/>
                                      <w:szCs w:val="16"/>
                                    </w:rPr>
                                  </w:pPr>
                                  <w:r>
                                    <w:rPr>
                                      <w:b/>
                                      <w:bCs/>
                                      <w:color w:val="000000"/>
                                      <w:sz w:val="16"/>
                                      <w:szCs w:val="16"/>
                                    </w:rPr>
                                    <w:t>#</w:t>
                                  </w:r>
                                </w:p>
                              </w:tc>
                              <w:tc>
                                <w:tcPr>
                                  <w:tcW w:w="990" w:type="dxa"/>
                                  <w:shd w:val="clear" w:color="auto" w:fill="D9D9D9" w:themeFill="background1" w:themeFillShade="D9"/>
                                  <w:noWrap/>
                                  <w:hideMark/>
                                </w:tcPr>
                                <w:p w14:paraId="33F89E49" w14:textId="7E75E2D7" w:rsidR="009A16E0" w:rsidRPr="00561DE2" w:rsidRDefault="00734400" w:rsidP="00CE23C3">
                                  <w:pPr>
                                    <w:rPr>
                                      <w:b/>
                                      <w:bCs/>
                                      <w:color w:val="000000"/>
                                      <w:sz w:val="16"/>
                                      <w:szCs w:val="16"/>
                                    </w:rPr>
                                  </w:pPr>
                                  <w:r>
                                    <w:rPr>
                                      <w:b/>
                                      <w:bCs/>
                                      <w:color w:val="000000"/>
                                      <w:sz w:val="16"/>
                                      <w:szCs w:val="16"/>
                                    </w:rPr>
                                    <w:t>%</w:t>
                                  </w:r>
                                </w:p>
                              </w:tc>
                              <w:tc>
                                <w:tcPr>
                                  <w:tcW w:w="540" w:type="dxa"/>
                                  <w:shd w:val="clear" w:color="auto" w:fill="D9D9D9" w:themeFill="background1" w:themeFillShade="D9"/>
                                  <w:noWrap/>
                                  <w:hideMark/>
                                </w:tcPr>
                                <w:p w14:paraId="63DD1ADA" w14:textId="0B8C4BF1" w:rsidR="009A16E0" w:rsidRPr="00561DE2" w:rsidRDefault="006E0F6F" w:rsidP="00CE23C3">
                                  <w:pPr>
                                    <w:rPr>
                                      <w:b/>
                                      <w:bCs/>
                                      <w:color w:val="000000"/>
                                      <w:sz w:val="16"/>
                                      <w:szCs w:val="16"/>
                                    </w:rPr>
                                  </w:pPr>
                                  <w:r>
                                    <w:rPr>
                                      <w:b/>
                                      <w:bCs/>
                                      <w:color w:val="000000"/>
                                      <w:sz w:val="16"/>
                                      <w:szCs w:val="16"/>
                                    </w:rPr>
                                    <w:t>#</w:t>
                                  </w:r>
                                </w:p>
                              </w:tc>
                              <w:tc>
                                <w:tcPr>
                                  <w:tcW w:w="900" w:type="dxa"/>
                                  <w:shd w:val="clear" w:color="auto" w:fill="D9D9D9" w:themeFill="background1" w:themeFillShade="D9"/>
                                  <w:noWrap/>
                                  <w:hideMark/>
                                </w:tcPr>
                                <w:p w14:paraId="345C1036" w14:textId="204A1D84" w:rsidR="009A16E0" w:rsidRPr="00561DE2" w:rsidRDefault="006E0F6F" w:rsidP="00CE23C3">
                                  <w:pPr>
                                    <w:rPr>
                                      <w:b/>
                                      <w:bCs/>
                                      <w:color w:val="000000"/>
                                      <w:sz w:val="16"/>
                                      <w:szCs w:val="16"/>
                                    </w:rPr>
                                  </w:pPr>
                                  <w:r>
                                    <w:rPr>
                                      <w:b/>
                                      <w:bCs/>
                                      <w:color w:val="000000"/>
                                      <w:sz w:val="16"/>
                                      <w:szCs w:val="16"/>
                                    </w:rPr>
                                    <w:t>%</w:t>
                                  </w:r>
                                </w:p>
                              </w:tc>
                            </w:tr>
                            <w:tr w:rsidR="006E0F6F" w:rsidRPr="00CE23C3" w14:paraId="00CA2E50" w14:textId="77777777" w:rsidTr="002774CE">
                              <w:trPr>
                                <w:jc w:val="center"/>
                              </w:trPr>
                              <w:tc>
                                <w:tcPr>
                                  <w:tcW w:w="805" w:type="dxa"/>
                                  <w:noWrap/>
                                  <w:hideMark/>
                                </w:tcPr>
                                <w:p w14:paraId="108D2335" w14:textId="77777777" w:rsidR="009A16E0" w:rsidRPr="00561DE2" w:rsidRDefault="009A16E0" w:rsidP="00CE23C3">
                                  <w:pPr>
                                    <w:jc w:val="center"/>
                                    <w:rPr>
                                      <w:color w:val="000000"/>
                                      <w:sz w:val="16"/>
                                      <w:szCs w:val="16"/>
                                    </w:rPr>
                                  </w:pPr>
                                  <w:r w:rsidRPr="00561DE2">
                                    <w:rPr>
                                      <w:color w:val="000000"/>
                                      <w:sz w:val="16"/>
                                      <w:szCs w:val="16"/>
                                    </w:rPr>
                                    <w:t>000000</w:t>
                                  </w:r>
                                </w:p>
                              </w:tc>
                              <w:tc>
                                <w:tcPr>
                                  <w:tcW w:w="990" w:type="dxa"/>
                                  <w:noWrap/>
                                  <w:hideMark/>
                                </w:tcPr>
                                <w:p w14:paraId="118C5AE9" w14:textId="1765DAFC" w:rsidR="009A16E0" w:rsidRPr="00561DE2" w:rsidRDefault="009A16E0" w:rsidP="0033474D">
                                  <w:pPr>
                                    <w:jc w:val="right"/>
                                    <w:rPr>
                                      <w:color w:val="000000"/>
                                      <w:sz w:val="16"/>
                                      <w:szCs w:val="16"/>
                                    </w:rPr>
                                  </w:pPr>
                                  <w:r w:rsidRPr="00561DE2">
                                    <w:rPr>
                                      <w:color w:val="000000"/>
                                      <w:sz w:val="16"/>
                                      <w:szCs w:val="16"/>
                                    </w:rPr>
                                    <w:t>6</w:t>
                                  </w:r>
                                  <w:r w:rsidR="006E0F6F">
                                    <w:rPr>
                                      <w:color w:val="000000"/>
                                      <w:sz w:val="16"/>
                                      <w:szCs w:val="16"/>
                                    </w:rPr>
                                    <w:t>,</w:t>
                                  </w:r>
                                  <w:r w:rsidRPr="00561DE2">
                                    <w:rPr>
                                      <w:color w:val="000000"/>
                                      <w:sz w:val="16"/>
                                      <w:szCs w:val="16"/>
                                    </w:rPr>
                                    <w:t>014</w:t>
                                  </w:r>
                                  <w:r w:rsidR="006E0F6F">
                                    <w:rPr>
                                      <w:color w:val="000000"/>
                                      <w:sz w:val="16"/>
                                      <w:szCs w:val="16"/>
                                    </w:rPr>
                                    <w:t>,</w:t>
                                  </w:r>
                                  <w:r w:rsidRPr="00561DE2">
                                    <w:rPr>
                                      <w:color w:val="000000"/>
                                      <w:sz w:val="16"/>
                                      <w:szCs w:val="16"/>
                                    </w:rPr>
                                    <w:t>462</w:t>
                                  </w:r>
                                </w:p>
                              </w:tc>
                              <w:tc>
                                <w:tcPr>
                                  <w:tcW w:w="990" w:type="dxa"/>
                                  <w:noWrap/>
                                  <w:hideMark/>
                                </w:tcPr>
                                <w:p w14:paraId="50884807" w14:textId="77777777" w:rsidR="009A16E0" w:rsidRPr="00561DE2" w:rsidRDefault="009A16E0" w:rsidP="0033474D">
                                  <w:pPr>
                                    <w:jc w:val="right"/>
                                    <w:rPr>
                                      <w:color w:val="000000"/>
                                      <w:sz w:val="16"/>
                                      <w:szCs w:val="16"/>
                                    </w:rPr>
                                  </w:pPr>
                                  <w:r w:rsidRPr="00561DE2">
                                    <w:rPr>
                                      <w:color w:val="000000"/>
                                      <w:sz w:val="16"/>
                                      <w:szCs w:val="16"/>
                                    </w:rPr>
                                    <w:t>89.55000</w:t>
                                  </w:r>
                                </w:p>
                              </w:tc>
                              <w:tc>
                                <w:tcPr>
                                  <w:tcW w:w="540" w:type="dxa"/>
                                  <w:noWrap/>
                                  <w:hideMark/>
                                </w:tcPr>
                                <w:p w14:paraId="174014E7" w14:textId="77777777" w:rsidR="009A16E0" w:rsidRPr="00561DE2" w:rsidRDefault="009A16E0" w:rsidP="0033474D">
                                  <w:pPr>
                                    <w:jc w:val="right"/>
                                    <w:rPr>
                                      <w:color w:val="000000"/>
                                      <w:sz w:val="16"/>
                                      <w:szCs w:val="16"/>
                                    </w:rPr>
                                  </w:pPr>
                                  <w:r w:rsidRPr="00561DE2">
                                    <w:rPr>
                                      <w:color w:val="000000"/>
                                      <w:sz w:val="16"/>
                                      <w:szCs w:val="16"/>
                                    </w:rPr>
                                    <w:t>681</w:t>
                                  </w:r>
                                </w:p>
                              </w:tc>
                              <w:tc>
                                <w:tcPr>
                                  <w:tcW w:w="900" w:type="dxa"/>
                                  <w:noWrap/>
                                  <w:hideMark/>
                                </w:tcPr>
                                <w:p w14:paraId="106EAC06" w14:textId="77777777" w:rsidR="009A16E0" w:rsidRPr="00561DE2" w:rsidRDefault="009A16E0" w:rsidP="0033474D">
                                  <w:pPr>
                                    <w:jc w:val="right"/>
                                    <w:rPr>
                                      <w:color w:val="000000"/>
                                      <w:sz w:val="16"/>
                                      <w:szCs w:val="16"/>
                                    </w:rPr>
                                  </w:pPr>
                                  <w:r w:rsidRPr="00561DE2">
                                    <w:rPr>
                                      <w:color w:val="000000"/>
                                      <w:sz w:val="16"/>
                                      <w:szCs w:val="16"/>
                                    </w:rPr>
                                    <w:t>82.34583</w:t>
                                  </w:r>
                                </w:p>
                              </w:tc>
                            </w:tr>
                            <w:tr w:rsidR="006E0F6F" w:rsidRPr="00CE23C3" w14:paraId="37B6877E" w14:textId="77777777" w:rsidTr="002774CE">
                              <w:trPr>
                                <w:jc w:val="center"/>
                              </w:trPr>
                              <w:tc>
                                <w:tcPr>
                                  <w:tcW w:w="805" w:type="dxa"/>
                                  <w:noWrap/>
                                  <w:hideMark/>
                                </w:tcPr>
                                <w:p w14:paraId="675F5527" w14:textId="77777777" w:rsidR="009A16E0" w:rsidRPr="00561DE2" w:rsidRDefault="009A16E0" w:rsidP="00CE23C3">
                                  <w:pPr>
                                    <w:jc w:val="center"/>
                                    <w:rPr>
                                      <w:color w:val="000000"/>
                                      <w:sz w:val="16"/>
                                      <w:szCs w:val="16"/>
                                    </w:rPr>
                                  </w:pPr>
                                  <w:r w:rsidRPr="00561DE2">
                                    <w:rPr>
                                      <w:color w:val="000000"/>
                                      <w:sz w:val="16"/>
                                      <w:szCs w:val="16"/>
                                    </w:rPr>
                                    <w:t>010000</w:t>
                                  </w:r>
                                </w:p>
                              </w:tc>
                              <w:tc>
                                <w:tcPr>
                                  <w:tcW w:w="990" w:type="dxa"/>
                                  <w:noWrap/>
                                  <w:hideMark/>
                                </w:tcPr>
                                <w:p w14:paraId="4F52ABCF" w14:textId="6D179C64" w:rsidR="009A16E0" w:rsidRPr="00561DE2" w:rsidRDefault="009A16E0" w:rsidP="0033474D">
                                  <w:pPr>
                                    <w:jc w:val="right"/>
                                    <w:rPr>
                                      <w:color w:val="000000"/>
                                      <w:sz w:val="16"/>
                                      <w:szCs w:val="16"/>
                                    </w:rPr>
                                  </w:pPr>
                                  <w:r w:rsidRPr="00561DE2">
                                    <w:rPr>
                                      <w:color w:val="000000"/>
                                      <w:sz w:val="16"/>
                                      <w:szCs w:val="16"/>
                                    </w:rPr>
                                    <w:t>145</w:t>
                                  </w:r>
                                  <w:r w:rsidR="00201CFF">
                                    <w:rPr>
                                      <w:color w:val="000000"/>
                                      <w:sz w:val="16"/>
                                      <w:szCs w:val="16"/>
                                    </w:rPr>
                                    <w:t>,</w:t>
                                  </w:r>
                                  <w:r w:rsidRPr="00561DE2">
                                    <w:rPr>
                                      <w:color w:val="000000"/>
                                      <w:sz w:val="16"/>
                                      <w:szCs w:val="16"/>
                                    </w:rPr>
                                    <w:t>208</w:t>
                                  </w:r>
                                </w:p>
                              </w:tc>
                              <w:tc>
                                <w:tcPr>
                                  <w:tcW w:w="990" w:type="dxa"/>
                                  <w:noWrap/>
                                  <w:hideMark/>
                                </w:tcPr>
                                <w:p w14:paraId="3196060F" w14:textId="77777777" w:rsidR="009A16E0" w:rsidRPr="00561DE2" w:rsidRDefault="009A16E0" w:rsidP="0033474D">
                                  <w:pPr>
                                    <w:jc w:val="right"/>
                                    <w:rPr>
                                      <w:color w:val="000000"/>
                                      <w:sz w:val="16"/>
                                      <w:szCs w:val="16"/>
                                    </w:rPr>
                                  </w:pPr>
                                  <w:r w:rsidRPr="00561DE2">
                                    <w:rPr>
                                      <w:color w:val="000000"/>
                                      <w:sz w:val="16"/>
                                      <w:szCs w:val="16"/>
                                    </w:rPr>
                                    <w:t>2.16202</w:t>
                                  </w:r>
                                </w:p>
                              </w:tc>
                              <w:tc>
                                <w:tcPr>
                                  <w:tcW w:w="540" w:type="dxa"/>
                                  <w:noWrap/>
                                  <w:hideMark/>
                                </w:tcPr>
                                <w:p w14:paraId="63732977" w14:textId="77777777" w:rsidR="009A16E0" w:rsidRPr="00561DE2" w:rsidRDefault="009A16E0" w:rsidP="0033474D">
                                  <w:pPr>
                                    <w:jc w:val="right"/>
                                    <w:rPr>
                                      <w:color w:val="000000"/>
                                      <w:sz w:val="16"/>
                                      <w:szCs w:val="16"/>
                                    </w:rPr>
                                  </w:pPr>
                                  <w:r w:rsidRPr="00561DE2">
                                    <w:rPr>
                                      <w:color w:val="000000"/>
                                      <w:sz w:val="16"/>
                                      <w:szCs w:val="16"/>
                                    </w:rPr>
                                    <w:t>28</w:t>
                                  </w:r>
                                </w:p>
                              </w:tc>
                              <w:tc>
                                <w:tcPr>
                                  <w:tcW w:w="900" w:type="dxa"/>
                                  <w:noWrap/>
                                  <w:hideMark/>
                                </w:tcPr>
                                <w:p w14:paraId="540AA707" w14:textId="77777777" w:rsidR="009A16E0" w:rsidRPr="00561DE2" w:rsidRDefault="009A16E0" w:rsidP="0033474D">
                                  <w:pPr>
                                    <w:jc w:val="right"/>
                                    <w:rPr>
                                      <w:color w:val="000000"/>
                                      <w:sz w:val="16"/>
                                      <w:szCs w:val="16"/>
                                    </w:rPr>
                                  </w:pPr>
                                  <w:r w:rsidRPr="00561DE2">
                                    <w:rPr>
                                      <w:color w:val="000000"/>
                                      <w:sz w:val="16"/>
                                      <w:szCs w:val="16"/>
                                    </w:rPr>
                                    <w:t>3.38573</w:t>
                                  </w:r>
                                </w:p>
                              </w:tc>
                            </w:tr>
                            <w:tr w:rsidR="006E0F6F" w:rsidRPr="00CE23C3" w14:paraId="1F4A16A2" w14:textId="77777777" w:rsidTr="002774CE">
                              <w:trPr>
                                <w:jc w:val="center"/>
                              </w:trPr>
                              <w:tc>
                                <w:tcPr>
                                  <w:tcW w:w="805" w:type="dxa"/>
                                  <w:noWrap/>
                                  <w:hideMark/>
                                </w:tcPr>
                                <w:p w14:paraId="7078BF57" w14:textId="77777777" w:rsidR="009A16E0" w:rsidRPr="00561DE2" w:rsidRDefault="009A16E0" w:rsidP="00CE23C3">
                                  <w:pPr>
                                    <w:jc w:val="center"/>
                                    <w:rPr>
                                      <w:color w:val="000000"/>
                                      <w:sz w:val="16"/>
                                      <w:szCs w:val="16"/>
                                    </w:rPr>
                                  </w:pPr>
                                  <w:r w:rsidRPr="00561DE2">
                                    <w:rPr>
                                      <w:color w:val="000000"/>
                                      <w:sz w:val="16"/>
                                      <w:szCs w:val="16"/>
                                    </w:rPr>
                                    <w:t>000001</w:t>
                                  </w:r>
                                </w:p>
                              </w:tc>
                              <w:tc>
                                <w:tcPr>
                                  <w:tcW w:w="990" w:type="dxa"/>
                                  <w:noWrap/>
                                  <w:hideMark/>
                                </w:tcPr>
                                <w:p w14:paraId="63517340" w14:textId="4DEC2DAB" w:rsidR="009A16E0" w:rsidRPr="00561DE2" w:rsidRDefault="009A16E0" w:rsidP="0033474D">
                                  <w:pPr>
                                    <w:jc w:val="right"/>
                                    <w:rPr>
                                      <w:color w:val="000000"/>
                                      <w:sz w:val="16"/>
                                      <w:szCs w:val="16"/>
                                    </w:rPr>
                                  </w:pPr>
                                  <w:r w:rsidRPr="00561DE2">
                                    <w:rPr>
                                      <w:color w:val="000000"/>
                                      <w:sz w:val="16"/>
                                      <w:szCs w:val="16"/>
                                    </w:rPr>
                                    <w:t>131</w:t>
                                  </w:r>
                                  <w:r w:rsidR="00201CFF">
                                    <w:rPr>
                                      <w:color w:val="000000"/>
                                      <w:sz w:val="16"/>
                                      <w:szCs w:val="16"/>
                                    </w:rPr>
                                    <w:t>,</w:t>
                                  </w:r>
                                  <w:r w:rsidRPr="00561DE2">
                                    <w:rPr>
                                      <w:color w:val="000000"/>
                                      <w:sz w:val="16"/>
                                      <w:szCs w:val="16"/>
                                    </w:rPr>
                                    <w:t>820</w:t>
                                  </w:r>
                                </w:p>
                              </w:tc>
                              <w:tc>
                                <w:tcPr>
                                  <w:tcW w:w="990" w:type="dxa"/>
                                  <w:noWrap/>
                                  <w:hideMark/>
                                </w:tcPr>
                                <w:p w14:paraId="46BF47D3" w14:textId="77777777" w:rsidR="009A16E0" w:rsidRPr="00561DE2" w:rsidRDefault="009A16E0" w:rsidP="0033474D">
                                  <w:pPr>
                                    <w:jc w:val="right"/>
                                    <w:rPr>
                                      <w:color w:val="000000"/>
                                      <w:sz w:val="16"/>
                                      <w:szCs w:val="16"/>
                                    </w:rPr>
                                  </w:pPr>
                                  <w:r w:rsidRPr="00561DE2">
                                    <w:rPr>
                                      <w:color w:val="000000"/>
                                      <w:sz w:val="16"/>
                                      <w:szCs w:val="16"/>
                                    </w:rPr>
                                    <w:t>1.96268</w:t>
                                  </w:r>
                                </w:p>
                              </w:tc>
                              <w:tc>
                                <w:tcPr>
                                  <w:tcW w:w="540" w:type="dxa"/>
                                  <w:noWrap/>
                                  <w:hideMark/>
                                </w:tcPr>
                                <w:p w14:paraId="333340DF" w14:textId="77777777" w:rsidR="009A16E0" w:rsidRPr="00561DE2" w:rsidRDefault="009A16E0" w:rsidP="0033474D">
                                  <w:pPr>
                                    <w:jc w:val="right"/>
                                    <w:rPr>
                                      <w:color w:val="000000"/>
                                      <w:sz w:val="16"/>
                                      <w:szCs w:val="16"/>
                                    </w:rPr>
                                  </w:pPr>
                                  <w:r w:rsidRPr="00561DE2">
                                    <w:rPr>
                                      <w:color w:val="000000"/>
                                      <w:sz w:val="16"/>
                                      <w:szCs w:val="16"/>
                                    </w:rPr>
                                    <w:t>35</w:t>
                                  </w:r>
                                </w:p>
                              </w:tc>
                              <w:tc>
                                <w:tcPr>
                                  <w:tcW w:w="900" w:type="dxa"/>
                                  <w:noWrap/>
                                  <w:hideMark/>
                                </w:tcPr>
                                <w:p w14:paraId="504C6EF9" w14:textId="77777777" w:rsidR="009A16E0" w:rsidRPr="00561DE2" w:rsidRDefault="009A16E0" w:rsidP="0033474D">
                                  <w:pPr>
                                    <w:jc w:val="right"/>
                                    <w:rPr>
                                      <w:color w:val="000000"/>
                                      <w:sz w:val="16"/>
                                      <w:szCs w:val="16"/>
                                    </w:rPr>
                                  </w:pPr>
                                  <w:r w:rsidRPr="00561DE2">
                                    <w:rPr>
                                      <w:color w:val="000000"/>
                                      <w:sz w:val="16"/>
                                      <w:szCs w:val="16"/>
                                    </w:rPr>
                                    <w:t>4.23216</w:t>
                                  </w:r>
                                </w:p>
                              </w:tc>
                            </w:tr>
                            <w:tr w:rsidR="006E0F6F" w:rsidRPr="00CE23C3" w14:paraId="46551BD1" w14:textId="77777777" w:rsidTr="002774CE">
                              <w:trPr>
                                <w:jc w:val="center"/>
                              </w:trPr>
                              <w:tc>
                                <w:tcPr>
                                  <w:tcW w:w="805" w:type="dxa"/>
                                  <w:noWrap/>
                                  <w:hideMark/>
                                </w:tcPr>
                                <w:p w14:paraId="785305F6" w14:textId="77777777" w:rsidR="009A16E0" w:rsidRPr="00561DE2" w:rsidRDefault="009A16E0" w:rsidP="00CE23C3">
                                  <w:pPr>
                                    <w:jc w:val="center"/>
                                    <w:rPr>
                                      <w:color w:val="000000"/>
                                      <w:sz w:val="16"/>
                                      <w:szCs w:val="16"/>
                                    </w:rPr>
                                  </w:pPr>
                                  <w:r w:rsidRPr="00561DE2">
                                    <w:rPr>
                                      <w:color w:val="000000"/>
                                      <w:sz w:val="16"/>
                                      <w:szCs w:val="16"/>
                                    </w:rPr>
                                    <w:t>000010</w:t>
                                  </w:r>
                                </w:p>
                              </w:tc>
                              <w:tc>
                                <w:tcPr>
                                  <w:tcW w:w="990" w:type="dxa"/>
                                  <w:noWrap/>
                                  <w:hideMark/>
                                </w:tcPr>
                                <w:p w14:paraId="2418A8A7" w14:textId="3FA431C0" w:rsidR="009A16E0" w:rsidRPr="00561DE2" w:rsidRDefault="009A16E0" w:rsidP="0033474D">
                                  <w:pPr>
                                    <w:jc w:val="right"/>
                                    <w:rPr>
                                      <w:color w:val="000000"/>
                                      <w:sz w:val="16"/>
                                      <w:szCs w:val="16"/>
                                    </w:rPr>
                                  </w:pPr>
                                  <w:r w:rsidRPr="00561DE2">
                                    <w:rPr>
                                      <w:color w:val="000000"/>
                                      <w:sz w:val="16"/>
                                      <w:szCs w:val="16"/>
                                    </w:rPr>
                                    <w:t>100</w:t>
                                  </w:r>
                                  <w:r w:rsidR="00201CFF">
                                    <w:rPr>
                                      <w:color w:val="000000"/>
                                      <w:sz w:val="16"/>
                                      <w:szCs w:val="16"/>
                                    </w:rPr>
                                    <w:t>,</w:t>
                                  </w:r>
                                  <w:r w:rsidRPr="00561DE2">
                                    <w:rPr>
                                      <w:color w:val="000000"/>
                                      <w:sz w:val="16"/>
                                      <w:szCs w:val="16"/>
                                    </w:rPr>
                                    <w:t>865</w:t>
                                  </w:r>
                                </w:p>
                              </w:tc>
                              <w:tc>
                                <w:tcPr>
                                  <w:tcW w:w="990" w:type="dxa"/>
                                  <w:noWrap/>
                                  <w:hideMark/>
                                </w:tcPr>
                                <w:p w14:paraId="610AD2ED" w14:textId="77777777" w:rsidR="009A16E0" w:rsidRPr="00561DE2" w:rsidRDefault="009A16E0" w:rsidP="0033474D">
                                  <w:pPr>
                                    <w:jc w:val="right"/>
                                    <w:rPr>
                                      <w:color w:val="000000"/>
                                      <w:sz w:val="16"/>
                                      <w:szCs w:val="16"/>
                                    </w:rPr>
                                  </w:pPr>
                                  <w:r w:rsidRPr="00561DE2">
                                    <w:rPr>
                                      <w:color w:val="000000"/>
                                      <w:sz w:val="16"/>
                                      <w:szCs w:val="16"/>
                                    </w:rPr>
                                    <w:t>1.50179</w:t>
                                  </w:r>
                                </w:p>
                              </w:tc>
                              <w:tc>
                                <w:tcPr>
                                  <w:tcW w:w="540" w:type="dxa"/>
                                  <w:noWrap/>
                                  <w:hideMark/>
                                </w:tcPr>
                                <w:p w14:paraId="774ABA24" w14:textId="77777777" w:rsidR="009A16E0" w:rsidRPr="00561DE2" w:rsidRDefault="009A16E0" w:rsidP="0033474D">
                                  <w:pPr>
                                    <w:jc w:val="right"/>
                                    <w:rPr>
                                      <w:color w:val="000000"/>
                                      <w:sz w:val="16"/>
                                      <w:szCs w:val="16"/>
                                    </w:rPr>
                                  </w:pPr>
                                  <w:r w:rsidRPr="00561DE2">
                                    <w:rPr>
                                      <w:color w:val="000000"/>
                                      <w:sz w:val="16"/>
                                      <w:szCs w:val="16"/>
                                    </w:rPr>
                                    <w:t>11</w:t>
                                  </w:r>
                                </w:p>
                              </w:tc>
                              <w:tc>
                                <w:tcPr>
                                  <w:tcW w:w="900" w:type="dxa"/>
                                  <w:noWrap/>
                                  <w:hideMark/>
                                </w:tcPr>
                                <w:p w14:paraId="08D3F470" w14:textId="77777777" w:rsidR="009A16E0" w:rsidRPr="00561DE2" w:rsidRDefault="009A16E0" w:rsidP="0033474D">
                                  <w:pPr>
                                    <w:jc w:val="right"/>
                                    <w:rPr>
                                      <w:color w:val="000000"/>
                                      <w:sz w:val="16"/>
                                      <w:szCs w:val="16"/>
                                    </w:rPr>
                                  </w:pPr>
                                  <w:r w:rsidRPr="00561DE2">
                                    <w:rPr>
                                      <w:color w:val="000000"/>
                                      <w:sz w:val="16"/>
                                      <w:szCs w:val="16"/>
                                    </w:rPr>
                                    <w:t>1.33011</w:t>
                                  </w:r>
                                </w:p>
                              </w:tc>
                            </w:tr>
                            <w:tr w:rsidR="006E0F6F" w:rsidRPr="00CE23C3" w14:paraId="7F66A341" w14:textId="77777777" w:rsidTr="002774CE">
                              <w:trPr>
                                <w:jc w:val="center"/>
                              </w:trPr>
                              <w:tc>
                                <w:tcPr>
                                  <w:tcW w:w="805" w:type="dxa"/>
                                  <w:noWrap/>
                                  <w:hideMark/>
                                </w:tcPr>
                                <w:p w14:paraId="4A19046E" w14:textId="77777777" w:rsidR="009A16E0" w:rsidRPr="00561DE2" w:rsidRDefault="009A16E0" w:rsidP="00CE23C3">
                                  <w:pPr>
                                    <w:jc w:val="center"/>
                                    <w:rPr>
                                      <w:color w:val="000000"/>
                                      <w:sz w:val="16"/>
                                      <w:szCs w:val="16"/>
                                    </w:rPr>
                                  </w:pPr>
                                  <w:r w:rsidRPr="00561DE2">
                                    <w:rPr>
                                      <w:color w:val="000000"/>
                                      <w:sz w:val="16"/>
                                      <w:szCs w:val="16"/>
                                    </w:rPr>
                                    <w:t>000100</w:t>
                                  </w:r>
                                </w:p>
                              </w:tc>
                              <w:tc>
                                <w:tcPr>
                                  <w:tcW w:w="990" w:type="dxa"/>
                                  <w:noWrap/>
                                  <w:hideMark/>
                                </w:tcPr>
                                <w:p w14:paraId="3CCBD231" w14:textId="18A7DDA6" w:rsidR="009A16E0" w:rsidRPr="00561DE2" w:rsidRDefault="009A16E0" w:rsidP="0033474D">
                                  <w:pPr>
                                    <w:jc w:val="right"/>
                                    <w:rPr>
                                      <w:color w:val="000000"/>
                                      <w:sz w:val="16"/>
                                      <w:szCs w:val="16"/>
                                    </w:rPr>
                                  </w:pPr>
                                  <w:r w:rsidRPr="00561DE2">
                                    <w:rPr>
                                      <w:color w:val="000000"/>
                                      <w:sz w:val="16"/>
                                      <w:szCs w:val="16"/>
                                    </w:rPr>
                                    <w:t>94</w:t>
                                  </w:r>
                                  <w:r w:rsidR="00201CFF">
                                    <w:rPr>
                                      <w:color w:val="000000"/>
                                      <w:sz w:val="16"/>
                                      <w:szCs w:val="16"/>
                                    </w:rPr>
                                    <w:t>,</w:t>
                                  </w:r>
                                  <w:r w:rsidRPr="00561DE2">
                                    <w:rPr>
                                      <w:color w:val="000000"/>
                                      <w:sz w:val="16"/>
                                      <w:szCs w:val="16"/>
                                    </w:rPr>
                                    <w:t>500</w:t>
                                  </w:r>
                                </w:p>
                              </w:tc>
                              <w:tc>
                                <w:tcPr>
                                  <w:tcW w:w="990" w:type="dxa"/>
                                  <w:noWrap/>
                                  <w:hideMark/>
                                </w:tcPr>
                                <w:p w14:paraId="724B80A8" w14:textId="77777777" w:rsidR="009A16E0" w:rsidRPr="00561DE2" w:rsidRDefault="009A16E0" w:rsidP="0033474D">
                                  <w:pPr>
                                    <w:jc w:val="right"/>
                                    <w:rPr>
                                      <w:color w:val="000000"/>
                                      <w:sz w:val="16"/>
                                      <w:szCs w:val="16"/>
                                    </w:rPr>
                                  </w:pPr>
                                  <w:r w:rsidRPr="00561DE2">
                                    <w:rPr>
                                      <w:color w:val="000000"/>
                                      <w:sz w:val="16"/>
                                      <w:szCs w:val="16"/>
                                    </w:rPr>
                                    <w:t>1.40702</w:t>
                                  </w:r>
                                </w:p>
                              </w:tc>
                              <w:tc>
                                <w:tcPr>
                                  <w:tcW w:w="540" w:type="dxa"/>
                                  <w:noWrap/>
                                  <w:hideMark/>
                                </w:tcPr>
                                <w:p w14:paraId="5593AB96" w14:textId="77777777" w:rsidR="009A16E0" w:rsidRPr="00561DE2" w:rsidRDefault="009A16E0" w:rsidP="0033474D">
                                  <w:pPr>
                                    <w:jc w:val="right"/>
                                    <w:rPr>
                                      <w:color w:val="000000"/>
                                      <w:sz w:val="16"/>
                                      <w:szCs w:val="16"/>
                                    </w:rPr>
                                  </w:pPr>
                                  <w:r w:rsidRPr="00561DE2">
                                    <w:rPr>
                                      <w:color w:val="000000"/>
                                      <w:sz w:val="16"/>
                                      <w:szCs w:val="16"/>
                                    </w:rPr>
                                    <w:t>15</w:t>
                                  </w:r>
                                </w:p>
                              </w:tc>
                              <w:tc>
                                <w:tcPr>
                                  <w:tcW w:w="900" w:type="dxa"/>
                                  <w:noWrap/>
                                  <w:hideMark/>
                                </w:tcPr>
                                <w:p w14:paraId="1D2A6B64" w14:textId="77777777" w:rsidR="009A16E0" w:rsidRPr="00561DE2" w:rsidRDefault="009A16E0" w:rsidP="0033474D">
                                  <w:pPr>
                                    <w:jc w:val="right"/>
                                    <w:rPr>
                                      <w:color w:val="000000"/>
                                      <w:sz w:val="16"/>
                                      <w:szCs w:val="16"/>
                                    </w:rPr>
                                  </w:pPr>
                                  <w:r w:rsidRPr="00561DE2">
                                    <w:rPr>
                                      <w:color w:val="000000"/>
                                      <w:sz w:val="16"/>
                                      <w:szCs w:val="16"/>
                                    </w:rPr>
                                    <w:t>1.81378</w:t>
                                  </w:r>
                                </w:p>
                              </w:tc>
                            </w:tr>
                            <w:tr w:rsidR="006E0F6F" w:rsidRPr="00CE23C3" w14:paraId="11A61BE7" w14:textId="77777777" w:rsidTr="002774CE">
                              <w:trPr>
                                <w:jc w:val="center"/>
                              </w:trPr>
                              <w:tc>
                                <w:tcPr>
                                  <w:tcW w:w="805" w:type="dxa"/>
                                  <w:noWrap/>
                                  <w:hideMark/>
                                </w:tcPr>
                                <w:p w14:paraId="1F920334" w14:textId="77777777" w:rsidR="009A16E0" w:rsidRPr="00561DE2" w:rsidRDefault="009A16E0" w:rsidP="00CE23C3">
                                  <w:pPr>
                                    <w:jc w:val="center"/>
                                    <w:rPr>
                                      <w:color w:val="000000"/>
                                      <w:sz w:val="16"/>
                                      <w:szCs w:val="16"/>
                                    </w:rPr>
                                  </w:pPr>
                                  <w:r w:rsidRPr="00561DE2">
                                    <w:rPr>
                                      <w:color w:val="000000"/>
                                      <w:sz w:val="16"/>
                                      <w:szCs w:val="16"/>
                                    </w:rPr>
                                    <w:t>001000</w:t>
                                  </w:r>
                                </w:p>
                              </w:tc>
                              <w:tc>
                                <w:tcPr>
                                  <w:tcW w:w="990" w:type="dxa"/>
                                  <w:noWrap/>
                                  <w:hideMark/>
                                </w:tcPr>
                                <w:p w14:paraId="3F91AED8" w14:textId="65D0FC07" w:rsidR="009A16E0" w:rsidRPr="00561DE2" w:rsidRDefault="009A16E0" w:rsidP="0033474D">
                                  <w:pPr>
                                    <w:jc w:val="right"/>
                                    <w:rPr>
                                      <w:color w:val="000000"/>
                                      <w:sz w:val="16"/>
                                      <w:szCs w:val="16"/>
                                    </w:rPr>
                                  </w:pPr>
                                  <w:r w:rsidRPr="00561DE2">
                                    <w:rPr>
                                      <w:color w:val="000000"/>
                                      <w:sz w:val="16"/>
                                      <w:szCs w:val="16"/>
                                    </w:rPr>
                                    <w:t>86</w:t>
                                  </w:r>
                                  <w:r w:rsidR="00201CFF">
                                    <w:rPr>
                                      <w:color w:val="000000"/>
                                      <w:sz w:val="16"/>
                                      <w:szCs w:val="16"/>
                                    </w:rPr>
                                    <w:t>,</w:t>
                                  </w:r>
                                  <w:r w:rsidRPr="00561DE2">
                                    <w:rPr>
                                      <w:color w:val="000000"/>
                                      <w:sz w:val="16"/>
                                      <w:szCs w:val="16"/>
                                    </w:rPr>
                                    <w:t>487</w:t>
                                  </w:r>
                                </w:p>
                              </w:tc>
                              <w:tc>
                                <w:tcPr>
                                  <w:tcW w:w="990" w:type="dxa"/>
                                  <w:noWrap/>
                                  <w:hideMark/>
                                </w:tcPr>
                                <w:p w14:paraId="52ED5CD9" w14:textId="77777777" w:rsidR="009A16E0" w:rsidRPr="00561DE2" w:rsidRDefault="009A16E0" w:rsidP="0033474D">
                                  <w:pPr>
                                    <w:jc w:val="right"/>
                                    <w:rPr>
                                      <w:color w:val="000000"/>
                                      <w:sz w:val="16"/>
                                      <w:szCs w:val="16"/>
                                    </w:rPr>
                                  </w:pPr>
                                  <w:r w:rsidRPr="00561DE2">
                                    <w:rPr>
                                      <w:color w:val="000000"/>
                                      <w:sz w:val="16"/>
                                      <w:szCs w:val="16"/>
                                    </w:rPr>
                                    <w:t>1.28771</w:t>
                                  </w:r>
                                </w:p>
                              </w:tc>
                              <w:tc>
                                <w:tcPr>
                                  <w:tcW w:w="540" w:type="dxa"/>
                                  <w:noWrap/>
                                  <w:hideMark/>
                                </w:tcPr>
                                <w:p w14:paraId="770FDC80" w14:textId="77777777" w:rsidR="009A16E0" w:rsidRPr="00561DE2" w:rsidRDefault="009A16E0" w:rsidP="0033474D">
                                  <w:pPr>
                                    <w:jc w:val="right"/>
                                    <w:rPr>
                                      <w:color w:val="000000"/>
                                      <w:sz w:val="16"/>
                                      <w:szCs w:val="16"/>
                                    </w:rPr>
                                  </w:pPr>
                                  <w:r w:rsidRPr="00561DE2">
                                    <w:rPr>
                                      <w:color w:val="000000"/>
                                      <w:sz w:val="16"/>
                                      <w:szCs w:val="16"/>
                                    </w:rPr>
                                    <w:t>20</w:t>
                                  </w:r>
                                </w:p>
                              </w:tc>
                              <w:tc>
                                <w:tcPr>
                                  <w:tcW w:w="900" w:type="dxa"/>
                                  <w:noWrap/>
                                  <w:hideMark/>
                                </w:tcPr>
                                <w:p w14:paraId="368B1B61" w14:textId="77777777" w:rsidR="009A16E0" w:rsidRPr="00561DE2" w:rsidRDefault="009A16E0" w:rsidP="0033474D">
                                  <w:pPr>
                                    <w:jc w:val="right"/>
                                    <w:rPr>
                                      <w:color w:val="000000"/>
                                      <w:sz w:val="16"/>
                                      <w:szCs w:val="16"/>
                                    </w:rPr>
                                  </w:pPr>
                                  <w:r w:rsidRPr="00561DE2">
                                    <w:rPr>
                                      <w:color w:val="000000"/>
                                      <w:sz w:val="16"/>
                                      <w:szCs w:val="16"/>
                                    </w:rPr>
                                    <w:t>2.41838</w:t>
                                  </w:r>
                                </w:p>
                              </w:tc>
                            </w:tr>
                            <w:tr w:rsidR="006E0F6F" w:rsidRPr="00CE23C3" w14:paraId="1226DE5A" w14:textId="77777777" w:rsidTr="002774CE">
                              <w:trPr>
                                <w:jc w:val="center"/>
                              </w:trPr>
                              <w:tc>
                                <w:tcPr>
                                  <w:tcW w:w="805" w:type="dxa"/>
                                  <w:noWrap/>
                                  <w:hideMark/>
                                </w:tcPr>
                                <w:p w14:paraId="2C892138" w14:textId="77777777" w:rsidR="009A16E0" w:rsidRPr="00561DE2" w:rsidRDefault="009A16E0" w:rsidP="00CE23C3">
                                  <w:pPr>
                                    <w:jc w:val="center"/>
                                    <w:rPr>
                                      <w:color w:val="000000"/>
                                      <w:sz w:val="16"/>
                                      <w:szCs w:val="16"/>
                                    </w:rPr>
                                  </w:pPr>
                                  <w:r w:rsidRPr="00561DE2">
                                    <w:rPr>
                                      <w:color w:val="000000"/>
                                      <w:sz w:val="16"/>
                                      <w:szCs w:val="16"/>
                                    </w:rPr>
                                    <w:t>100000</w:t>
                                  </w:r>
                                </w:p>
                              </w:tc>
                              <w:tc>
                                <w:tcPr>
                                  <w:tcW w:w="990" w:type="dxa"/>
                                  <w:noWrap/>
                                  <w:hideMark/>
                                </w:tcPr>
                                <w:p w14:paraId="23CC32F1" w14:textId="19025956" w:rsidR="009A16E0" w:rsidRPr="00561DE2" w:rsidRDefault="009A16E0" w:rsidP="0033474D">
                                  <w:pPr>
                                    <w:jc w:val="right"/>
                                    <w:rPr>
                                      <w:color w:val="000000"/>
                                      <w:sz w:val="16"/>
                                      <w:szCs w:val="16"/>
                                    </w:rPr>
                                  </w:pPr>
                                  <w:r w:rsidRPr="00561DE2">
                                    <w:rPr>
                                      <w:color w:val="000000"/>
                                      <w:sz w:val="16"/>
                                      <w:szCs w:val="16"/>
                                    </w:rPr>
                                    <w:t>75</w:t>
                                  </w:r>
                                  <w:r w:rsidR="00201CFF">
                                    <w:rPr>
                                      <w:color w:val="000000"/>
                                      <w:sz w:val="16"/>
                                      <w:szCs w:val="16"/>
                                    </w:rPr>
                                    <w:t>,</w:t>
                                  </w:r>
                                  <w:r w:rsidRPr="00561DE2">
                                    <w:rPr>
                                      <w:color w:val="000000"/>
                                      <w:sz w:val="16"/>
                                      <w:szCs w:val="16"/>
                                    </w:rPr>
                                    <w:t>924</w:t>
                                  </w:r>
                                </w:p>
                              </w:tc>
                              <w:tc>
                                <w:tcPr>
                                  <w:tcW w:w="990" w:type="dxa"/>
                                  <w:noWrap/>
                                  <w:hideMark/>
                                </w:tcPr>
                                <w:p w14:paraId="6BCB19F8" w14:textId="77777777" w:rsidR="009A16E0" w:rsidRPr="00561DE2" w:rsidRDefault="009A16E0" w:rsidP="0033474D">
                                  <w:pPr>
                                    <w:jc w:val="right"/>
                                    <w:rPr>
                                      <w:color w:val="000000"/>
                                      <w:sz w:val="16"/>
                                      <w:szCs w:val="16"/>
                                    </w:rPr>
                                  </w:pPr>
                                  <w:r w:rsidRPr="00561DE2">
                                    <w:rPr>
                                      <w:color w:val="000000"/>
                                      <w:sz w:val="16"/>
                                      <w:szCs w:val="16"/>
                                    </w:rPr>
                                    <w:t>1.13044</w:t>
                                  </w:r>
                                </w:p>
                              </w:tc>
                              <w:tc>
                                <w:tcPr>
                                  <w:tcW w:w="540" w:type="dxa"/>
                                  <w:noWrap/>
                                  <w:hideMark/>
                                </w:tcPr>
                                <w:p w14:paraId="69B037CD" w14:textId="77777777" w:rsidR="009A16E0" w:rsidRPr="00561DE2" w:rsidRDefault="009A16E0" w:rsidP="0033474D">
                                  <w:pPr>
                                    <w:jc w:val="right"/>
                                    <w:rPr>
                                      <w:color w:val="000000"/>
                                      <w:sz w:val="16"/>
                                      <w:szCs w:val="16"/>
                                    </w:rPr>
                                  </w:pPr>
                                  <w:r w:rsidRPr="00561DE2">
                                    <w:rPr>
                                      <w:color w:val="000000"/>
                                      <w:sz w:val="16"/>
                                      <w:szCs w:val="16"/>
                                    </w:rPr>
                                    <w:t>25</w:t>
                                  </w:r>
                                </w:p>
                              </w:tc>
                              <w:tc>
                                <w:tcPr>
                                  <w:tcW w:w="900" w:type="dxa"/>
                                  <w:noWrap/>
                                  <w:hideMark/>
                                </w:tcPr>
                                <w:p w14:paraId="2859A54A" w14:textId="77777777" w:rsidR="009A16E0" w:rsidRPr="00561DE2" w:rsidRDefault="009A16E0" w:rsidP="0033474D">
                                  <w:pPr>
                                    <w:jc w:val="right"/>
                                    <w:rPr>
                                      <w:color w:val="000000"/>
                                      <w:sz w:val="16"/>
                                      <w:szCs w:val="16"/>
                                    </w:rPr>
                                  </w:pPr>
                                  <w:r w:rsidRPr="00561DE2">
                                    <w:rPr>
                                      <w:color w:val="000000"/>
                                      <w:sz w:val="16"/>
                                      <w:szCs w:val="16"/>
                                    </w:rPr>
                                    <w:t>3.02297</w:t>
                                  </w:r>
                                </w:p>
                              </w:tc>
                            </w:tr>
                            <w:tr w:rsidR="006E0F6F" w:rsidRPr="00CE23C3" w14:paraId="05C30642" w14:textId="77777777" w:rsidTr="002774CE">
                              <w:trPr>
                                <w:jc w:val="center"/>
                              </w:trPr>
                              <w:tc>
                                <w:tcPr>
                                  <w:tcW w:w="805" w:type="dxa"/>
                                  <w:noWrap/>
                                  <w:hideMark/>
                                </w:tcPr>
                                <w:p w14:paraId="782CEDB2" w14:textId="77777777" w:rsidR="009A16E0" w:rsidRPr="00561DE2" w:rsidRDefault="009A16E0" w:rsidP="00CE23C3">
                                  <w:pPr>
                                    <w:jc w:val="center"/>
                                    <w:rPr>
                                      <w:color w:val="000000"/>
                                      <w:sz w:val="16"/>
                                      <w:szCs w:val="16"/>
                                    </w:rPr>
                                  </w:pPr>
                                  <w:r w:rsidRPr="00561DE2">
                                    <w:rPr>
                                      <w:color w:val="000000"/>
                                      <w:sz w:val="16"/>
                                      <w:szCs w:val="16"/>
                                    </w:rPr>
                                    <w:t>010010</w:t>
                                  </w:r>
                                </w:p>
                              </w:tc>
                              <w:tc>
                                <w:tcPr>
                                  <w:tcW w:w="990" w:type="dxa"/>
                                  <w:noWrap/>
                                  <w:hideMark/>
                                </w:tcPr>
                                <w:p w14:paraId="6EA7BF0C" w14:textId="7A37BEDC" w:rsidR="009A16E0" w:rsidRPr="00561DE2" w:rsidRDefault="009A16E0" w:rsidP="0033474D">
                                  <w:pPr>
                                    <w:jc w:val="right"/>
                                    <w:rPr>
                                      <w:color w:val="000000"/>
                                      <w:sz w:val="16"/>
                                      <w:szCs w:val="16"/>
                                    </w:rPr>
                                  </w:pPr>
                                  <w:r w:rsidRPr="00561DE2">
                                    <w:rPr>
                                      <w:color w:val="000000"/>
                                      <w:sz w:val="16"/>
                                      <w:szCs w:val="16"/>
                                    </w:rPr>
                                    <w:t>11</w:t>
                                  </w:r>
                                  <w:r w:rsidR="00201CFF">
                                    <w:rPr>
                                      <w:color w:val="000000"/>
                                      <w:sz w:val="16"/>
                                      <w:szCs w:val="16"/>
                                    </w:rPr>
                                    <w:t>,</w:t>
                                  </w:r>
                                  <w:r w:rsidRPr="00561DE2">
                                    <w:rPr>
                                      <w:color w:val="000000"/>
                                      <w:sz w:val="16"/>
                                      <w:szCs w:val="16"/>
                                    </w:rPr>
                                    <w:t>910</w:t>
                                  </w:r>
                                </w:p>
                              </w:tc>
                              <w:tc>
                                <w:tcPr>
                                  <w:tcW w:w="990" w:type="dxa"/>
                                  <w:noWrap/>
                                  <w:hideMark/>
                                </w:tcPr>
                                <w:p w14:paraId="34591317" w14:textId="77777777" w:rsidR="009A16E0" w:rsidRPr="00561DE2" w:rsidRDefault="009A16E0" w:rsidP="0033474D">
                                  <w:pPr>
                                    <w:jc w:val="right"/>
                                    <w:rPr>
                                      <w:color w:val="000000"/>
                                      <w:sz w:val="16"/>
                                      <w:szCs w:val="16"/>
                                    </w:rPr>
                                  </w:pPr>
                                  <w:r w:rsidRPr="00561DE2">
                                    <w:rPr>
                                      <w:color w:val="000000"/>
                                      <w:sz w:val="16"/>
                                      <w:szCs w:val="16"/>
                                    </w:rPr>
                                    <w:t>0.17733</w:t>
                                  </w:r>
                                </w:p>
                              </w:tc>
                              <w:tc>
                                <w:tcPr>
                                  <w:tcW w:w="540" w:type="dxa"/>
                                  <w:noWrap/>
                                  <w:hideMark/>
                                </w:tcPr>
                                <w:p w14:paraId="583E2A34" w14:textId="77777777" w:rsidR="009A16E0" w:rsidRPr="00561DE2" w:rsidRDefault="009A16E0" w:rsidP="0033474D">
                                  <w:pPr>
                                    <w:jc w:val="right"/>
                                    <w:rPr>
                                      <w:color w:val="000000"/>
                                      <w:sz w:val="16"/>
                                      <w:szCs w:val="16"/>
                                    </w:rPr>
                                  </w:pPr>
                                  <w:r w:rsidRPr="00561DE2">
                                    <w:rPr>
                                      <w:color w:val="000000"/>
                                      <w:sz w:val="16"/>
                                      <w:szCs w:val="16"/>
                                    </w:rPr>
                                    <w:t>1</w:t>
                                  </w:r>
                                </w:p>
                              </w:tc>
                              <w:tc>
                                <w:tcPr>
                                  <w:tcW w:w="900" w:type="dxa"/>
                                  <w:noWrap/>
                                  <w:hideMark/>
                                </w:tcPr>
                                <w:p w14:paraId="63E5E65A" w14:textId="77777777" w:rsidR="009A16E0" w:rsidRPr="00561DE2" w:rsidRDefault="009A16E0" w:rsidP="0033474D">
                                  <w:pPr>
                                    <w:jc w:val="right"/>
                                    <w:rPr>
                                      <w:color w:val="000000"/>
                                      <w:sz w:val="16"/>
                                      <w:szCs w:val="16"/>
                                    </w:rPr>
                                  </w:pPr>
                                  <w:r w:rsidRPr="00561DE2">
                                    <w:rPr>
                                      <w:color w:val="000000"/>
                                      <w:sz w:val="16"/>
                                      <w:szCs w:val="16"/>
                                    </w:rPr>
                                    <w:t>0.12092</w:t>
                                  </w:r>
                                </w:p>
                              </w:tc>
                            </w:tr>
                            <w:tr w:rsidR="006E0F6F" w:rsidRPr="00CE23C3" w14:paraId="57316F21" w14:textId="77777777" w:rsidTr="002774CE">
                              <w:trPr>
                                <w:jc w:val="center"/>
                              </w:trPr>
                              <w:tc>
                                <w:tcPr>
                                  <w:tcW w:w="805" w:type="dxa"/>
                                  <w:noWrap/>
                                  <w:hideMark/>
                                </w:tcPr>
                                <w:p w14:paraId="25D3B33F" w14:textId="77777777" w:rsidR="009A16E0" w:rsidRPr="00561DE2" w:rsidRDefault="009A16E0" w:rsidP="00CE23C3">
                                  <w:pPr>
                                    <w:jc w:val="center"/>
                                    <w:rPr>
                                      <w:color w:val="000000"/>
                                      <w:sz w:val="16"/>
                                      <w:szCs w:val="16"/>
                                    </w:rPr>
                                  </w:pPr>
                                  <w:r w:rsidRPr="00561DE2">
                                    <w:rPr>
                                      <w:color w:val="000000"/>
                                      <w:sz w:val="16"/>
                                      <w:szCs w:val="16"/>
                                    </w:rPr>
                                    <w:t>110000</w:t>
                                  </w:r>
                                </w:p>
                              </w:tc>
                              <w:tc>
                                <w:tcPr>
                                  <w:tcW w:w="990" w:type="dxa"/>
                                  <w:noWrap/>
                                  <w:hideMark/>
                                </w:tcPr>
                                <w:p w14:paraId="4590443D" w14:textId="236317B1" w:rsidR="009A16E0" w:rsidRPr="00561DE2" w:rsidRDefault="009A16E0" w:rsidP="0033474D">
                                  <w:pPr>
                                    <w:jc w:val="right"/>
                                    <w:rPr>
                                      <w:color w:val="000000"/>
                                      <w:sz w:val="16"/>
                                      <w:szCs w:val="16"/>
                                    </w:rPr>
                                  </w:pPr>
                                  <w:r w:rsidRPr="00561DE2">
                                    <w:rPr>
                                      <w:color w:val="000000"/>
                                      <w:sz w:val="16"/>
                                      <w:szCs w:val="16"/>
                                    </w:rPr>
                                    <w:t>11</w:t>
                                  </w:r>
                                  <w:r w:rsidR="00201CFF">
                                    <w:rPr>
                                      <w:color w:val="000000"/>
                                      <w:sz w:val="16"/>
                                      <w:szCs w:val="16"/>
                                    </w:rPr>
                                    <w:t>,</w:t>
                                  </w:r>
                                  <w:r w:rsidRPr="00561DE2">
                                    <w:rPr>
                                      <w:color w:val="000000"/>
                                      <w:sz w:val="16"/>
                                      <w:szCs w:val="16"/>
                                    </w:rPr>
                                    <w:t>168</w:t>
                                  </w:r>
                                </w:p>
                              </w:tc>
                              <w:tc>
                                <w:tcPr>
                                  <w:tcW w:w="990" w:type="dxa"/>
                                  <w:noWrap/>
                                  <w:hideMark/>
                                </w:tcPr>
                                <w:p w14:paraId="4A96B585" w14:textId="77777777" w:rsidR="009A16E0" w:rsidRPr="00561DE2" w:rsidRDefault="009A16E0" w:rsidP="0033474D">
                                  <w:pPr>
                                    <w:jc w:val="right"/>
                                    <w:rPr>
                                      <w:color w:val="000000"/>
                                      <w:sz w:val="16"/>
                                      <w:szCs w:val="16"/>
                                    </w:rPr>
                                  </w:pPr>
                                  <w:r w:rsidRPr="00561DE2">
                                    <w:rPr>
                                      <w:color w:val="000000"/>
                                      <w:sz w:val="16"/>
                                      <w:szCs w:val="16"/>
                                    </w:rPr>
                                    <w:t>0.16628</w:t>
                                  </w:r>
                                </w:p>
                              </w:tc>
                              <w:tc>
                                <w:tcPr>
                                  <w:tcW w:w="540" w:type="dxa"/>
                                  <w:noWrap/>
                                  <w:hideMark/>
                                </w:tcPr>
                                <w:p w14:paraId="12BE9599"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47DBFBC"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EC0A8E4" w14:textId="77777777" w:rsidTr="002774CE">
                              <w:trPr>
                                <w:jc w:val="center"/>
                              </w:trPr>
                              <w:tc>
                                <w:tcPr>
                                  <w:tcW w:w="805" w:type="dxa"/>
                                  <w:noWrap/>
                                  <w:hideMark/>
                                </w:tcPr>
                                <w:p w14:paraId="1E812B0B" w14:textId="77777777" w:rsidR="009A16E0" w:rsidRPr="00561DE2" w:rsidRDefault="009A16E0" w:rsidP="00CE23C3">
                                  <w:pPr>
                                    <w:jc w:val="center"/>
                                    <w:rPr>
                                      <w:color w:val="000000"/>
                                      <w:sz w:val="16"/>
                                      <w:szCs w:val="16"/>
                                    </w:rPr>
                                  </w:pPr>
                                  <w:r w:rsidRPr="00561DE2">
                                    <w:rPr>
                                      <w:color w:val="000000"/>
                                      <w:sz w:val="16"/>
                                      <w:szCs w:val="16"/>
                                    </w:rPr>
                                    <w:t>101000</w:t>
                                  </w:r>
                                </w:p>
                              </w:tc>
                              <w:tc>
                                <w:tcPr>
                                  <w:tcW w:w="990" w:type="dxa"/>
                                  <w:noWrap/>
                                  <w:hideMark/>
                                </w:tcPr>
                                <w:p w14:paraId="5C5D079B" w14:textId="502A4E2A" w:rsidR="009A16E0" w:rsidRPr="00561DE2" w:rsidRDefault="009A16E0" w:rsidP="0033474D">
                                  <w:pPr>
                                    <w:jc w:val="right"/>
                                    <w:rPr>
                                      <w:color w:val="000000"/>
                                      <w:sz w:val="16"/>
                                      <w:szCs w:val="16"/>
                                    </w:rPr>
                                  </w:pPr>
                                  <w:r w:rsidRPr="00561DE2">
                                    <w:rPr>
                                      <w:color w:val="000000"/>
                                      <w:sz w:val="16"/>
                                      <w:szCs w:val="16"/>
                                    </w:rPr>
                                    <w:t>7</w:t>
                                  </w:r>
                                  <w:r w:rsidR="00201CFF">
                                    <w:rPr>
                                      <w:color w:val="000000"/>
                                      <w:sz w:val="16"/>
                                      <w:szCs w:val="16"/>
                                    </w:rPr>
                                    <w:t>,</w:t>
                                  </w:r>
                                  <w:r w:rsidRPr="00561DE2">
                                    <w:rPr>
                                      <w:color w:val="000000"/>
                                      <w:sz w:val="16"/>
                                      <w:szCs w:val="16"/>
                                    </w:rPr>
                                    <w:t>580</w:t>
                                  </w:r>
                                </w:p>
                              </w:tc>
                              <w:tc>
                                <w:tcPr>
                                  <w:tcW w:w="990" w:type="dxa"/>
                                  <w:noWrap/>
                                  <w:hideMark/>
                                </w:tcPr>
                                <w:p w14:paraId="77F9B181" w14:textId="77777777" w:rsidR="009A16E0" w:rsidRPr="00561DE2" w:rsidRDefault="009A16E0" w:rsidP="0033474D">
                                  <w:pPr>
                                    <w:jc w:val="right"/>
                                    <w:rPr>
                                      <w:color w:val="000000"/>
                                      <w:sz w:val="16"/>
                                      <w:szCs w:val="16"/>
                                    </w:rPr>
                                  </w:pPr>
                                  <w:r w:rsidRPr="00561DE2">
                                    <w:rPr>
                                      <w:color w:val="000000"/>
                                      <w:sz w:val="16"/>
                                      <w:szCs w:val="16"/>
                                    </w:rPr>
                                    <w:t>0.11286</w:t>
                                  </w:r>
                                </w:p>
                              </w:tc>
                              <w:tc>
                                <w:tcPr>
                                  <w:tcW w:w="540" w:type="dxa"/>
                                  <w:noWrap/>
                                  <w:hideMark/>
                                </w:tcPr>
                                <w:p w14:paraId="411B86CB" w14:textId="77777777" w:rsidR="009A16E0" w:rsidRPr="00561DE2" w:rsidRDefault="009A16E0" w:rsidP="0033474D">
                                  <w:pPr>
                                    <w:jc w:val="right"/>
                                    <w:rPr>
                                      <w:color w:val="000000"/>
                                      <w:sz w:val="16"/>
                                      <w:szCs w:val="16"/>
                                    </w:rPr>
                                  </w:pPr>
                                  <w:r w:rsidRPr="00561DE2">
                                    <w:rPr>
                                      <w:color w:val="000000"/>
                                      <w:sz w:val="16"/>
                                      <w:szCs w:val="16"/>
                                    </w:rPr>
                                    <w:t>3</w:t>
                                  </w:r>
                                </w:p>
                              </w:tc>
                              <w:tc>
                                <w:tcPr>
                                  <w:tcW w:w="900" w:type="dxa"/>
                                  <w:noWrap/>
                                  <w:hideMark/>
                                </w:tcPr>
                                <w:p w14:paraId="580EE6FF" w14:textId="77777777" w:rsidR="009A16E0" w:rsidRPr="00561DE2" w:rsidRDefault="009A16E0" w:rsidP="0033474D">
                                  <w:pPr>
                                    <w:jc w:val="right"/>
                                    <w:rPr>
                                      <w:color w:val="000000"/>
                                      <w:sz w:val="16"/>
                                      <w:szCs w:val="16"/>
                                    </w:rPr>
                                  </w:pPr>
                                  <w:r w:rsidRPr="00561DE2">
                                    <w:rPr>
                                      <w:color w:val="000000"/>
                                      <w:sz w:val="16"/>
                                      <w:szCs w:val="16"/>
                                    </w:rPr>
                                    <w:t>0.36276</w:t>
                                  </w:r>
                                </w:p>
                              </w:tc>
                            </w:tr>
                            <w:tr w:rsidR="006E0F6F" w:rsidRPr="00CE23C3" w14:paraId="3F11B75F" w14:textId="77777777" w:rsidTr="002774CE">
                              <w:trPr>
                                <w:jc w:val="center"/>
                              </w:trPr>
                              <w:tc>
                                <w:tcPr>
                                  <w:tcW w:w="805" w:type="dxa"/>
                                  <w:noWrap/>
                                  <w:hideMark/>
                                </w:tcPr>
                                <w:p w14:paraId="501C0E04" w14:textId="77777777" w:rsidR="009A16E0" w:rsidRPr="00561DE2" w:rsidRDefault="009A16E0" w:rsidP="00CE23C3">
                                  <w:pPr>
                                    <w:jc w:val="center"/>
                                    <w:rPr>
                                      <w:color w:val="000000"/>
                                      <w:sz w:val="16"/>
                                      <w:szCs w:val="16"/>
                                    </w:rPr>
                                  </w:pPr>
                                  <w:r w:rsidRPr="00561DE2">
                                    <w:rPr>
                                      <w:color w:val="000000"/>
                                      <w:sz w:val="16"/>
                                      <w:szCs w:val="16"/>
                                    </w:rPr>
                                    <w:t>001010</w:t>
                                  </w:r>
                                </w:p>
                              </w:tc>
                              <w:tc>
                                <w:tcPr>
                                  <w:tcW w:w="990" w:type="dxa"/>
                                  <w:noWrap/>
                                  <w:hideMark/>
                                </w:tcPr>
                                <w:p w14:paraId="5F528B77" w14:textId="25213C08" w:rsidR="009A16E0" w:rsidRPr="00561DE2" w:rsidRDefault="009A16E0" w:rsidP="0033474D">
                                  <w:pPr>
                                    <w:jc w:val="right"/>
                                    <w:rPr>
                                      <w:color w:val="000000"/>
                                      <w:sz w:val="16"/>
                                      <w:szCs w:val="16"/>
                                    </w:rPr>
                                  </w:pPr>
                                  <w:r w:rsidRPr="00561DE2">
                                    <w:rPr>
                                      <w:color w:val="000000"/>
                                      <w:sz w:val="16"/>
                                      <w:szCs w:val="16"/>
                                    </w:rPr>
                                    <w:t>7</w:t>
                                  </w:r>
                                  <w:r w:rsidR="00201CFF">
                                    <w:rPr>
                                      <w:color w:val="000000"/>
                                      <w:sz w:val="16"/>
                                      <w:szCs w:val="16"/>
                                    </w:rPr>
                                    <w:t>,</w:t>
                                  </w:r>
                                  <w:r w:rsidRPr="00561DE2">
                                    <w:rPr>
                                      <w:color w:val="000000"/>
                                      <w:sz w:val="16"/>
                                      <w:szCs w:val="16"/>
                                    </w:rPr>
                                    <w:t>019</w:t>
                                  </w:r>
                                </w:p>
                              </w:tc>
                              <w:tc>
                                <w:tcPr>
                                  <w:tcW w:w="990" w:type="dxa"/>
                                  <w:noWrap/>
                                  <w:hideMark/>
                                </w:tcPr>
                                <w:p w14:paraId="7CBD302A" w14:textId="77777777" w:rsidR="009A16E0" w:rsidRPr="00561DE2" w:rsidRDefault="009A16E0" w:rsidP="0033474D">
                                  <w:pPr>
                                    <w:jc w:val="right"/>
                                    <w:rPr>
                                      <w:color w:val="000000"/>
                                      <w:sz w:val="16"/>
                                      <w:szCs w:val="16"/>
                                    </w:rPr>
                                  </w:pPr>
                                  <w:r w:rsidRPr="00561DE2">
                                    <w:rPr>
                                      <w:color w:val="000000"/>
                                      <w:sz w:val="16"/>
                                      <w:szCs w:val="16"/>
                                    </w:rPr>
                                    <w:t>0.10451</w:t>
                                  </w:r>
                                </w:p>
                              </w:tc>
                              <w:tc>
                                <w:tcPr>
                                  <w:tcW w:w="540" w:type="dxa"/>
                                  <w:noWrap/>
                                  <w:hideMark/>
                                </w:tcPr>
                                <w:p w14:paraId="00EDB698"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A829819"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B66374F" w14:textId="77777777" w:rsidTr="002774CE">
                              <w:trPr>
                                <w:jc w:val="center"/>
                              </w:trPr>
                              <w:tc>
                                <w:tcPr>
                                  <w:tcW w:w="805" w:type="dxa"/>
                                  <w:noWrap/>
                                  <w:hideMark/>
                                </w:tcPr>
                                <w:p w14:paraId="25B496F9" w14:textId="77777777" w:rsidR="009A16E0" w:rsidRPr="00561DE2" w:rsidRDefault="009A16E0" w:rsidP="00CE23C3">
                                  <w:pPr>
                                    <w:jc w:val="center"/>
                                    <w:rPr>
                                      <w:color w:val="000000"/>
                                      <w:sz w:val="16"/>
                                      <w:szCs w:val="16"/>
                                    </w:rPr>
                                  </w:pPr>
                                  <w:r w:rsidRPr="00561DE2">
                                    <w:rPr>
                                      <w:color w:val="000000"/>
                                      <w:sz w:val="16"/>
                                      <w:szCs w:val="16"/>
                                    </w:rPr>
                                    <w:t>010100</w:t>
                                  </w:r>
                                </w:p>
                              </w:tc>
                              <w:tc>
                                <w:tcPr>
                                  <w:tcW w:w="990" w:type="dxa"/>
                                  <w:noWrap/>
                                  <w:hideMark/>
                                </w:tcPr>
                                <w:p w14:paraId="1C1091AC" w14:textId="1BA4A693" w:rsidR="009A16E0" w:rsidRPr="00561DE2" w:rsidRDefault="009A16E0" w:rsidP="0033474D">
                                  <w:pPr>
                                    <w:jc w:val="right"/>
                                    <w:rPr>
                                      <w:color w:val="000000"/>
                                      <w:sz w:val="16"/>
                                      <w:szCs w:val="16"/>
                                    </w:rPr>
                                  </w:pPr>
                                  <w:r w:rsidRPr="00561DE2">
                                    <w:rPr>
                                      <w:color w:val="000000"/>
                                      <w:sz w:val="16"/>
                                      <w:szCs w:val="16"/>
                                    </w:rPr>
                                    <w:t>5</w:t>
                                  </w:r>
                                  <w:r w:rsidR="00201CFF">
                                    <w:rPr>
                                      <w:color w:val="000000"/>
                                      <w:sz w:val="16"/>
                                      <w:szCs w:val="16"/>
                                    </w:rPr>
                                    <w:t>,</w:t>
                                  </w:r>
                                  <w:r w:rsidRPr="00561DE2">
                                    <w:rPr>
                                      <w:color w:val="000000"/>
                                      <w:sz w:val="16"/>
                                      <w:szCs w:val="16"/>
                                    </w:rPr>
                                    <w:t>713</w:t>
                                  </w:r>
                                </w:p>
                              </w:tc>
                              <w:tc>
                                <w:tcPr>
                                  <w:tcW w:w="990" w:type="dxa"/>
                                  <w:noWrap/>
                                  <w:hideMark/>
                                </w:tcPr>
                                <w:p w14:paraId="42B12456" w14:textId="77777777" w:rsidR="009A16E0" w:rsidRPr="00561DE2" w:rsidRDefault="009A16E0" w:rsidP="0033474D">
                                  <w:pPr>
                                    <w:jc w:val="right"/>
                                    <w:rPr>
                                      <w:color w:val="000000"/>
                                      <w:sz w:val="16"/>
                                      <w:szCs w:val="16"/>
                                    </w:rPr>
                                  </w:pPr>
                                  <w:r w:rsidRPr="00561DE2">
                                    <w:rPr>
                                      <w:color w:val="000000"/>
                                      <w:sz w:val="16"/>
                                      <w:szCs w:val="16"/>
                                    </w:rPr>
                                    <w:t>0.08506</w:t>
                                  </w:r>
                                </w:p>
                              </w:tc>
                              <w:tc>
                                <w:tcPr>
                                  <w:tcW w:w="540" w:type="dxa"/>
                                  <w:noWrap/>
                                  <w:hideMark/>
                                </w:tcPr>
                                <w:p w14:paraId="20CBE19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489947D9"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1C57628" w14:textId="77777777" w:rsidTr="002774CE">
                              <w:trPr>
                                <w:jc w:val="center"/>
                              </w:trPr>
                              <w:tc>
                                <w:tcPr>
                                  <w:tcW w:w="805" w:type="dxa"/>
                                  <w:noWrap/>
                                  <w:hideMark/>
                                </w:tcPr>
                                <w:p w14:paraId="5B64A59E" w14:textId="77777777" w:rsidR="009A16E0" w:rsidRPr="00561DE2" w:rsidRDefault="009A16E0" w:rsidP="00CE23C3">
                                  <w:pPr>
                                    <w:jc w:val="center"/>
                                    <w:rPr>
                                      <w:color w:val="000000"/>
                                      <w:sz w:val="16"/>
                                      <w:szCs w:val="16"/>
                                    </w:rPr>
                                  </w:pPr>
                                  <w:r w:rsidRPr="00561DE2">
                                    <w:rPr>
                                      <w:color w:val="000000"/>
                                      <w:sz w:val="16"/>
                                      <w:szCs w:val="16"/>
                                    </w:rPr>
                                    <w:t>100100</w:t>
                                  </w:r>
                                </w:p>
                              </w:tc>
                              <w:tc>
                                <w:tcPr>
                                  <w:tcW w:w="990" w:type="dxa"/>
                                  <w:noWrap/>
                                  <w:hideMark/>
                                </w:tcPr>
                                <w:p w14:paraId="3F328906" w14:textId="6B0ADE03" w:rsidR="009A16E0" w:rsidRPr="00561DE2" w:rsidRDefault="009A16E0" w:rsidP="0033474D">
                                  <w:pPr>
                                    <w:jc w:val="right"/>
                                    <w:rPr>
                                      <w:color w:val="000000"/>
                                      <w:sz w:val="16"/>
                                      <w:szCs w:val="16"/>
                                    </w:rPr>
                                  </w:pPr>
                                  <w:r w:rsidRPr="00561DE2">
                                    <w:rPr>
                                      <w:color w:val="000000"/>
                                      <w:sz w:val="16"/>
                                      <w:szCs w:val="16"/>
                                    </w:rPr>
                                    <w:t>4</w:t>
                                  </w:r>
                                  <w:r w:rsidR="00201CFF">
                                    <w:rPr>
                                      <w:color w:val="000000"/>
                                      <w:sz w:val="16"/>
                                      <w:szCs w:val="16"/>
                                    </w:rPr>
                                    <w:t>,</w:t>
                                  </w:r>
                                  <w:r w:rsidRPr="00561DE2">
                                    <w:rPr>
                                      <w:color w:val="000000"/>
                                      <w:sz w:val="16"/>
                                      <w:szCs w:val="16"/>
                                    </w:rPr>
                                    <w:t>215</w:t>
                                  </w:r>
                                </w:p>
                              </w:tc>
                              <w:tc>
                                <w:tcPr>
                                  <w:tcW w:w="990" w:type="dxa"/>
                                  <w:noWrap/>
                                  <w:hideMark/>
                                </w:tcPr>
                                <w:p w14:paraId="10BF70DE" w14:textId="77777777" w:rsidR="009A16E0" w:rsidRPr="00561DE2" w:rsidRDefault="009A16E0" w:rsidP="0033474D">
                                  <w:pPr>
                                    <w:jc w:val="right"/>
                                    <w:rPr>
                                      <w:color w:val="000000"/>
                                      <w:sz w:val="16"/>
                                      <w:szCs w:val="16"/>
                                    </w:rPr>
                                  </w:pPr>
                                  <w:r w:rsidRPr="00561DE2">
                                    <w:rPr>
                                      <w:color w:val="000000"/>
                                      <w:sz w:val="16"/>
                                      <w:szCs w:val="16"/>
                                    </w:rPr>
                                    <w:t>0.06276</w:t>
                                  </w:r>
                                </w:p>
                              </w:tc>
                              <w:tc>
                                <w:tcPr>
                                  <w:tcW w:w="540" w:type="dxa"/>
                                  <w:noWrap/>
                                  <w:hideMark/>
                                </w:tcPr>
                                <w:p w14:paraId="1B59A548"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59266A36"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7FEAB46E" w14:textId="77777777" w:rsidTr="002774CE">
                              <w:trPr>
                                <w:jc w:val="center"/>
                              </w:trPr>
                              <w:tc>
                                <w:tcPr>
                                  <w:tcW w:w="805" w:type="dxa"/>
                                  <w:noWrap/>
                                  <w:hideMark/>
                                </w:tcPr>
                                <w:p w14:paraId="7F529C84" w14:textId="77777777" w:rsidR="009A16E0" w:rsidRPr="00561DE2" w:rsidRDefault="009A16E0" w:rsidP="00CE23C3">
                                  <w:pPr>
                                    <w:jc w:val="center"/>
                                    <w:rPr>
                                      <w:color w:val="000000"/>
                                      <w:sz w:val="16"/>
                                      <w:szCs w:val="16"/>
                                    </w:rPr>
                                  </w:pPr>
                                  <w:r w:rsidRPr="00561DE2">
                                    <w:rPr>
                                      <w:color w:val="000000"/>
                                      <w:sz w:val="16"/>
                                      <w:szCs w:val="16"/>
                                    </w:rPr>
                                    <w:t>010001</w:t>
                                  </w:r>
                                </w:p>
                              </w:tc>
                              <w:tc>
                                <w:tcPr>
                                  <w:tcW w:w="990" w:type="dxa"/>
                                  <w:noWrap/>
                                  <w:hideMark/>
                                </w:tcPr>
                                <w:p w14:paraId="1F4B78CE" w14:textId="394D543A" w:rsidR="009A16E0" w:rsidRPr="00561DE2" w:rsidRDefault="009A16E0" w:rsidP="0033474D">
                                  <w:pPr>
                                    <w:jc w:val="right"/>
                                    <w:rPr>
                                      <w:color w:val="000000"/>
                                      <w:sz w:val="16"/>
                                      <w:szCs w:val="16"/>
                                    </w:rPr>
                                  </w:pPr>
                                  <w:r w:rsidRPr="00561DE2">
                                    <w:rPr>
                                      <w:color w:val="000000"/>
                                      <w:sz w:val="16"/>
                                      <w:szCs w:val="16"/>
                                    </w:rPr>
                                    <w:t>3</w:t>
                                  </w:r>
                                  <w:r w:rsidR="00201CFF">
                                    <w:rPr>
                                      <w:color w:val="000000"/>
                                      <w:sz w:val="16"/>
                                      <w:szCs w:val="16"/>
                                    </w:rPr>
                                    <w:t>,</w:t>
                                  </w:r>
                                  <w:r w:rsidRPr="00561DE2">
                                    <w:rPr>
                                      <w:color w:val="000000"/>
                                      <w:sz w:val="16"/>
                                      <w:szCs w:val="16"/>
                                    </w:rPr>
                                    <w:t>408</w:t>
                                  </w:r>
                                </w:p>
                              </w:tc>
                              <w:tc>
                                <w:tcPr>
                                  <w:tcW w:w="990" w:type="dxa"/>
                                  <w:noWrap/>
                                  <w:hideMark/>
                                </w:tcPr>
                                <w:p w14:paraId="2D662C43" w14:textId="77777777" w:rsidR="009A16E0" w:rsidRPr="00561DE2" w:rsidRDefault="009A16E0" w:rsidP="0033474D">
                                  <w:pPr>
                                    <w:jc w:val="right"/>
                                    <w:rPr>
                                      <w:color w:val="000000"/>
                                      <w:sz w:val="16"/>
                                      <w:szCs w:val="16"/>
                                    </w:rPr>
                                  </w:pPr>
                                  <w:r w:rsidRPr="00561DE2">
                                    <w:rPr>
                                      <w:color w:val="000000"/>
                                      <w:sz w:val="16"/>
                                      <w:szCs w:val="16"/>
                                    </w:rPr>
                                    <w:t>0.05074</w:t>
                                  </w:r>
                                </w:p>
                              </w:tc>
                              <w:tc>
                                <w:tcPr>
                                  <w:tcW w:w="540" w:type="dxa"/>
                                  <w:noWrap/>
                                  <w:hideMark/>
                                </w:tcPr>
                                <w:p w14:paraId="43BCCD5F" w14:textId="77777777" w:rsidR="009A16E0" w:rsidRPr="00561DE2" w:rsidRDefault="009A16E0" w:rsidP="0033474D">
                                  <w:pPr>
                                    <w:jc w:val="right"/>
                                    <w:rPr>
                                      <w:color w:val="000000"/>
                                      <w:sz w:val="16"/>
                                      <w:szCs w:val="16"/>
                                    </w:rPr>
                                  </w:pPr>
                                  <w:r w:rsidRPr="00561DE2">
                                    <w:rPr>
                                      <w:color w:val="000000"/>
                                      <w:sz w:val="16"/>
                                      <w:szCs w:val="16"/>
                                    </w:rPr>
                                    <w:t>1</w:t>
                                  </w:r>
                                </w:p>
                              </w:tc>
                              <w:tc>
                                <w:tcPr>
                                  <w:tcW w:w="900" w:type="dxa"/>
                                  <w:noWrap/>
                                  <w:hideMark/>
                                </w:tcPr>
                                <w:p w14:paraId="3D1F96D8" w14:textId="77777777" w:rsidR="009A16E0" w:rsidRPr="00561DE2" w:rsidRDefault="009A16E0" w:rsidP="0033474D">
                                  <w:pPr>
                                    <w:jc w:val="right"/>
                                    <w:rPr>
                                      <w:color w:val="000000"/>
                                      <w:sz w:val="16"/>
                                      <w:szCs w:val="16"/>
                                    </w:rPr>
                                  </w:pPr>
                                  <w:r w:rsidRPr="00561DE2">
                                    <w:rPr>
                                      <w:color w:val="000000"/>
                                      <w:sz w:val="16"/>
                                      <w:szCs w:val="16"/>
                                    </w:rPr>
                                    <w:t>0.12092</w:t>
                                  </w:r>
                                </w:p>
                              </w:tc>
                            </w:tr>
                            <w:tr w:rsidR="006E0F6F" w:rsidRPr="00CE23C3" w14:paraId="0A841979" w14:textId="77777777" w:rsidTr="002774CE">
                              <w:trPr>
                                <w:jc w:val="center"/>
                              </w:trPr>
                              <w:tc>
                                <w:tcPr>
                                  <w:tcW w:w="805" w:type="dxa"/>
                                  <w:noWrap/>
                                  <w:hideMark/>
                                </w:tcPr>
                                <w:p w14:paraId="6A18E99A" w14:textId="77777777" w:rsidR="009A16E0" w:rsidRPr="00561DE2" w:rsidRDefault="009A16E0" w:rsidP="00CE23C3">
                                  <w:pPr>
                                    <w:jc w:val="center"/>
                                    <w:rPr>
                                      <w:color w:val="000000"/>
                                      <w:sz w:val="16"/>
                                      <w:szCs w:val="16"/>
                                    </w:rPr>
                                  </w:pPr>
                                  <w:r w:rsidRPr="00561DE2">
                                    <w:rPr>
                                      <w:color w:val="000000"/>
                                      <w:sz w:val="16"/>
                                      <w:szCs w:val="16"/>
                                    </w:rPr>
                                    <w:t>001001</w:t>
                                  </w:r>
                                </w:p>
                              </w:tc>
                              <w:tc>
                                <w:tcPr>
                                  <w:tcW w:w="990" w:type="dxa"/>
                                  <w:noWrap/>
                                  <w:hideMark/>
                                </w:tcPr>
                                <w:p w14:paraId="58C6ACB5" w14:textId="2BC8643D" w:rsidR="009A16E0" w:rsidRPr="00561DE2" w:rsidRDefault="009A16E0" w:rsidP="0033474D">
                                  <w:pPr>
                                    <w:jc w:val="right"/>
                                    <w:rPr>
                                      <w:color w:val="000000"/>
                                      <w:sz w:val="16"/>
                                      <w:szCs w:val="16"/>
                                    </w:rPr>
                                  </w:pPr>
                                  <w:r w:rsidRPr="00561DE2">
                                    <w:rPr>
                                      <w:color w:val="000000"/>
                                      <w:sz w:val="16"/>
                                      <w:szCs w:val="16"/>
                                    </w:rPr>
                                    <w:t>3</w:t>
                                  </w:r>
                                  <w:r w:rsidR="00201CFF">
                                    <w:rPr>
                                      <w:color w:val="000000"/>
                                      <w:sz w:val="16"/>
                                      <w:szCs w:val="16"/>
                                    </w:rPr>
                                    <w:t>,</w:t>
                                  </w:r>
                                  <w:r w:rsidRPr="00561DE2">
                                    <w:rPr>
                                      <w:color w:val="000000"/>
                                      <w:sz w:val="16"/>
                                      <w:szCs w:val="16"/>
                                    </w:rPr>
                                    <w:t>066</w:t>
                                  </w:r>
                                </w:p>
                              </w:tc>
                              <w:tc>
                                <w:tcPr>
                                  <w:tcW w:w="990" w:type="dxa"/>
                                  <w:noWrap/>
                                  <w:hideMark/>
                                </w:tcPr>
                                <w:p w14:paraId="58DC8DF2" w14:textId="77777777" w:rsidR="009A16E0" w:rsidRPr="00561DE2" w:rsidRDefault="009A16E0" w:rsidP="0033474D">
                                  <w:pPr>
                                    <w:jc w:val="right"/>
                                    <w:rPr>
                                      <w:color w:val="000000"/>
                                      <w:sz w:val="16"/>
                                      <w:szCs w:val="16"/>
                                    </w:rPr>
                                  </w:pPr>
                                  <w:r w:rsidRPr="00561DE2">
                                    <w:rPr>
                                      <w:color w:val="000000"/>
                                      <w:sz w:val="16"/>
                                      <w:szCs w:val="16"/>
                                    </w:rPr>
                                    <w:t>0.04565</w:t>
                                  </w:r>
                                </w:p>
                              </w:tc>
                              <w:tc>
                                <w:tcPr>
                                  <w:tcW w:w="540" w:type="dxa"/>
                                  <w:noWrap/>
                                  <w:hideMark/>
                                </w:tcPr>
                                <w:p w14:paraId="203E4FDD"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118A87B0"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71B84A0D" w14:textId="77777777" w:rsidTr="002774CE">
                              <w:trPr>
                                <w:jc w:val="center"/>
                              </w:trPr>
                              <w:tc>
                                <w:tcPr>
                                  <w:tcW w:w="805" w:type="dxa"/>
                                  <w:noWrap/>
                                  <w:hideMark/>
                                </w:tcPr>
                                <w:p w14:paraId="08D1E2B8" w14:textId="77777777" w:rsidR="009A16E0" w:rsidRPr="00561DE2" w:rsidRDefault="009A16E0" w:rsidP="00CE23C3">
                                  <w:pPr>
                                    <w:jc w:val="center"/>
                                    <w:rPr>
                                      <w:color w:val="000000"/>
                                      <w:sz w:val="16"/>
                                      <w:szCs w:val="16"/>
                                    </w:rPr>
                                  </w:pPr>
                                  <w:r w:rsidRPr="00561DE2">
                                    <w:rPr>
                                      <w:color w:val="000000"/>
                                      <w:sz w:val="16"/>
                                      <w:szCs w:val="16"/>
                                    </w:rPr>
                                    <w:t>000011</w:t>
                                  </w:r>
                                </w:p>
                              </w:tc>
                              <w:tc>
                                <w:tcPr>
                                  <w:tcW w:w="990" w:type="dxa"/>
                                  <w:noWrap/>
                                  <w:hideMark/>
                                </w:tcPr>
                                <w:p w14:paraId="76F36350" w14:textId="3E1F311B" w:rsidR="009A16E0" w:rsidRPr="00561DE2" w:rsidRDefault="009A16E0" w:rsidP="0033474D">
                                  <w:pPr>
                                    <w:jc w:val="right"/>
                                    <w:rPr>
                                      <w:color w:val="000000"/>
                                      <w:sz w:val="16"/>
                                      <w:szCs w:val="16"/>
                                    </w:rPr>
                                  </w:pPr>
                                  <w:r w:rsidRPr="00561DE2">
                                    <w:rPr>
                                      <w:color w:val="000000"/>
                                      <w:sz w:val="16"/>
                                      <w:szCs w:val="16"/>
                                    </w:rPr>
                                    <w:t>2</w:t>
                                  </w:r>
                                  <w:r w:rsidR="00201CFF">
                                    <w:rPr>
                                      <w:color w:val="000000"/>
                                      <w:sz w:val="16"/>
                                      <w:szCs w:val="16"/>
                                    </w:rPr>
                                    <w:t>,</w:t>
                                  </w:r>
                                  <w:r w:rsidRPr="00561DE2">
                                    <w:rPr>
                                      <w:color w:val="000000"/>
                                      <w:sz w:val="16"/>
                                      <w:szCs w:val="16"/>
                                    </w:rPr>
                                    <w:t>860</w:t>
                                  </w:r>
                                </w:p>
                              </w:tc>
                              <w:tc>
                                <w:tcPr>
                                  <w:tcW w:w="990" w:type="dxa"/>
                                  <w:noWrap/>
                                  <w:hideMark/>
                                </w:tcPr>
                                <w:p w14:paraId="7235F649" w14:textId="77777777" w:rsidR="009A16E0" w:rsidRPr="00561DE2" w:rsidRDefault="009A16E0" w:rsidP="0033474D">
                                  <w:pPr>
                                    <w:jc w:val="right"/>
                                    <w:rPr>
                                      <w:color w:val="000000"/>
                                      <w:sz w:val="16"/>
                                      <w:szCs w:val="16"/>
                                    </w:rPr>
                                  </w:pPr>
                                  <w:r w:rsidRPr="00561DE2">
                                    <w:rPr>
                                      <w:color w:val="000000"/>
                                      <w:sz w:val="16"/>
                                      <w:szCs w:val="16"/>
                                    </w:rPr>
                                    <w:t>0.04258</w:t>
                                  </w:r>
                                </w:p>
                              </w:tc>
                              <w:tc>
                                <w:tcPr>
                                  <w:tcW w:w="540" w:type="dxa"/>
                                  <w:noWrap/>
                                  <w:hideMark/>
                                </w:tcPr>
                                <w:p w14:paraId="1B364309"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BB67522"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1C03DAC1" w14:textId="77777777" w:rsidTr="002774CE">
                              <w:trPr>
                                <w:jc w:val="center"/>
                              </w:trPr>
                              <w:tc>
                                <w:tcPr>
                                  <w:tcW w:w="805" w:type="dxa"/>
                                  <w:noWrap/>
                                  <w:hideMark/>
                                </w:tcPr>
                                <w:p w14:paraId="45FDD779" w14:textId="77777777" w:rsidR="009A16E0" w:rsidRPr="00561DE2" w:rsidRDefault="009A16E0" w:rsidP="00CE23C3">
                                  <w:pPr>
                                    <w:jc w:val="center"/>
                                    <w:rPr>
                                      <w:color w:val="000000"/>
                                      <w:sz w:val="16"/>
                                      <w:szCs w:val="16"/>
                                    </w:rPr>
                                  </w:pPr>
                                  <w:r w:rsidRPr="00561DE2">
                                    <w:rPr>
                                      <w:color w:val="000000"/>
                                      <w:sz w:val="16"/>
                                      <w:szCs w:val="16"/>
                                    </w:rPr>
                                    <w:t>100010</w:t>
                                  </w:r>
                                </w:p>
                              </w:tc>
                              <w:tc>
                                <w:tcPr>
                                  <w:tcW w:w="990" w:type="dxa"/>
                                  <w:noWrap/>
                                  <w:hideMark/>
                                </w:tcPr>
                                <w:p w14:paraId="36401573" w14:textId="58C01FAF" w:rsidR="009A16E0" w:rsidRPr="00561DE2" w:rsidRDefault="009A16E0" w:rsidP="0033474D">
                                  <w:pPr>
                                    <w:jc w:val="right"/>
                                    <w:rPr>
                                      <w:color w:val="000000"/>
                                      <w:sz w:val="16"/>
                                      <w:szCs w:val="16"/>
                                    </w:rPr>
                                  </w:pPr>
                                  <w:r w:rsidRPr="00561DE2">
                                    <w:rPr>
                                      <w:color w:val="000000"/>
                                      <w:sz w:val="16"/>
                                      <w:szCs w:val="16"/>
                                    </w:rPr>
                                    <w:t>1</w:t>
                                  </w:r>
                                  <w:r w:rsidR="00201CFF">
                                    <w:rPr>
                                      <w:color w:val="000000"/>
                                      <w:sz w:val="16"/>
                                      <w:szCs w:val="16"/>
                                    </w:rPr>
                                    <w:t>,</w:t>
                                  </w:r>
                                  <w:r w:rsidRPr="00561DE2">
                                    <w:rPr>
                                      <w:color w:val="000000"/>
                                      <w:sz w:val="16"/>
                                      <w:szCs w:val="16"/>
                                    </w:rPr>
                                    <w:t>871</w:t>
                                  </w:r>
                                </w:p>
                              </w:tc>
                              <w:tc>
                                <w:tcPr>
                                  <w:tcW w:w="990" w:type="dxa"/>
                                  <w:noWrap/>
                                  <w:hideMark/>
                                </w:tcPr>
                                <w:p w14:paraId="5383A41C" w14:textId="77777777" w:rsidR="009A16E0" w:rsidRPr="00561DE2" w:rsidRDefault="009A16E0" w:rsidP="0033474D">
                                  <w:pPr>
                                    <w:jc w:val="right"/>
                                    <w:rPr>
                                      <w:color w:val="000000"/>
                                      <w:sz w:val="16"/>
                                      <w:szCs w:val="16"/>
                                    </w:rPr>
                                  </w:pPr>
                                  <w:r w:rsidRPr="00561DE2">
                                    <w:rPr>
                                      <w:color w:val="000000"/>
                                      <w:sz w:val="16"/>
                                      <w:szCs w:val="16"/>
                                    </w:rPr>
                                    <w:t>0.02786</w:t>
                                  </w:r>
                                </w:p>
                              </w:tc>
                              <w:tc>
                                <w:tcPr>
                                  <w:tcW w:w="540" w:type="dxa"/>
                                  <w:noWrap/>
                                  <w:hideMark/>
                                </w:tcPr>
                                <w:p w14:paraId="7C3B9D03" w14:textId="77777777" w:rsidR="009A16E0" w:rsidRPr="00561DE2" w:rsidRDefault="009A16E0" w:rsidP="0033474D">
                                  <w:pPr>
                                    <w:jc w:val="right"/>
                                    <w:rPr>
                                      <w:color w:val="000000"/>
                                      <w:sz w:val="16"/>
                                      <w:szCs w:val="16"/>
                                    </w:rPr>
                                  </w:pPr>
                                  <w:r w:rsidRPr="00561DE2">
                                    <w:rPr>
                                      <w:color w:val="000000"/>
                                      <w:sz w:val="16"/>
                                      <w:szCs w:val="16"/>
                                    </w:rPr>
                                    <w:t>1</w:t>
                                  </w:r>
                                </w:p>
                              </w:tc>
                              <w:tc>
                                <w:tcPr>
                                  <w:tcW w:w="900" w:type="dxa"/>
                                  <w:noWrap/>
                                  <w:hideMark/>
                                </w:tcPr>
                                <w:p w14:paraId="160369F0" w14:textId="77777777" w:rsidR="009A16E0" w:rsidRPr="00561DE2" w:rsidRDefault="009A16E0" w:rsidP="0033474D">
                                  <w:pPr>
                                    <w:jc w:val="right"/>
                                    <w:rPr>
                                      <w:color w:val="000000"/>
                                      <w:sz w:val="16"/>
                                      <w:szCs w:val="16"/>
                                    </w:rPr>
                                  </w:pPr>
                                  <w:r w:rsidRPr="00561DE2">
                                    <w:rPr>
                                      <w:color w:val="000000"/>
                                      <w:sz w:val="16"/>
                                      <w:szCs w:val="16"/>
                                    </w:rPr>
                                    <w:t>0.12092</w:t>
                                  </w:r>
                                </w:p>
                              </w:tc>
                            </w:tr>
                            <w:tr w:rsidR="006E0F6F" w:rsidRPr="00CE23C3" w14:paraId="043D86B6" w14:textId="77777777" w:rsidTr="002774CE">
                              <w:trPr>
                                <w:jc w:val="center"/>
                              </w:trPr>
                              <w:tc>
                                <w:tcPr>
                                  <w:tcW w:w="805" w:type="dxa"/>
                                  <w:noWrap/>
                                  <w:hideMark/>
                                </w:tcPr>
                                <w:p w14:paraId="5AEBEB4A" w14:textId="77777777" w:rsidR="009A16E0" w:rsidRPr="00561DE2" w:rsidRDefault="009A16E0" w:rsidP="00CE23C3">
                                  <w:pPr>
                                    <w:jc w:val="center"/>
                                    <w:rPr>
                                      <w:color w:val="000000"/>
                                      <w:sz w:val="16"/>
                                      <w:szCs w:val="16"/>
                                    </w:rPr>
                                  </w:pPr>
                                  <w:r w:rsidRPr="00561DE2">
                                    <w:rPr>
                                      <w:color w:val="000000"/>
                                      <w:sz w:val="16"/>
                                      <w:szCs w:val="16"/>
                                    </w:rPr>
                                    <w:t>001100</w:t>
                                  </w:r>
                                </w:p>
                              </w:tc>
                              <w:tc>
                                <w:tcPr>
                                  <w:tcW w:w="990" w:type="dxa"/>
                                  <w:noWrap/>
                                  <w:hideMark/>
                                </w:tcPr>
                                <w:p w14:paraId="27AE532C" w14:textId="41523C55" w:rsidR="009A16E0" w:rsidRPr="00561DE2" w:rsidRDefault="009A16E0" w:rsidP="0033474D">
                                  <w:pPr>
                                    <w:jc w:val="right"/>
                                    <w:rPr>
                                      <w:color w:val="000000"/>
                                      <w:sz w:val="16"/>
                                      <w:szCs w:val="16"/>
                                    </w:rPr>
                                  </w:pPr>
                                  <w:r w:rsidRPr="00561DE2">
                                    <w:rPr>
                                      <w:color w:val="000000"/>
                                      <w:sz w:val="16"/>
                                      <w:szCs w:val="16"/>
                                    </w:rPr>
                                    <w:t>1</w:t>
                                  </w:r>
                                  <w:r w:rsidR="00201CFF">
                                    <w:rPr>
                                      <w:color w:val="000000"/>
                                      <w:sz w:val="16"/>
                                      <w:szCs w:val="16"/>
                                    </w:rPr>
                                    <w:t>,</w:t>
                                  </w:r>
                                  <w:r w:rsidRPr="00561DE2">
                                    <w:rPr>
                                      <w:color w:val="000000"/>
                                      <w:sz w:val="16"/>
                                      <w:szCs w:val="16"/>
                                    </w:rPr>
                                    <w:t>625</w:t>
                                  </w:r>
                                </w:p>
                              </w:tc>
                              <w:tc>
                                <w:tcPr>
                                  <w:tcW w:w="990" w:type="dxa"/>
                                  <w:noWrap/>
                                  <w:hideMark/>
                                </w:tcPr>
                                <w:p w14:paraId="65B977EE" w14:textId="77777777" w:rsidR="009A16E0" w:rsidRPr="00561DE2" w:rsidRDefault="009A16E0" w:rsidP="0033474D">
                                  <w:pPr>
                                    <w:jc w:val="right"/>
                                    <w:rPr>
                                      <w:color w:val="000000"/>
                                      <w:sz w:val="16"/>
                                      <w:szCs w:val="16"/>
                                    </w:rPr>
                                  </w:pPr>
                                  <w:r w:rsidRPr="00561DE2">
                                    <w:rPr>
                                      <w:color w:val="000000"/>
                                      <w:sz w:val="16"/>
                                      <w:szCs w:val="16"/>
                                    </w:rPr>
                                    <w:t>0.02419</w:t>
                                  </w:r>
                                </w:p>
                              </w:tc>
                              <w:tc>
                                <w:tcPr>
                                  <w:tcW w:w="540" w:type="dxa"/>
                                  <w:noWrap/>
                                  <w:hideMark/>
                                </w:tcPr>
                                <w:p w14:paraId="173AC11A" w14:textId="77777777" w:rsidR="009A16E0" w:rsidRPr="00561DE2" w:rsidRDefault="009A16E0" w:rsidP="0033474D">
                                  <w:pPr>
                                    <w:jc w:val="right"/>
                                    <w:rPr>
                                      <w:color w:val="000000"/>
                                      <w:sz w:val="16"/>
                                      <w:szCs w:val="16"/>
                                    </w:rPr>
                                  </w:pPr>
                                  <w:r w:rsidRPr="00561DE2">
                                    <w:rPr>
                                      <w:color w:val="000000"/>
                                      <w:sz w:val="16"/>
                                      <w:szCs w:val="16"/>
                                    </w:rPr>
                                    <w:t>1</w:t>
                                  </w:r>
                                </w:p>
                              </w:tc>
                              <w:tc>
                                <w:tcPr>
                                  <w:tcW w:w="900" w:type="dxa"/>
                                  <w:noWrap/>
                                  <w:hideMark/>
                                </w:tcPr>
                                <w:p w14:paraId="440EBB8A" w14:textId="77777777" w:rsidR="009A16E0" w:rsidRPr="00561DE2" w:rsidRDefault="009A16E0" w:rsidP="0033474D">
                                  <w:pPr>
                                    <w:jc w:val="right"/>
                                    <w:rPr>
                                      <w:color w:val="000000"/>
                                      <w:sz w:val="16"/>
                                      <w:szCs w:val="16"/>
                                    </w:rPr>
                                  </w:pPr>
                                  <w:r w:rsidRPr="00561DE2">
                                    <w:rPr>
                                      <w:color w:val="000000"/>
                                      <w:sz w:val="16"/>
                                      <w:szCs w:val="16"/>
                                    </w:rPr>
                                    <w:t>0.12092</w:t>
                                  </w:r>
                                </w:p>
                              </w:tc>
                            </w:tr>
                            <w:tr w:rsidR="006E0F6F" w:rsidRPr="00CE23C3" w14:paraId="38E09700" w14:textId="77777777" w:rsidTr="002774CE">
                              <w:trPr>
                                <w:jc w:val="center"/>
                              </w:trPr>
                              <w:tc>
                                <w:tcPr>
                                  <w:tcW w:w="805" w:type="dxa"/>
                                  <w:noWrap/>
                                  <w:hideMark/>
                                </w:tcPr>
                                <w:p w14:paraId="4765A4F8" w14:textId="77777777" w:rsidR="009A16E0" w:rsidRPr="00561DE2" w:rsidRDefault="009A16E0" w:rsidP="0033474D">
                                  <w:pPr>
                                    <w:jc w:val="center"/>
                                    <w:rPr>
                                      <w:color w:val="000000"/>
                                      <w:sz w:val="16"/>
                                      <w:szCs w:val="16"/>
                                    </w:rPr>
                                  </w:pPr>
                                  <w:r w:rsidRPr="00561DE2">
                                    <w:rPr>
                                      <w:color w:val="000000"/>
                                      <w:sz w:val="16"/>
                                      <w:szCs w:val="16"/>
                                    </w:rPr>
                                    <w:t>011000</w:t>
                                  </w:r>
                                </w:p>
                              </w:tc>
                              <w:tc>
                                <w:tcPr>
                                  <w:tcW w:w="990" w:type="dxa"/>
                                  <w:noWrap/>
                                  <w:hideMark/>
                                </w:tcPr>
                                <w:p w14:paraId="2176A86B" w14:textId="399445CE" w:rsidR="009A16E0" w:rsidRPr="00561DE2" w:rsidRDefault="009A16E0" w:rsidP="0033474D">
                                  <w:pPr>
                                    <w:jc w:val="right"/>
                                    <w:rPr>
                                      <w:color w:val="000000"/>
                                      <w:sz w:val="16"/>
                                      <w:szCs w:val="16"/>
                                    </w:rPr>
                                  </w:pPr>
                                  <w:r w:rsidRPr="00561DE2">
                                    <w:rPr>
                                      <w:color w:val="000000"/>
                                      <w:sz w:val="16"/>
                                      <w:szCs w:val="16"/>
                                    </w:rPr>
                                    <w:t>1</w:t>
                                  </w:r>
                                  <w:r w:rsidR="00201CFF">
                                    <w:rPr>
                                      <w:color w:val="000000"/>
                                      <w:sz w:val="16"/>
                                      <w:szCs w:val="16"/>
                                    </w:rPr>
                                    <w:t>,</w:t>
                                  </w:r>
                                  <w:r w:rsidRPr="00561DE2">
                                    <w:rPr>
                                      <w:color w:val="000000"/>
                                      <w:sz w:val="16"/>
                                      <w:szCs w:val="16"/>
                                    </w:rPr>
                                    <w:t>621</w:t>
                                  </w:r>
                                </w:p>
                              </w:tc>
                              <w:tc>
                                <w:tcPr>
                                  <w:tcW w:w="990" w:type="dxa"/>
                                  <w:noWrap/>
                                  <w:hideMark/>
                                </w:tcPr>
                                <w:p w14:paraId="6027E10B" w14:textId="77777777" w:rsidR="009A16E0" w:rsidRPr="00561DE2" w:rsidRDefault="009A16E0" w:rsidP="0033474D">
                                  <w:pPr>
                                    <w:jc w:val="right"/>
                                    <w:rPr>
                                      <w:color w:val="000000"/>
                                      <w:sz w:val="16"/>
                                      <w:szCs w:val="16"/>
                                    </w:rPr>
                                  </w:pPr>
                                  <w:r w:rsidRPr="00561DE2">
                                    <w:rPr>
                                      <w:color w:val="000000"/>
                                      <w:sz w:val="16"/>
                                      <w:szCs w:val="16"/>
                                    </w:rPr>
                                    <w:t>0.02414</w:t>
                                  </w:r>
                                </w:p>
                              </w:tc>
                              <w:tc>
                                <w:tcPr>
                                  <w:tcW w:w="540" w:type="dxa"/>
                                  <w:noWrap/>
                                  <w:hideMark/>
                                </w:tcPr>
                                <w:p w14:paraId="74F14A78" w14:textId="77777777" w:rsidR="009A16E0" w:rsidRPr="00561DE2" w:rsidRDefault="009A16E0" w:rsidP="0033474D">
                                  <w:pPr>
                                    <w:jc w:val="right"/>
                                    <w:rPr>
                                      <w:color w:val="000000"/>
                                      <w:sz w:val="16"/>
                                      <w:szCs w:val="16"/>
                                    </w:rPr>
                                  </w:pPr>
                                  <w:r w:rsidRPr="00561DE2">
                                    <w:rPr>
                                      <w:color w:val="000000"/>
                                      <w:sz w:val="16"/>
                                      <w:szCs w:val="16"/>
                                    </w:rPr>
                                    <w:t>4</w:t>
                                  </w:r>
                                </w:p>
                              </w:tc>
                              <w:tc>
                                <w:tcPr>
                                  <w:tcW w:w="900" w:type="dxa"/>
                                  <w:noWrap/>
                                  <w:hideMark/>
                                </w:tcPr>
                                <w:p w14:paraId="67C2D7E0" w14:textId="77777777" w:rsidR="009A16E0" w:rsidRPr="00561DE2" w:rsidRDefault="009A16E0" w:rsidP="0033474D">
                                  <w:pPr>
                                    <w:jc w:val="right"/>
                                    <w:rPr>
                                      <w:color w:val="000000"/>
                                      <w:sz w:val="16"/>
                                      <w:szCs w:val="16"/>
                                    </w:rPr>
                                  </w:pPr>
                                  <w:r w:rsidRPr="00561DE2">
                                    <w:rPr>
                                      <w:color w:val="000000"/>
                                      <w:sz w:val="16"/>
                                      <w:szCs w:val="16"/>
                                    </w:rPr>
                                    <w:t>0.48368</w:t>
                                  </w:r>
                                </w:p>
                              </w:tc>
                            </w:tr>
                            <w:tr w:rsidR="006E0F6F" w:rsidRPr="00CE23C3" w14:paraId="678AD615" w14:textId="77777777" w:rsidTr="002774CE">
                              <w:trPr>
                                <w:jc w:val="center"/>
                              </w:trPr>
                              <w:tc>
                                <w:tcPr>
                                  <w:tcW w:w="805" w:type="dxa"/>
                                  <w:noWrap/>
                                  <w:hideMark/>
                                </w:tcPr>
                                <w:p w14:paraId="1B0DA0B0" w14:textId="77777777" w:rsidR="009A16E0" w:rsidRPr="00561DE2" w:rsidRDefault="009A16E0" w:rsidP="0033474D">
                                  <w:pPr>
                                    <w:jc w:val="center"/>
                                    <w:rPr>
                                      <w:color w:val="000000"/>
                                      <w:sz w:val="16"/>
                                      <w:szCs w:val="16"/>
                                    </w:rPr>
                                  </w:pPr>
                                  <w:r w:rsidRPr="00561DE2">
                                    <w:rPr>
                                      <w:color w:val="000000"/>
                                      <w:sz w:val="16"/>
                                      <w:szCs w:val="16"/>
                                    </w:rPr>
                                    <w:t>110100</w:t>
                                  </w:r>
                                </w:p>
                              </w:tc>
                              <w:tc>
                                <w:tcPr>
                                  <w:tcW w:w="990" w:type="dxa"/>
                                  <w:noWrap/>
                                  <w:hideMark/>
                                </w:tcPr>
                                <w:p w14:paraId="74DA3090" w14:textId="43BBE3B7" w:rsidR="009A16E0" w:rsidRPr="00561DE2" w:rsidRDefault="009A16E0" w:rsidP="0033474D">
                                  <w:pPr>
                                    <w:jc w:val="right"/>
                                    <w:rPr>
                                      <w:color w:val="000000"/>
                                      <w:sz w:val="16"/>
                                      <w:szCs w:val="16"/>
                                    </w:rPr>
                                  </w:pPr>
                                  <w:r w:rsidRPr="00561DE2">
                                    <w:rPr>
                                      <w:color w:val="000000"/>
                                      <w:sz w:val="16"/>
                                      <w:szCs w:val="16"/>
                                    </w:rPr>
                                    <w:t>1</w:t>
                                  </w:r>
                                  <w:r w:rsidR="00201CFF">
                                    <w:rPr>
                                      <w:color w:val="000000"/>
                                      <w:sz w:val="16"/>
                                      <w:szCs w:val="16"/>
                                    </w:rPr>
                                    <w:t>,</w:t>
                                  </w:r>
                                  <w:r w:rsidRPr="00561DE2">
                                    <w:rPr>
                                      <w:color w:val="000000"/>
                                      <w:sz w:val="16"/>
                                      <w:szCs w:val="16"/>
                                    </w:rPr>
                                    <w:t>165</w:t>
                                  </w:r>
                                </w:p>
                              </w:tc>
                              <w:tc>
                                <w:tcPr>
                                  <w:tcW w:w="990" w:type="dxa"/>
                                  <w:noWrap/>
                                  <w:hideMark/>
                                </w:tcPr>
                                <w:p w14:paraId="71860017" w14:textId="77777777" w:rsidR="009A16E0" w:rsidRPr="00561DE2" w:rsidRDefault="009A16E0" w:rsidP="0033474D">
                                  <w:pPr>
                                    <w:jc w:val="right"/>
                                    <w:rPr>
                                      <w:color w:val="000000"/>
                                      <w:sz w:val="16"/>
                                      <w:szCs w:val="16"/>
                                    </w:rPr>
                                  </w:pPr>
                                  <w:r w:rsidRPr="00561DE2">
                                    <w:rPr>
                                      <w:color w:val="000000"/>
                                      <w:sz w:val="16"/>
                                      <w:szCs w:val="16"/>
                                    </w:rPr>
                                    <w:t>0.01735</w:t>
                                  </w:r>
                                </w:p>
                              </w:tc>
                              <w:tc>
                                <w:tcPr>
                                  <w:tcW w:w="540" w:type="dxa"/>
                                  <w:noWrap/>
                                  <w:hideMark/>
                                </w:tcPr>
                                <w:p w14:paraId="3CBE754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71A5250A"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01CFBE4" w14:textId="77777777" w:rsidTr="002774CE">
                              <w:trPr>
                                <w:jc w:val="center"/>
                              </w:trPr>
                              <w:tc>
                                <w:tcPr>
                                  <w:tcW w:w="805" w:type="dxa"/>
                                  <w:noWrap/>
                                  <w:hideMark/>
                                </w:tcPr>
                                <w:p w14:paraId="5443E1BB" w14:textId="77777777" w:rsidR="009A16E0" w:rsidRPr="00561DE2" w:rsidRDefault="009A16E0" w:rsidP="0033474D">
                                  <w:pPr>
                                    <w:jc w:val="center"/>
                                    <w:rPr>
                                      <w:color w:val="000000"/>
                                      <w:sz w:val="16"/>
                                      <w:szCs w:val="16"/>
                                    </w:rPr>
                                  </w:pPr>
                                  <w:r w:rsidRPr="00561DE2">
                                    <w:rPr>
                                      <w:color w:val="000000"/>
                                      <w:sz w:val="16"/>
                                      <w:szCs w:val="16"/>
                                    </w:rPr>
                                    <w:t>100001</w:t>
                                  </w:r>
                                </w:p>
                              </w:tc>
                              <w:tc>
                                <w:tcPr>
                                  <w:tcW w:w="990" w:type="dxa"/>
                                  <w:noWrap/>
                                  <w:hideMark/>
                                </w:tcPr>
                                <w:p w14:paraId="4B37B7AC" w14:textId="77777777" w:rsidR="009A16E0" w:rsidRPr="00561DE2" w:rsidRDefault="009A16E0" w:rsidP="0033474D">
                                  <w:pPr>
                                    <w:jc w:val="right"/>
                                    <w:rPr>
                                      <w:color w:val="000000"/>
                                      <w:sz w:val="16"/>
                                      <w:szCs w:val="16"/>
                                    </w:rPr>
                                  </w:pPr>
                                  <w:r w:rsidRPr="00561DE2">
                                    <w:rPr>
                                      <w:color w:val="000000"/>
                                      <w:sz w:val="16"/>
                                      <w:szCs w:val="16"/>
                                    </w:rPr>
                                    <w:t>560</w:t>
                                  </w:r>
                                </w:p>
                              </w:tc>
                              <w:tc>
                                <w:tcPr>
                                  <w:tcW w:w="990" w:type="dxa"/>
                                  <w:noWrap/>
                                  <w:hideMark/>
                                </w:tcPr>
                                <w:p w14:paraId="338E1B2D" w14:textId="77777777" w:rsidR="009A16E0" w:rsidRPr="00561DE2" w:rsidRDefault="009A16E0" w:rsidP="0033474D">
                                  <w:pPr>
                                    <w:jc w:val="right"/>
                                    <w:rPr>
                                      <w:color w:val="000000"/>
                                      <w:sz w:val="16"/>
                                      <w:szCs w:val="16"/>
                                    </w:rPr>
                                  </w:pPr>
                                  <w:r w:rsidRPr="00561DE2">
                                    <w:rPr>
                                      <w:color w:val="000000"/>
                                      <w:sz w:val="16"/>
                                      <w:szCs w:val="16"/>
                                    </w:rPr>
                                    <w:t>0.00834</w:t>
                                  </w:r>
                                </w:p>
                              </w:tc>
                              <w:tc>
                                <w:tcPr>
                                  <w:tcW w:w="540" w:type="dxa"/>
                                  <w:noWrap/>
                                  <w:hideMark/>
                                </w:tcPr>
                                <w:p w14:paraId="6DB55115" w14:textId="77777777" w:rsidR="009A16E0" w:rsidRPr="00561DE2" w:rsidRDefault="009A16E0" w:rsidP="0033474D">
                                  <w:pPr>
                                    <w:jc w:val="right"/>
                                    <w:rPr>
                                      <w:color w:val="000000"/>
                                      <w:sz w:val="16"/>
                                      <w:szCs w:val="16"/>
                                    </w:rPr>
                                  </w:pPr>
                                  <w:r w:rsidRPr="00561DE2">
                                    <w:rPr>
                                      <w:color w:val="000000"/>
                                      <w:sz w:val="16"/>
                                      <w:szCs w:val="16"/>
                                    </w:rPr>
                                    <w:t>1</w:t>
                                  </w:r>
                                </w:p>
                              </w:tc>
                              <w:tc>
                                <w:tcPr>
                                  <w:tcW w:w="900" w:type="dxa"/>
                                  <w:noWrap/>
                                  <w:hideMark/>
                                </w:tcPr>
                                <w:p w14:paraId="5FF47442" w14:textId="77777777" w:rsidR="009A16E0" w:rsidRPr="00561DE2" w:rsidRDefault="009A16E0" w:rsidP="0033474D">
                                  <w:pPr>
                                    <w:jc w:val="right"/>
                                    <w:rPr>
                                      <w:color w:val="000000"/>
                                      <w:sz w:val="16"/>
                                      <w:szCs w:val="16"/>
                                    </w:rPr>
                                  </w:pPr>
                                  <w:r w:rsidRPr="00561DE2">
                                    <w:rPr>
                                      <w:color w:val="000000"/>
                                      <w:sz w:val="16"/>
                                      <w:szCs w:val="16"/>
                                    </w:rPr>
                                    <w:t>0.12092</w:t>
                                  </w:r>
                                </w:p>
                              </w:tc>
                            </w:tr>
                            <w:tr w:rsidR="006E0F6F" w:rsidRPr="00CE23C3" w14:paraId="13E91B69" w14:textId="77777777" w:rsidTr="002774CE">
                              <w:trPr>
                                <w:jc w:val="center"/>
                              </w:trPr>
                              <w:tc>
                                <w:tcPr>
                                  <w:tcW w:w="805" w:type="dxa"/>
                                  <w:noWrap/>
                                  <w:hideMark/>
                                </w:tcPr>
                                <w:p w14:paraId="32F83398" w14:textId="77777777" w:rsidR="009A16E0" w:rsidRPr="00561DE2" w:rsidRDefault="009A16E0" w:rsidP="0033474D">
                                  <w:pPr>
                                    <w:jc w:val="center"/>
                                    <w:rPr>
                                      <w:color w:val="000000"/>
                                      <w:sz w:val="16"/>
                                      <w:szCs w:val="16"/>
                                    </w:rPr>
                                  </w:pPr>
                                  <w:r w:rsidRPr="00561DE2">
                                    <w:rPr>
                                      <w:color w:val="000000"/>
                                      <w:sz w:val="16"/>
                                      <w:szCs w:val="16"/>
                                    </w:rPr>
                                    <w:t>110010</w:t>
                                  </w:r>
                                </w:p>
                              </w:tc>
                              <w:tc>
                                <w:tcPr>
                                  <w:tcW w:w="990" w:type="dxa"/>
                                  <w:noWrap/>
                                  <w:hideMark/>
                                </w:tcPr>
                                <w:p w14:paraId="76E018EB" w14:textId="77777777" w:rsidR="009A16E0" w:rsidRPr="00561DE2" w:rsidRDefault="009A16E0" w:rsidP="0033474D">
                                  <w:pPr>
                                    <w:jc w:val="right"/>
                                    <w:rPr>
                                      <w:color w:val="000000"/>
                                      <w:sz w:val="16"/>
                                      <w:szCs w:val="16"/>
                                    </w:rPr>
                                  </w:pPr>
                                  <w:r w:rsidRPr="00561DE2">
                                    <w:rPr>
                                      <w:color w:val="000000"/>
                                      <w:sz w:val="16"/>
                                      <w:szCs w:val="16"/>
                                    </w:rPr>
                                    <w:t>515</w:t>
                                  </w:r>
                                </w:p>
                              </w:tc>
                              <w:tc>
                                <w:tcPr>
                                  <w:tcW w:w="990" w:type="dxa"/>
                                  <w:noWrap/>
                                  <w:hideMark/>
                                </w:tcPr>
                                <w:p w14:paraId="0E28F340" w14:textId="77777777" w:rsidR="009A16E0" w:rsidRPr="00561DE2" w:rsidRDefault="009A16E0" w:rsidP="0033474D">
                                  <w:pPr>
                                    <w:jc w:val="right"/>
                                    <w:rPr>
                                      <w:color w:val="000000"/>
                                      <w:sz w:val="16"/>
                                      <w:szCs w:val="16"/>
                                    </w:rPr>
                                  </w:pPr>
                                  <w:r w:rsidRPr="00561DE2">
                                    <w:rPr>
                                      <w:color w:val="000000"/>
                                      <w:sz w:val="16"/>
                                      <w:szCs w:val="16"/>
                                    </w:rPr>
                                    <w:t>0.00767</w:t>
                                  </w:r>
                                </w:p>
                              </w:tc>
                              <w:tc>
                                <w:tcPr>
                                  <w:tcW w:w="540" w:type="dxa"/>
                                  <w:noWrap/>
                                  <w:hideMark/>
                                </w:tcPr>
                                <w:p w14:paraId="540885BC"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5FF72EF"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7B4FCAB0" w14:textId="77777777" w:rsidTr="002774CE">
                              <w:trPr>
                                <w:jc w:val="center"/>
                              </w:trPr>
                              <w:tc>
                                <w:tcPr>
                                  <w:tcW w:w="805" w:type="dxa"/>
                                  <w:noWrap/>
                                  <w:hideMark/>
                                </w:tcPr>
                                <w:p w14:paraId="70CD43CA" w14:textId="77777777" w:rsidR="009A16E0" w:rsidRPr="00561DE2" w:rsidRDefault="009A16E0" w:rsidP="0033474D">
                                  <w:pPr>
                                    <w:jc w:val="center"/>
                                    <w:rPr>
                                      <w:color w:val="000000"/>
                                      <w:sz w:val="16"/>
                                      <w:szCs w:val="16"/>
                                    </w:rPr>
                                  </w:pPr>
                                  <w:r w:rsidRPr="00561DE2">
                                    <w:rPr>
                                      <w:color w:val="000000"/>
                                      <w:sz w:val="16"/>
                                      <w:szCs w:val="16"/>
                                    </w:rPr>
                                    <w:t>000110</w:t>
                                  </w:r>
                                </w:p>
                              </w:tc>
                              <w:tc>
                                <w:tcPr>
                                  <w:tcW w:w="990" w:type="dxa"/>
                                  <w:noWrap/>
                                  <w:hideMark/>
                                </w:tcPr>
                                <w:p w14:paraId="0DAE8283" w14:textId="77777777" w:rsidR="009A16E0" w:rsidRPr="00561DE2" w:rsidRDefault="009A16E0" w:rsidP="0033474D">
                                  <w:pPr>
                                    <w:jc w:val="right"/>
                                    <w:rPr>
                                      <w:color w:val="000000"/>
                                      <w:sz w:val="16"/>
                                      <w:szCs w:val="16"/>
                                    </w:rPr>
                                  </w:pPr>
                                  <w:r w:rsidRPr="00561DE2">
                                    <w:rPr>
                                      <w:color w:val="000000"/>
                                      <w:sz w:val="16"/>
                                      <w:szCs w:val="16"/>
                                    </w:rPr>
                                    <w:t>506</w:t>
                                  </w:r>
                                </w:p>
                              </w:tc>
                              <w:tc>
                                <w:tcPr>
                                  <w:tcW w:w="990" w:type="dxa"/>
                                  <w:noWrap/>
                                  <w:hideMark/>
                                </w:tcPr>
                                <w:p w14:paraId="7AD1A53E" w14:textId="77777777" w:rsidR="009A16E0" w:rsidRPr="00561DE2" w:rsidRDefault="009A16E0" w:rsidP="0033474D">
                                  <w:pPr>
                                    <w:jc w:val="right"/>
                                    <w:rPr>
                                      <w:color w:val="000000"/>
                                      <w:sz w:val="16"/>
                                      <w:szCs w:val="16"/>
                                    </w:rPr>
                                  </w:pPr>
                                  <w:r w:rsidRPr="00561DE2">
                                    <w:rPr>
                                      <w:color w:val="000000"/>
                                      <w:sz w:val="16"/>
                                      <w:szCs w:val="16"/>
                                    </w:rPr>
                                    <w:t>0.00753</w:t>
                                  </w:r>
                                </w:p>
                              </w:tc>
                              <w:tc>
                                <w:tcPr>
                                  <w:tcW w:w="540" w:type="dxa"/>
                                  <w:noWrap/>
                                  <w:hideMark/>
                                </w:tcPr>
                                <w:p w14:paraId="57BD2A9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F16DE03"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61C2E5E9" w14:textId="77777777" w:rsidTr="002774CE">
                              <w:trPr>
                                <w:jc w:val="center"/>
                              </w:trPr>
                              <w:tc>
                                <w:tcPr>
                                  <w:tcW w:w="805" w:type="dxa"/>
                                  <w:noWrap/>
                                  <w:hideMark/>
                                </w:tcPr>
                                <w:p w14:paraId="3F1FCB95" w14:textId="77777777" w:rsidR="009A16E0" w:rsidRPr="00561DE2" w:rsidRDefault="009A16E0" w:rsidP="0033474D">
                                  <w:pPr>
                                    <w:jc w:val="center"/>
                                    <w:rPr>
                                      <w:color w:val="000000"/>
                                      <w:sz w:val="16"/>
                                      <w:szCs w:val="16"/>
                                    </w:rPr>
                                  </w:pPr>
                                  <w:r w:rsidRPr="00561DE2">
                                    <w:rPr>
                                      <w:color w:val="000000"/>
                                      <w:sz w:val="16"/>
                                      <w:szCs w:val="16"/>
                                    </w:rPr>
                                    <w:t>101100</w:t>
                                  </w:r>
                                </w:p>
                              </w:tc>
                              <w:tc>
                                <w:tcPr>
                                  <w:tcW w:w="990" w:type="dxa"/>
                                  <w:noWrap/>
                                  <w:hideMark/>
                                </w:tcPr>
                                <w:p w14:paraId="41D1E088" w14:textId="77777777" w:rsidR="009A16E0" w:rsidRPr="00561DE2" w:rsidRDefault="009A16E0" w:rsidP="0033474D">
                                  <w:pPr>
                                    <w:jc w:val="right"/>
                                    <w:rPr>
                                      <w:color w:val="000000"/>
                                      <w:sz w:val="16"/>
                                      <w:szCs w:val="16"/>
                                    </w:rPr>
                                  </w:pPr>
                                  <w:r w:rsidRPr="00561DE2">
                                    <w:rPr>
                                      <w:color w:val="000000"/>
                                      <w:sz w:val="16"/>
                                      <w:szCs w:val="16"/>
                                    </w:rPr>
                                    <w:t>331</w:t>
                                  </w:r>
                                </w:p>
                              </w:tc>
                              <w:tc>
                                <w:tcPr>
                                  <w:tcW w:w="990" w:type="dxa"/>
                                  <w:noWrap/>
                                  <w:hideMark/>
                                </w:tcPr>
                                <w:p w14:paraId="2B9F8D3C" w14:textId="77777777" w:rsidR="009A16E0" w:rsidRPr="00561DE2" w:rsidRDefault="009A16E0" w:rsidP="0033474D">
                                  <w:pPr>
                                    <w:jc w:val="right"/>
                                    <w:rPr>
                                      <w:color w:val="000000"/>
                                      <w:sz w:val="16"/>
                                      <w:szCs w:val="16"/>
                                    </w:rPr>
                                  </w:pPr>
                                  <w:r w:rsidRPr="00561DE2">
                                    <w:rPr>
                                      <w:color w:val="000000"/>
                                      <w:sz w:val="16"/>
                                      <w:szCs w:val="16"/>
                                    </w:rPr>
                                    <w:t>0.00493</w:t>
                                  </w:r>
                                </w:p>
                              </w:tc>
                              <w:tc>
                                <w:tcPr>
                                  <w:tcW w:w="540" w:type="dxa"/>
                                  <w:noWrap/>
                                  <w:hideMark/>
                                </w:tcPr>
                                <w:p w14:paraId="22FA09BF"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D549AC8"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780D302E" w14:textId="77777777" w:rsidTr="002774CE">
                              <w:trPr>
                                <w:jc w:val="center"/>
                              </w:trPr>
                              <w:tc>
                                <w:tcPr>
                                  <w:tcW w:w="805" w:type="dxa"/>
                                  <w:noWrap/>
                                  <w:hideMark/>
                                </w:tcPr>
                                <w:p w14:paraId="0CFB1435" w14:textId="77777777" w:rsidR="009A16E0" w:rsidRPr="00561DE2" w:rsidRDefault="009A16E0" w:rsidP="0033474D">
                                  <w:pPr>
                                    <w:jc w:val="center"/>
                                    <w:rPr>
                                      <w:color w:val="000000"/>
                                      <w:sz w:val="16"/>
                                      <w:szCs w:val="16"/>
                                    </w:rPr>
                                  </w:pPr>
                                  <w:r w:rsidRPr="00561DE2">
                                    <w:rPr>
                                      <w:color w:val="000000"/>
                                      <w:sz w:val="16"/>
                                      <w:szCs w:val="16"/>
                                    </w:rPr>
                                    <w:t>011100</w:t>
                                  </w:r>
                                </w:p>
                              </w:tc>
                              <w:tc>
                                <w:tcPr>
                                  <w:tcW w:w="990" w:type="dxa"/>
                                  <w:noWrap/>
                                  <w:hideMark/>
                                </w:tcPr>
                                <w:p w14:paraId="1742F2B3" w14:textId="77777777" w:rsidR="009A16E0" w:rsidRPr="00561DE2" w:rsidRDefault="009A16E0" w:rsidP="0033474D">
                                  <w:pPr>
                                    <w:jc w:val="right"/>
                                    <w:rPr>
                                      <w:color w:val="000000"/>
                                      <w:sz w:val="16"/>
                                      <w:szCs w:val="16"/>
                                    </w:rPr>
                                  </w:pPr>
                                  <w:r w:rsidRPr="00561DE2">
                                    <w:rPr>
                                      <w:color w:val="000000"/>
                                      <w:sz w:val="16"/>
                                      <w:szCs w:val="16"/>
                                    </w:rPr>
                                    <w:t>329</w:t>
                                  </w:r>
                                </w:p>
                              </w:tc>
                              <w:tc>
                                <w:tcPr>
                                  <w:tcW w:w="990" w:type="dxa"/>
                                  <w:noWrap/>
                                  <w:hideMark/>
                                </w:tcPr>
                                <w:p w14:paraId="7E656E67" w14:textId="77777777" w:rsidR="009A16E0" w:rsidRPr="00561DE2" w:rsidRDefault="009A16E0" w:rsidP="0033474D">
                                  <w:pPr>
                                    <w:jc w:val="right"/>
                                    <w:rPr>
                                      <w:color w:val="000000"/>
                                      <w:sz w:val="16"/>
                                      <w:szCs w:val="16"/>
                                    </w:rPr>
                                  </w:pPr>
                                  <w:r w:rsidRPr="00561DE2">
                                    <w:rPr>
                                      <w:color w:val="000000"/>
                                      <w:sz w:val="16"/>
                                      <w:szCs w:val="16"/>
                                    </w:rPr>
                                    <w:t>0.00490</w:t>
                                  </w:r>
                                </w:p>
                              </w:tc>
                              <w:tc>
                                <w:tcPr>
                                  <w:tcW w:w="540" w:type="dxa"/>
                                  <w:noWrap/>
                                  <w:hideMark/>
                                </w:tcPr>
                                <w:p w14:paraId="14495A29"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5D148A5E"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073AF91" w14:textId="77777777" w:rsidTr="002774CE">
                              <w:trPr>
                                <w:jc w:val="center"/>
                              </w:trPr>
                              <w:tc>
                                <w:tcPr>
                                  <w:tcW w:w="805" w:type="dxa"/>
                                  <w:noWrap/>
                                  <w:hideMark/>
                                </w:tcPr>
                                <w:p w14:paraId="2CFE5477" w14:textId="77777777" w:rsidR="009A16E0" w:rsidRPr="00561DE2" w:rsidRDefault="009A16E0" w:rsidP="0033474D">
                                  <w:pPr>
                                    <w:jc w:val="center"/>
                                    <w:rPr>
                                      <w:color w:val="000000"/>
                                      <w:sz w:val="16"/>
                                      <w:szCs w:val="16"/>
                                    </w:rPr>
                                  </w:pPr>
                                  <w:r w:rsidRPr="00561DE2">
                                    <w:rPr>
                                      <w:color w:val="000000"/>
                                      <w:sz w:val="16"/>
                                      <w:szCs w:val="16"/>
                                    </w:rPr>
                                    <w:t>010011</w:t>
                                  </w:r>
                                </w:p>
                              </w:tc>
                              <w:tc>
                                <w:tcPr>
                                  <w:tcW w:w="990" w:type="dxa"/>
                                  <w:noWrap/>
                                  <w:hideMark/>
                                </w:tcPr>
                                <w:p w14:paraId="33FB2788" w14:textId="77777777" w:rsidR="009A16E0" w:rsidRPr="00561DE2" w:rsidRDefault="009A16E0" w:rsidP="0033474D">
                                  <w:pPr>
                                    <w:jc w:val="right"/>
                                    <w:rPr>
                                      <w:color w:val="000000"/>
                                      <w:sz w:val="16"/>
                                      <w:szCs w:val="16"/>
                                    </w:rPr>
                                  </w:pPr>
                                  <w:r w:rsidRPr="00561DE2">
                                    <w:rPr>
                                      <w:color w:val="000000"/>
                                      <w:sz w:val="16"/>
                                      <w:szCs w:val="16"/>
                                    </w:rPr>
                                    <w:t>292</w:t>
                                  </w:r>
                                </w:p>
                              </w:tc>
                              <w:tc>
                                <w:tcPr>
                                  <w:tcW w:w="990" w:type="dxa"/>
                                  <w:noWrap/>
                                  <w:hideMark/>
                                </w:tcPr>
                                <w:p w14:paraId="45285F21" w14:textId="77777777" w:rsidR="009A16E0" w:rsidRPr="00561DE2" w:rsidRDefault="009A16E0" w:rsidP="0033474D">
                                  <w:pPr>
                                    <w:jc w:val="right"/>
                                    <w:rPr>
                                      <w:color w:val="000000"/>
                                      <w:sz w:val="16"/>
                                      <w:szCs w:val="16"/>
                                    </w:rPr>
                                  </w:pPr>
                                  <w:r w:rsidRPr="00561DE2">
                                    <w:rPr>
                                      <w:color w:val="000000"/>
                                      <w:sz w:val="16"/>
                                      <w:szCs w:val="16"/>
                                    </w:rPr>
                                    <w:t>0.00435</w:t>
                                  </w:r>
                                </w:p>
                              </w:tc>
                              <w:tc>
                                <w:tcPr>
                                  <w:tcW w:w="540" w:type="dxa"/>
                                  <w:noWrap/>
                                  <w:hideMark/>
                                </w:tcPr>
                                <w:p w14:paraId="38D63CD8"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DE90BBB"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BF1C846" w14:textId="77777777" w:rsidTr="002774CE">
                              <w:trPr>
                                <w:jc w:val="center"/>
                              </w:trPr>
                              <w:tc>
                                <w:tcPr>
                                  <w:tcW w:w="805" w:type="dxa"/>
                                  <w:noWrap/>
                                  <w:hideMark/>
                                </w:tcPr>
                                <w:p w14:paraId="31233514" w14:textId="77777777" w:rsidR="009A16E0" w:rsidRPr="00561DE2" w:rsidRDefault="009A16E0" w:rsidP="0033474D">
                                  <w:pPr>
                                    <w:jc w:val="center"/>
                                    <w:rPr>
                                      <w:color w:val="000000"/>
                                      <w:sz w:val="16"/>
                                      <w:szCs w:val="16"/>
                                    </w:rPr>
                                  </w:pPr>
                                  <w:r w:rsidRPr="00561DE2">
                                    <w:rPr>
                                      <w:color w:val="000000"/>
                                      <w:sz w:val="16"/>
                                      <w:szCs w:val="16"/>
                                    </w:rPr>
                                    <w:t>101010</w:t>
                                  </w:r>
                                </w:p>
                              </w:tc>
                              <w:tc>
                                <w:tcPr>
                                  <w:tcW w:w="990" w:type="dxa"/>
                                  <w:noWrap/>
                                  <w:hideMark/>
                                </w:tcPr>
                                <w:p w14:paraId="2EB80D38" w14:textId="77777777" w:rsidR="009A16E0" w:rsidRPr="00561DE2" w:rsidRDefault="009A16E0" w:rsidP="0033474D">
                                  <w:pPr>
                                    <w:jc w:val="right"/>
                                    <w:rPr>
                                      <w:color w:val="000000"/>
                                      <w:sz w:val="16"/>
                                      <w:szCs w:val="16"/>
                                    </w:rPr>
                                  </w:pPr>
                                  <w:r w:rsidRPr="00561DE2">
                                    <w:rPr>
                                      <w:color w:val="000000"/>
                                      <w:sz w:val="16"/>
                                      <w:szCs w:val="16"/>
                                    </w:rPr>
                                    <w:t>248</w:t>
                                  </w:r>
                                </w:p>
                              </w:tc>
                              <w:tc>
                                <w:tcPr>
                                  <w:tcW w:w="990" w:type="dxa"/>
                                  <w:noWrap/>
                                  <w:hideMark/>
                                </w:tcPr>
                                <w:p w14:paraId="65DFE5B9" w14:textId="77777777" w:rsidR="009A16E0" w:rsidRPr="00561DE2" w:rsidRDefault="009A16E0" w:rsidP="0033474D">
                                  <w:pPr>
                                    <w:jc w:val="right"/>
                                    <w:rPr>
                                      <w:color w:val="000000"/>
                                      <w:sz w:val="16"/>
                                      <w:szCs w:val="16"/>
                                    </w:rPr>
                                  </w:pPr>
                                  <w:r w:rsidRPr="00561DE2">
                                    <w:rPr>
                                      <w:color w:val="000000"/>
                                      <w:sz w:val="16"/>
                                      <w:szCs w:val="16"/>
                                    </w:rPr>
                                    <w:t>0.00369</w:t>
                                  </w:r>
                                </w:p>
                              </w:tc>
                              <w:tc>
                                <w:tcPr>
                                  <w:tcW w:w="540" w:type="dxa"/>
                                  <w:noWrap/>
                                  <w:hideMark/>
                                </w:tcPr>
                                <w:p w14:paraId="597CD5E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2525F341"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D78B3BA" w14:textId="77777777" w:rsidTr="002774CE">
                              <w:trPr>
                                <w:jc w:val="center"/>
                              </w:trPr>
                              <w:tc>
                                <w:tcPr>
                                  <w:tcW w:w="805" w:type="dxa"/>
                                  <w:noWrap/>
                                  <w:hideMark/>
                                </w:tcPr>
                                <w:p w14:paraId="459D0018" w14:textId="77777777" w:rsidR="009A16E0" w:rsidRPr="00561DE2" w:rsidRDefault="009A16E0" w:rsidP="0033474D">
                                  <w:pPr>
                                    <w:jc w:val="center"/>
                                    <w:rPr>
                                      <w:color w:val="000000"/>
                                      <w:sz w:val="16"/>
                                      <w:szCs w:val="16"/>
                                    </w:rPr>
                                  </w:pPr>
                                  <w:r w:rsidRPr="00561DE2">
                                    <w:rPr>
                                      <w:color w:val="000000"/>
                                      <w:sz w:val="16"/>
                                      <w:szCs w:val="16"/>
                                    </w:rPr>
                                    <w:t>111000</w:t>
                                  </w:r>
                                </w:p>
                              </w:tc>
                              <w:tc>
                                <w:tcPr>
                                  <w:tcW w:w="990" w:type="dxa"/>
                                  <w:noWrap/>
                                  <w:hideMark/>
                                </w:tcPr>
                                <w:p w14:paraId="33196A51" w14:textId="77777777" w:rsidR="009A16E0" w:rsidRPr="00561DE2" w:rsidRDefault="009A16E0" w:rsidP="0033474D">
                                  <w:pPr>
                                    <w:jc w:val="right"/>
                                    <w:rPr>
                                      <w:color w:val="000000"/>
                                      <w:sz w:val="16"/>
                                      <w:szCs w:val="16"/>
                                    </w:rPr>
                                  </w:pPr>
                                  <w:r w:rsidRPr="00561DE2">
                                    <w:rPr>
                                      <w:color w:val="000000"/>
                                      <w:sz w:val="16"/>
                                      <w:szCs w:val="16"/>
                                    </w:rPr>
                                    <w:t>220</w:t>
                                  </w:r>
                                </w:p>
                              </w:tc>
                              <w:tc>
                                <w:tcPr>
                                  <w:tcW w:w="990" w:type="dxa"/>
                                  <w:noWrap/>
                                  <w:hideMark/>
                                </w:tcPr>
                                <w:p w14:paraId="711077D8" w14:textId="77777777" w:rsidR="009A16E0" w:rsidRPr="00561DE2" w:rsidRDefault="009A16E0" w:rsidP="0033474D">
                                  <w:pPr>
                                    <w:jc w:val="right"/>
                                    <w:rPr>
                                      <w:color w:val="000000"/>
                                      <w:sz w:val="16"/>
                                      <w:szCs w:val="16"/>
                                    </w:rPr>
                                  </w:pPr>
                                  <w:r w:rsidRPr="00561DE2">
                                    <w:rPr>
                                      <w:color w:val="000000"/>
                                      <w:sz w:val="16"/>
                                      <w:szCs w:val="16"/>
                                    </w:rPr>
                                    <w:t>0.00328</w:t>
                                  </w:r>
                                </w:p>
                              </w:tc>
                              <w:tc>
                                <w:tcPr>
                                  <w:tcW w:w="540" w:type="dxa"/>
                                  <w:noWrap/>
                                  <w:hideMark/>
                                </w:tcPr>
                                <w:p w14:paraId="1FD2922E"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C3EBA29"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29CB6271" w14:textId="77777777" w:rsidTr="002774CE">
                              <w:trPr>
                                <w:jc w:val="center"/>
                              </w:trPr>
                              <w:tc>
                                <w:tcPr>
                                  <w:tcW w:w="805" w:type="dxa"/>
                                  <w:noWrap/>
                                  <w:hideMark/>
                                </w:tcPr>
                                <w:p w14:paraId="5A93B1B9" w14:textId="77777777" w:rsidR="009A16E0" w:rsidRPr="00561DE2" w:rsidRDefault="009A16E0" w:rsidP="0033474D">
                                  <w:pPr>
                                    <w:jc w:val="center"/>
                                    <w:rPr>
                                      <w:color w:val="000000"/>
                                      <w:sz w:val="16"/>
                                      <w:szCs w:val="16"/>
                                    </w:rPr>
                                  </w:pPr>
                                  <w:r w:rsidRPr="00561DE2">
                                    <w:rPr>
                                      <w:color w:val="000000"/>
                                      <w:sz w:val="16"/>
                                      <w:szCs w:val="16"/>
                                    </w:rPr>
                                    <w:t>011010</w:t>
                                  </w:r>
                                </w:p>
                              </w:tc>
                              <w:tc>
                                <w:tcPr>
                                  <w:tcW w:w="990" w:type="dxa"/>
                                  <w:noWrap/>
                                  <w:hideMark/>
                                </w:tcPr>
                                <w:p w14:paraId="6F15E729" w14:textId="77777777" w:rsidR="009A16E0" w:rsidRPr="00561DE2" w:rsidRDefault="009A16E0" w:rsidP="0033474D">
                                  <w:pPr>
                                    <w:jc w:val="right"/>
                                    <w:rPr>
                                      <w:color w:val="000000"/>
                                      <w:sz w:val="16"/>
                                      <w:szCs w:val="16"/>
                                    </w:rPr>
                                  </w:pPr>
                                  <w:r w:rsidRPr="00561DE2">
                                    <w:rPr>
                                      <w:color w:val="000000"/>
                                      <w:sz w:val="16"/>
                                      <w:szCs w:val="16"/>
                                    </w:rPr>
                                    <w:t>189</w:t>
                                  </w:r>
                                </w:p>
                              </w:tc>
                              <w:tc>
                                <w:tcPr>
                                  <w:tcW w:w="990" w:type="dxa"/>
                                  <w:noWrap/>
                                  <w:hideMark/>
                                </w:tcPr>
                                <w:p w14:paraId="365211BF" w14:textId="77777777" w:rsidR="009A16E0" w:rsidRPr="00561DE2" w:rsidRDefault="009A16E0" w:rsidP="0033474D">
                                  <w:pPr>
                                    <w:jc w:val="right"/>
                                    <w:rPr>
                                      <w:color w:val="000000"/>
                                      <w:sz w:val="16"/>
                                      <w:szCs w:val="16"/>
                                    </w:rPr>
                                  </w:pPr>
                                  <w:r w:rsidRPr="00561DE2">
                                    <w:rPr>
                                      <w:color w:val="000000"/>
                                      <w:sz w:val="16"/>
                                      <w:szCs w:val="16"/>
                                    </w:rPr>
                                    <w:t>0.00281</w:t>
                                  </w:r>
                                </w:p>
                              </w:tc>
                              <w:tc>
                                <w:tcPr>
                                  <w:tcW w:w="540" w:type="dxa"/>
                                  <w:noWrap/>
                                  <w:hideMark/>
                                </w:tcPr>
                                <w:p w14:paraId="057F9DFD"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BDC9EF9"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61653B3B" w14:textId="77777777" w:rsidTr="002774CE">
                              <w:trPr>
                                <w:jc w:val="center"/>
                              </w:trPr>
                              <w:tc>
                                <w:tcPr>
                                  <w:tcW w:w="805" w:type="dxa"/>
                                  <w:noWrap/>
                                  <w:hideMark/>
                                </w:tcPr>
                                <w:p w14:paraId="7A8C546D" w14:textId="77777777" w:rsidR="009A16E0" w:rsidRPr="00561DE2" w:rsidRDefault="009A16E0" w:rsidP="0033474D">
                                  <w:pPr>
                                    <w:jc w:val="center"/>
                                    <w:rPr>
                                      <w:color w:val="000000"/>
                                      <w:sz w:val="16"/>
                                      <w:szCs w:val="16"/>
                                    </w:rPr>
                                  </w:pPr>
                                  <w:r w:rsidRPr="00561DE2">
                                    <w:rPr>
                                      <w:color w:val="000000"/>
                                      <w:sz w:val="16"/>
                                      <w:szCs w:val="16"/>
                                    </w:rPr>
                                    <w:t>001011</w:t>
                                  </w:r>
                                </w:p>
                              </w:tc>
                              <w:tc>
                                <w:tcPr>
                                  <w:tcW w:w="990" w:type="dxa"/>
                                  <w:noWrap/>
                                  <w:hideMark/>
                                </w:tcPr>
                                <w:p w14:paraId="748FCF75" w14:textId="77777777" w:rsidR="009A16E0" w:rsidRPr="00561DE2" w:rsidRDefault="009A16E0" w:rsidP="0033474D">
                                  <w:pPr>
                                    <w:jc w:val="right"/>
                                    <w:rPr>
                                      <w:color w:val="000000"/>
                                      <w:sz w:val="16"/>
                                      <w:szCs w:val="16"/>
                                    </w:rPr>
                                  </w:pPr>
                                  <w:r w:rsidRPr="00561DE2">
                                    <w:rPr>
                                      <w:color w:val="000000"/>
                                      <w:sz w:val="16"/>
                                      <w:szCs w:val="16"/>
                                    </w:rPr>
                                    <w:t>143</w:t>
                                  </w:r>
                                </w:p>
                              </w:tc>
                              <w:tc>
                                <w:tcPr>
                                  <w:tcW w:w="990" w:type="dxa"/>
                                  <w:noWrap/>
                                  <w:hideMark/>
                                </w:tcPr>
                                <w:p w14:paraId="4C16B111" w14:textId="77777777" w:rsidR="009A16E0" w:rsidRPr="00561DE2" w:rsidRDefault="009A16E0" w:rsidP="0033474D">
                                  <w:pPr>
                                    <w:jc w:val="right"/>
                                    <w:rPr>
                                      <w:color w:val="000000"/>
                                      <w:sz w:val="16"/>
                                      <w:szCs w:val="16"/>
                                    </w:rPr>
                                  </w:pPr>
                                  <w:r w:rsidRPr="00561DE2">
                                    <w:rPr>
                                      <w:color w:val="000000"/>
                                      <w:sz w:val="16"/>
                                      <w:szCs w:val="16"/>
                                    </w:rPr>
                                    <w:t>0.00213</w:t>
                                  </w:r>
                                </w:p>
                              </w:tc>
                              <w:tc>
                                <w:tcPr>
                                  <w:tcW w:w="540" w:type="dxa"/>
                                  <w:noWrap/>
                                  <w:hideMark/>
                                </w:tcPr>
                                <w:p w14:paraId="1D93B2DE"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4641B262"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2EA3EE58" w14:textId="77777777" w:rsidTr="002774CE">
                              <w:trPr>
                                <w:jc w:val="center"/>
                              </w:trPr>
                              <w:tc>
                                <w:tcPr>
                                  <w:tcW w:w="805" w:type="dxa"/>
                                  <w:noWrap/>
                                  <w:hideMark/>
                                </w:tcPr>
                                <w:p w14:paraId="039E3A47" w14:textId="77777777" w:rsidR="009A16E0" w:rsidRPr="00561DE2" w:rsidRDefault="009A16E0" w:rsidP="0033474D">
                                  <w:pPr>
                                    <w:jc w:val="center"/>
                                    <w:rPr>
                                      <w:color w:val="000000"/>
                                      <w:sz w:val="16"/>
                                      <w:szCs w:val="16"/>
                                    </w:rPr>
                                  </w:pPr>
                                  <w:r w:rsidRPr="00561DE2">
                                    <w:rPr>
                                      <w:color w:val="000000"/>
                                      <w:sz w:val="16"/>
                                      <w:szCs w:val="16"/>
                                    </w:rPr>
                                    <w:t>100110</w:t>
                                  </w:r>
                                </w:p>
                              </w:tc>
                              <w:tc>
                                <w:tcPr>
                                  <w:tcW w:w="990" w:type="dxa"/>
                                  <w:noWrap/>
                                  <w:hideMark/>
                                </w:tcPr>
                                <w:p w14:paraId="682E6239" w14:textId="77777777" w:rsidR="009A16E0" w:rsidRPr="00561DE2" w:rsidRDefault="009A16E0" w:rsidP="0033474D">
                                  <w:pPr>
                                    <w:jc w:val="right"/>
                                    <w:rPr>
                                      <w:color w:val="000000"/>
                                      <w:sz w:val="16"/>
                                      <w:szCs w:val="16"/>
                                    </w:rPr>
                                  </w:pPr>
                                  <w:r w:rsidRPr="00561DE2">
                                    <w:rPr>
                                      <w:color w:val="000000"/>
                                      <w:sz w:val="16"/>
                                      <w:szCs w:val="16"/>
                                    </w:rPr>
                                    <w:t>88</w:t>
                                  </w:r>
                                </w:p>
                              </w:tc>
                              <w:tc>
                                <w:tcPr>
                                  <w:tcW w:w="990" w:type="dxa"/>
                                  <w:noWrap/>
                                  <w:hideMark/>
                                </w:tcPr>
                                <w:p w14:paraId="567B19E5" w14:textId="77777777" w:rsidR="009A16E0" w:rsidRPr="00561DE2" w:rsidRDefault="009A16E0" w:rsidP="0033474D">
                                  <w:pPr>
                                    <w:jc w:val="right"/>
                                    <w:rPr>
                                      <w:color w:val="000000"/>
                                      <w:sz w:val="16"/>
                                      <w:szCs w:val="16"/>
                                    </w:rPr>
                                  </w:pPr>
                                  <w:r w:rsidRPr="00561DE2">
                                    <w:rPr>
                                      <w:color w:val="000000"/>
                                      <w:sz w:val="16"/>
                                      <w:szCs w:val="16"/>
                                    </w:rPr>
                                    <w:t>0.00131</w:t>
                                  </w:r>
                                </w:p>
                              </w:tc>
                              <w:tc>
                                <w:tcPr>
                                  <w:tcW w:w="540" w:type="dxa"/>
                                  <w:noWrap/>
                                  <w:hideMark/>
                                </w:tcPr>
                                <w:p w14:paraId="4B9D4354"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B2CBEE3"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5D1C8B77" w14:textId="77777777" w:rsidTr="002774CE">
                              <w:trPr>
                                <w:jc w:val="center"/>
                              </w:trPr>
                              <w:tc>
                                <w:tcPr>
                                  <w:tcW w:w="805" w:type="dxa"/>
                                  <w:noWrap/>
                                  <w:hideMark/>
                                </w:tcPr>
                                <w:p w14:paraId="61FB84C0" w14:textId="77777777" w:rsidR="009A16E0" w:rsidRPr="00561DE2" w:rsidRDefault="009A16E0" w:rsidP="0033474D">
                                  <w:pPr>
                                    <w:jc w:val="center"/>
                                    <w:rPr>
                                      <w:color w:val="000000"/>
                                      <w:sz w:val="16"/>
                                      <w:szCs w:val="16"/>
                                    </w:rPr>
                                  </w:pPr>
                                  <w:r w:rsidRPr="00561DE2">
                                    <w:rPr>
                                      <w:color w:val="000000"/>
                                      <w:sz w:val="16"/>
                                      <w:szCs w:val="16"/>
                                    </w:rPr>
                                    <w:t>010110</w:t>
                                  </w:r>
                                </w:p>
                              </w:tc>
                              <w:tc>
                                <w:tcPr>
                                  <w:tcW w:w="990" w:type="dxa"/>
                                  <w:noWrap/>
                                  <w:hideMark/>
                                </w:tcPr>
                                <w:p w14:paraId="0920B157" w14:textId="77777777" w:rsidR="009A16E0" w:rsidRPr="00561DE2" w:rsidRDefault="009A16E0" w:rsidP="0033474D">
                                  <w:pPr>
                                    <w:jc w:val="right"/>
                                    <w:rPr>
                                      <w:color w:val="000000"/>
                                      <w:sz w:val="16"/>
                                      <w:szCs w:val="16"/>
                                    </w:rPr>
                                  </w:pPr>
                                  <w:r w:rsidRPr="00561DE2">
                                    <w:rPr>
                                      <w:color w:val="000000"/>
                                      <w:sz w:val="16"/>
                                      <w:szCs w:val="16"/>
                                    </w:rPr>
                                    <w:t>82</w:t>
                                  </w:r>
                                </w:p>
                              </w:tc>
                              <w:tc>
                                <w:tcPr>
                                  <w:tcW w:w="990" w:type="dxa"/>
                                  <w:noWrap/>
                                  <w:hideMark/>
                                </w:tcPr>
                                <w:p w14:paraId="4640062F" w14:textId="77777777" w:rsidR="009A16E0" w:rsidRPr="00561DE2" w:rsidRDefault="009A16E0" w:rsidP="0033474D">
                                  <w:pPr>
                                    <w:jc w:val="right"/>
                                    <w:rPr>
                                      <w:color w:val="000000"/>
                                      <w:sz w:val="16"/>
                                      <w:szCs w:val="16"/>
                                    </w:rPr>
                                  </w:pPr>
                                  <w:r w:rsidRPr="00561DE2">
                                    <w:rPr>
                                      <w:color w:val="000000"/>
                                      <w:sz w:val="16"/>
                                      <w:szCs w:val="16"/>
                                    </w:rPr>
                                    <w:t>0.00122</w:t>
                                  </w:r>
                                </w:p>
                              </w:tc>
                              <w:tc>
                                <w:tcPr>
                                  <w:tcW w:w="540" w:type="dxa"/>
                                  <w:noWrap/>
                                  <w:hideMark/>
                                </w:tcPr>
                                <w:p w14:paraId="213A2007"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4DEB760C"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64613035" w14:textId="77777777" w:rsidTr="002774CE">
                              <w:trPr>
                                <w:jc w:val="center"/>
                              </w:trPr>
                              <w:tc>
                                <w:tcPr>
                                  <w:tcW w:w="805" w:type="dxa"/>
                                  <w:noWrap/>
                                  <w:hideMark/>
                                </w:tcPr>
                                <w:p w14:paraId="2B1F3DA8" w14:textId="77777777" w:rsidR="009A16E0" w:rsidRPr="00561DE2" w:rsidRDefault="009A16E0" w:rsidP="0033474D">
                                  <w:pPr>
                                    <w:jc w:val="center"/>
                                    <w:rPr>
                                      <w:color w:val="000000"/>
                                      <w:sz w:val="16"/>
                                      <w:szCs w:val="16"/>
                                    </w:rPr>
                                  </w:pPr>
                                  <w:r w:rsidRPr="00561DE2">
                                    <w:rPr>
                                      <w:color w:val="000000"/>
                                      <w:sz w:val="16"/>
                                      <w:szCs w:val="16"/>
                                    </w:rPr>
                                    <w:t>110110</w:t>
                                  </w:r>
                                </w:p>
                              </w:tc>
                              <w:tc>
                                <w:tcPr>
                                  <w:tcW w:w="990" w:type="dxa"/>
                                  <w:noWrap/>
                                  <w:hideMark/>
                                </w:tcPr>
                                <w:p w14:paraId="688D1F4F" w14:textId="77777777" w:rsidR="009A16E0" w:rsidRPr="00561DE2" w:rsidRDefault="009A16E0" w:rsidP="0033474D">
                                  <w:pPr>
                                    <w:jc w:val="right"/>
                                    <w:rPr>
                                      <w:color w:val="000000"/>
                                      <w:sz w:val="16"/>
                                      <w:szCs w:val="16"/>
                                    </w:rPr>
                                  </w:pPr>
                                  <w:r w:rsidRPr="00561DE2">
                                    <w:rPr>
                                      <w:color w:val="000000"/>
                                      <w:sz w:val="16"/>
                                      <w:szCs w:val="16"/>
                                    </w:rPr>
                                    <w:t>64</w:t>
                                  </w:r>
                                </w:p>
                              </w:tc>
                              <w:tc>
                                <w:tcPr>
                                  <w:tcW w:w="990" w:type="dxa"/>
                                  <w:noWrap/>
                                  <w:hideMark/>
                                </w:tcPr>
                                <w:p w14:paraId="08F70C45" w14:textId="77777777" w:rsidR="009A16E0" w:rsidRPr="00561DE2" w:rsidRDefault="009A16E0" w:rsidP="0033474D">
                                  <w:pPr>
                                    <w:jc w:val="right"/>
                                    <w:rPr>
                                      <w:color w:val="000000"/>
                                      <w:sz w:val="16"/>
                                      <w:szCs w:val="16"/>
                                    </w:rPr>
                                  </w:pPr>
                                  <w:r w:rsidRPr="00561DE2">
                                    <w:rPr>
                                      <w:color w:val="000000"/>
                                      <w:sz w:val="16"/>
                                      <w:szCs w:val="16"/>
                                    </w:rPr>
                                    <w:t>0.00095</w:t>
                                  </w:r>
                                </w:p>
                              </w:tc>
                              <w:tc>
                                <w:tcPr>
                                  <w:tcW w:w="540" w:type="dxa"/>
                                  <w:noWrap/>
                                  <w:hideMark/>
                                </w:tcPr>
                                <w:p w14:paraId="089E5C2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E412625"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110C405" w14:textId="77777777" w:rsidTr="002774CE">
                              <w:trPr>
                                <w:jc w:val="center"/>
                              </w:trPr>
                              <w:tc>
                                <w:tcPr>
                                  <w:tcW w:w="805" w:type="dxa"/>
                                  <w:noWrap/>
                                  <w:hideMark/>
                                </w:tcPr>
                                <w:p w14:paraId="7F834820" w14:textId="77777777" w:rsidR="009A16E0" w:rsidRPr="00561DE2" w:rsidRDefault="009A16E0" w:rsidP="0033474D">
                                  <w:pPr>
                                    <w:jc w:val="center"/>
                                    <w:rPr>
                                      <w:color w:val="000000"/>
                                      <w:sz w:val="16"/>
                                      <w:szCs w:val="16"/>
                                    </w:rPr>
                                  </w:pPr>
                                  <w:r w:rsidRPr="00561DE2">
                                    <w:rPr>
                                      <w:color w:val="000000"/>
                                      <w:sz w:val="16"/>
                                      <w:szCs w:val="16"/>
                                    </w:rPr>
                                    <w:t>111100</w:t>
                                  </w:r>
                                </w:p>
                              </w:tc>
                              <w:tc>
                                <w:tcPr>
                                  <w:tcW w:w="990" w:type="dxa"/>
                                  <w:noWrap/>
                                  <w:hideMark/>
                                </w:tcPr>
                                <w:p w14:paraId="6A7302E3" w14:textId="77777777" w:rsidR="009A16E0" w:rsidRPr="00561DE2" w:rsidRDefault="009A16E0" w:rsidP="0033474D">
                                  <w:pPr>
                                    <w:jc w:val="right"/>
                                    <w:rPr>
                                      <w:color w:val="000000"/>
                                      <w:sz w:val="16"/>
                                      <w:szCs w:val="16"/>
                                    </w:rPr>
                                  </w:pPr>
                                  <w:r w:rsidRPr="00561DE2">
                                    <w:rPr>
                                      <w:color w:val="000000"/>
                                      <w:sz w:val="16"/>
                                      <w:szCs w:val="16"/>
                                    </w:rPr>
                                    <w:t>56</w:t>
                                  </w:r>
                                </w:p>
                              </w:tc>
                              <w:tc>
                                <w:tcPr>
                                  <w:tcW w:w="990" w:type="dxa"/>
                                  <w:noWrap/>
                                  <w:hideMark/>
                                </w:tcPr>
                                <w:p w14:paraId="5942A3B1" w14:textId="77777777" w:rsidR="009A16E0" w:rsidRPr="00561DE2" w:rsidRDefault="009A16E0" w:rsidP="0033474D">
                                  <w:pPr>
                                    <w:jc w:val="right"/>
                                    <w:rPr>
                                      <w:color w:val="000000"/>
                                      <w:sz w:val="16"/>
                                      <w:szCs w:val="16"/>
                                    </w:rPr>
                                  </w:pPr>
                                  <w:r w:rsidRPr="00561DE2">
                                    <w:rPr>
                                      <w:color w:val="000000"/>
                                      <w:sz w:val="16"/>
                                      <w:szCs w:val="16"/>
                                    </w:rPr>
                                    <w:t>0.00083</w:t>
                                  </w:r>
                                </w:p>
                              </w:tc>
                              <w:tc>
                                <w:tcPr>
                                  <w:tcW w:w="540" w:type="dxa"/>
                                  <w:noWrap/>
                                  <w:hideMark/>
                                </w:tcPr>
                                <w:p w14:paraId="6C8EA659"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790977F"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7812B2E" w14:textId="77777777" w:rsidTr="002774CE">
                              <w:trPr>
                                <w:jc w:val="center"/>
                              </w:trPr>
                              <w:tc>
                                <w:tcPr>
                                  <w:tcW w:w="805" w:type="dxa"/>
                                  <w:noWrap/>
                                  <w:hideMark/>
                                </w:tcPr>
                                <w:p w14:paraId="3B3CC856" w14:textId="77777777" w:rsidR="009A16E0" w:rsidRPr="00561DE2" w:rsidRDefault="009A16E0" w:rsidP="0033474D">
                                  <w:pPr>
                                    <w:jc w:val="center"/>
                                    <w:rPr>
                                      <w:color w:val="000000"/>
                                      <w:sz w:val="16"/>
                                      <w:szCs w:val="16"/>
                                    </w:rPr>
                                  </w:pPr>
                                  <w:r w:rsidRPr="00561DE2">
                                    <w:rPr>
                                      <w:color w:val="000000"/>
                                      <w:sz w:val="16"/>
                                      <w:szCs w:val="16"/>
                                    </w:rPr>
                                    <w:t>011001</w:t>
                                  </w:r>
                                </w:p>
                              </w:tc>
                              <w:tc>
                                <w:tcPr>
                                  <w:tcW w:w="990" w:type="dxa"/>
                                  <w:noWrap/>
                                  <w:hideMark/>
                                </w:tcPr>
                                <w:p w14:paraId="25DE60E3" w14:textId="77777777" w:rsidR="009A16E0" w:rsidRPr="00561DE2" w:rsidRDefault="009A16E0" w:rsidP="0033474D">
                                  <w:pPr>
                                    <w:jc w:val="right"/>
                                    <w:rPr>
                                      <w:color w:val="000000"/>
                                      <w:sz w:val="16"/>
                                      <w:szCs w:val="16"/>
                                    </w:rPr>
                                  </w:pPr>
                                  <w:r w:rsidRPr="00561DE2">
                                    <w:rPr>
                                      <w:color w:val="000000"/>
                                      <w:sz w:val="16"/>
                                      <w:szCs w:val="16"/>
                                    </w:rPr>
                                    <w:t>45</w:t>
                                  </w:r>
                                </w:p>
                              </w:tc>
                              <w:tc>
                                <w:tcPr>
                                  <w:tcW w:w="990" w:type="dxa"/>
                                  <w:noWrap/>
                                  <w:hideMark/>
                                </w:tcPr>
                                <w:p w14:paraId="5F37AF8B" w14:textId="77777777" w:rsidR="009A16E0" w:rsidRPr="00561DE2" w:rsidRDefault="009A16E0" w:rsidP="0033474D">
                                  <w:pPr>
                                    <w:jc w:val="right"/>
                                    <w:rPr>
                                      <w:color w:val="000000"/>
                                      <w:sz w:val="16"/>
                                      <w:szCs w:val="16"/>
                                    </w:rPr>
                                  </w:pPr>
                                  <w:r w:rsidRPr="00561DE2">
                                    <w:rPr>
                                      <w:color w:val="000000"/>
                                      <w:sz w:val="16"/>
                                      <w:szCs w:val="16"/>
                                    </w:rPr>
                                    <w:t>0.00067</w:t>
                                  </w:r>
                                </w:p>
                              </w:tc>
                              <w:tc>
                                <w:tcPr>
                                  <w:tcW w:w="540" w:type="dxa"/>
                                  <w:noWrap/>
                                  <w:hideMark/>
                                </w:tcPr>
                                <w:p w14:paraId="7656417B"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61B11A7"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7656874E" w14:textId="77777777" w:rsidTr="002774CE">
                              <w:trPr>
                                <w:jc w:val="center"/>
                              </w:trPr>
                              <w:tc>
                                <w:tcPr>
                                  <w:tcW w:w="805" w:type="dxa"/>
                                  <w:noWrap/>
                                  <w:hideMark/>
                                </w:tcPr>
                                <w:p w14:paraId="716252AF" w14:textId="77777777" w:rsidR="009A16E0" w:rsidRPr="00561DE2" w:rsidRDefault="009A16E0" w:rsidP="0033474D">
                                  <w:pPr>
                                    <w:jc w:val="center"/>
                                    <w:rPr>
                                      <w:color w:val="000000"/>
                                      <w:sz w:val="16"/>
                                      <w:szCs w:val="16"/>
                                    </w:rPr>
                                  </w:pPr>
                                  <w:r w:rsidRPr="00561DE2">
                                    <w:rPr>
                                      <w:color w:val="000000"/>
                                      <w:sz w:val="16"/>
                                      <w:szCs w:val="16"/>
                                    </w:rPr>
                                    <w:t>110001</w:t>
                                  </w:r>
                                </w:p>
                              </w:tc>
                              <w:tc>
                                <w:tcPr>
                                  <w:tcW w:w="990" w:type="dxa"/>
                                  <w:noWrap/>
                                  <w:hideMark/>
                                </w:tcPr>
                                <w:p w14:paraId="640AEEA5" w14:textId="77777777" w:rsidR="009A16E0" w:rsidRPr="00561DE2" w:rsidRDefault="009A16E0" w:rsidP="0033474D">
                                  <w:pPr>
                                    <w:jc w:val="right"/>
                                    <w:rPr>
                                      <w:color w:val="000000"/>
                                      <w:sz w:val="16"/>
                                      <w:szCs w:val="16"/>
                                    </w:rPr>
                                  </w:pPr>
                                  <w:r w:rsidRPr="00561DE2">
                                    <w:rPr>
                                      <w:color w:val="000000"/>
                                      <w:sz w:val="16"/>
                                      <w:szCs w:val="16"/>
                                    </w:rPr>
                                    <w:t>43</w:t>
                                  </w:r>
                                </w:p>
                              </w:tc>
                              <w:tc>
                                <w:tcPr>
                                  <w:tcW w:w="990" w:type="dxa"/>
                                  <w:noWrap/>
                                  <w:hideMark/>
                                </w:tcPr>
                                <w:p w14:paraId="12721F83" w14:textId="77777777" w:rsidR="009A16E0" w:rsidRPr="00561DE2" w:rsidRDefault="009A16E0" w:rsidP="0033474D">
                                  <w:pPr>
                                    <w:jc w:val="right"/>
                                    <w:rPr>
                                      <w:color w:val="000000"/>
                                      <w:sz w:val="16"/>
                                      <w:szCs w:val="16"/>
                                    </w:rPr>
                                  </w:pPr>
                                  <w:r w:rsidRPr="00561DE2">
                                    <w:rPr>
                                      <w:color w:val="000000"/>
                                      <w:sz w:val="16"/>
                                      <w:szCs w:val="16"/>
                                    </w:rPr>
                                    <w:t>0.00064</w:t>
                                  </w:r>
                                </w:p>
                              </w:tc>
                              <w:tc>
                                <w:tcPr>
                                  <w:tcW w:w="540" w:type="dxa"/>
                                  <w:noWrap/>
                                  <w:hideMark/>
                                </w:tcPr>
                                <w:p w14:paraId="3F2FA9D3"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2292D733"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581EBBC6" w14:textId="77777777" w:rsidTr="002774CE">
                              <w:trPr>
                                <w:jc w:val="center"/>
                              </w:trPr>
                              <w:tc>
                                <w:tcPr>
                                  <w:tcW w:w="805" w:type="dxa"/>
                                  <w:noWrap/>
                                  <w:hideMark/>
                                </w:tcPr>
                                <w:p w14:paraId="7091BBFC" w14:textId="77777777" w:rsidR="009A16E0" w:rsidRPr="00561DE2" w:rsidRDefault="009A16E0" w:rsidP="0033474D">
                                  <w:pPr>
                                    <w:jc w:val="center"/>
                                    <w:rPr>
                                      <w:color w:val="000000"/>
                                      <w:sz w:val="16"/>
                                      <w:szCs w:val="16"/>
                                    </w:rPr>
                                  </w:pPr>
                                  <w:r w:rsidRPr="00561DE2">
                                    <w:rPr>
                                      <w:color w:val="000000"/>
                                      <w:sz w:val="16"/>
                                      <w:szCs w:val="16"/>
                                    </w:rPr>
                                    <w:t>100011</w:t>
                                  </w:r>
                                </w:p>
                              </w:tc>
                              <w:tc>
                                <w:tcPr>
                                  <w:tcW w:w="990" w:type="dxa"/>
                                  <w:noWrap/>
                                  <w:hideMark/>
                                </w:tcPr>
                                <w:p w14:paraId="21E5AE1B" w14:textId="77777777" w:rsidR="009A16E0" w:rsidRPr="00561DE2" w:rsidRDefault="009A16E0" w:rsidP="0033474D">
                                  <w:pPr>
                                    <w:jc w:val="right"/>
                                    <w:rPr>
                                      <w:color w:val="000000"/>
                                      <w:sz w:val="16"/>
                                      <w:szCs w:val="16"/>
                                    </w:rPr>
                                  </w:pPr>
                                  <w:r w:rsidRPr="00561DE2">
                                    <w:rPr>
                                      <w:color w:val="000000"/>
                                      <w:sz w:val="16"/>
                                      <w:szCs w:val="16"/>
                                    </w:rPr>
                                    <w:t>36</w:t>
                                  </w:r>
                                </w:p>
                              </w:tc>
                              <w:tc>
                                <w:tcPr>
                                  <w:tcW w:w="990" w:type="dxa"/>
                                  <w:noWrap/>
                                  <w:hideMark/>
                                </w:tcPr>
                                <w:p w14:paraId="03550985" w14:textId="77777777" w:rsidR="009A16E0" w:rsidRPr="00561DE2" w:rsidRDefault="009A16E0" w:rsidP="0033474D">
                                  <w:pPr>
                                    <w:jc w:val="right"/>
                                    <w:rPr>
                                      <w:color w:val="000000"/>
                                      <w:sz w:val="16"/>
                                      <w:szCs w:val="16"/>
                                    </w:rPr>
                                  </w:pPr>
                                  <w:r w:rsidRPr="00561DE2">
                                    <w:rPr>
                                      <w:color w:val="000000"/>
                                      <w:sz w:val="16"/>
                                      <w:szCs w:val="16"/>
                                    </w:rPr>
                                    <w:t>0.00054</w:t>
                                  </w:r>
                                </w:p>
                              </w:tc>
                              <w:tc>
                                <w:tcPr>
                                  <w:tcW w:w="540" w:type="dxa"/>
                                  <w:noWrap/>
                                  <w:hideMark/>
                                </w:tcPr>
                                <w:p w14:paraId="705AE045"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95AB6AB"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6DD48919" w14:textId="77777777" w:rsidTr="002774CE">
                              <w:trPr>
                                <w:jc w:val="center"/>
                              </w:trPr>
                              <w:tc>
                                <w:tcPr>
                                  <w:tcW w:w="805" w:type="dxa"/>
                                  <w:noWrap/>
                                  <w:hideMark/>
                                </w:tcPr>
                                <w:p w14:paraId="2E168C39" w14:textId="77777777" w:rsidR="009A16E0" w:rsidRPr="00561DE2" w:rsidRDefault="009A16E0" w:rsidP="0033474D">
                                  <w:pPr>
                                    <w:jc w:val="center"/>
                                    <w:rPr>
                                      <w:color w:val="000000"/>
                                      <w:sz w:val="16"/>
                                      <w:szCs w:val="16"/>
                                    </w:rPr>
                                  </w:pPr>
                                  <w:r w:rsidRPr="00561DE2">
                                    <w:rPr>
                                      <w:color w:val="000000"/>
                                      <w:sz w:val="16"/>
                                      <w:szCs w:val="16"/>
                                    </w:rPr>
                                    <w:t>111010</w:t>
                                  </w:r>
                                </w:p>
                              </w:tc>
                              <w:tc>
                                <w:tcPr>
                                  <w:tcW w:w="990" w:type="dxa"/>
                                  <w:noWrap/>
                                  <w:hideMark/>
                                </w:tcPr>
                                <w:p w14:paraId="320E32C3" w14:textId="77777777" w:rsidR="009A16E0" w:rsidRPr="00561DE2" w:rsidRDefault="009A16E0" w:rsidP="0033474D">
                                  <w:pPr>
                                    <w:jc w:val="right"/>
                                    <w:rPr>
                                      <w:color w:val="000000"/>
                                      <w:sz w:val="16"/>
                                      <w:szCs w:val="16"/>
                                    </w:rPr>
                                  </w:pPr>
                                  <w:r w:rsidRPr="00561DE2">
                                    <w:rPr>
                                      <w:color w:val="000000"/>
                                      <w:sz w:val="16"/>
                                      <w:szCs w:val="16"/>
                                    </w:rPr>
                                    <w:t>19</w:t>
                                  </w:r>
                                </w:p>
                              </w:tc>
                              <w:tc>
                                <w:tcPr>
                                  <w:tcW w:w="990" w:type="dxa"/>
                                  <w:noWrap/>
                                  <w:hideMark/>
                                </w:tcPr>
                                <w:p w14:paraId="65BE2453" w14:textId="77777777" w:rsidR="009A16E0" w:rsidRPr="00561DE2" w:rsidRDefault="009A16E0" w:rsidP="0033474D">
                                  <w:pPr>
                                    <w:jc w:val="right"/>
                                    <w:rPr>
                                      <w:color w:val="000000"/>
                                      <w:sz w:val="16"/>
                                      <w:szCs w:val="16"/>
                                    </w:rPr>
                                  </w:pPr>
                                  <w:r w:rsidRPr="00561DE2">
                                    <w:rPr>
                                      <w:color w:val="000000"/>
                                      <w:sz w:val="16"/>
                                      <w:szCs w:val="16"/>
                                    </w:rPr>
                                    <w:t>0.00028</w:t>
                                  </w:r>
                                </w:p>
                              </w:tc>
                              <w:tc>
                                <w:tcPr>
                                  <w:tcW w:w="540" w:type="dxa"/>
                                  <w:noWrap/>
                                  <w:hideMark/>
                                </w:tcPr>
                                <w:p w14:paraId="4A847AEA"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576C3906"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33A5DDE" w14:textId="77777777" w:rsidTr="002774CE">
                              <w:trPr>
                                <w:jc w:val="center"/>
                              </w:trPr>
                              <w:tc>
                                <w:tcPr>
                                  <w:tcW w:w="805" w:type="dxa"/>
                                  <w:noWrap/>
                                  <w:hideMark/>
                                </w:tcPr>
                                <w:p w14:paraId="0D9C6FD5" w14:textId="77777777" w:rsidR="009A16E0" w:rsidRPr="00561DE2" w:rsidRDefault="009A16E0" w:rsidP="0033474D">
                                  <w:pPr>
                                    <w:jc w:val="center"/>
                                    <w:rPr>
                                      <w:color w:val="000000"/>
                                      <w:sz w:val="16"/>
                                      <w:szCs w:val="16"/>
                                    </w:rPr>
                                  </w:pPr>
                                  <w:r w:rsidRPr="00561DE2">
                                    <w:rPr>
                                      <w:color w:val="000000"/>
                                      <w:sz w:val="16"/>
                                      <w:szCs w:val="16"/>
                                    </w:rPr>
                                    <w:t>101001</w:t>
                                  </w:r>
                                </w:p>
                              </w:tc>
                              <w:tc>
                                <w:tcPr>
                                  <w:tcW w:w="990" w:type="dxa"/>
                                  <w:noWrap/>
                                  <w:hideMark/>
                                </w:tcPr>
                                <w:p w14:paraId="457AF9A6" w14:textId="77777777" w:rsidR="009A16E0" w:rsidRPr="00561DE2" w:rsidRDefault="009A16E0" w:rsidP="0033474D">
                                  <w:pPr>
                                    <w:jc w:val="right"/>
                                    <w:rPr>
                                      <w:color w:val="000000"/>
                                      <w:sz w:val="16"/>
                                      <w:szCs w:val="16"/>
                                    </w:rPr>
                                  </w:pPr>
                                  <w:r w:rsidRPr="00561DE2">
                                    <w:rPr>
                                      <w:color w:val="000000"/>
                                      <w:sz w:val="16"/>
                                      <w:szCs w:val="16"/>
                                    </w:rPr>
                                    <w:t>16</w:t>
                                  </w:r>
                                </w:p>
                              </w:tc>
                              <w:tc>
                                <w:tcPr>
                                  <w:tcW w:w="990" w:type="dxa"/>
                                  <w:noWrap/>
                                  <w:hideMark/>
                                </w:tcPr>
                                <w:p w14:paraId="19C822C8" w14:textId="77777777" w:rsidR="009A16E0" w:rsidRPr="00561DE2" w:rsidRDefault="009A16E0" w:rsidP="0033474D">
                                  <w:pPr>
                                    <w:jc w:val="right"/>
                                    <w:rPr>
                                      <w:color w:val="000000"/>
                                      <w:sz w:val="16"/>
                                      <w:szCs w:val="16"/>
                                    </w:rPr>
                                  </w:pPr>
                                  <w:r w:rsidRPr="00561DE2">
                                    <w:rPr>
                                      <w:color w:val="000000"/>
                                      <w:sz w:val="16"/>
                                      <w:szCs w:val="16"/>
                                    </w:rPr>
                                    <w:t>0.00024</w:t>
                                  </w:r>
                                </w:p>
                              </w:tc>
                              <w:tc>
                                <w:tcPr>
                                  <w:tcW w:w="540" w:type="dxa"/>
                                  <w:noWrap/>
                                  <w:hideMark/>
                                </w:tcPr>
                                <w:p w14:paraId="2DEB2574"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108A1F7"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238A672C" w14:textId="77777777" w:rsidTr="002774CE">
                              <w:trPr>
                                <w:jc w:val="center"/>
                              </w:trPr>
                              <w:tc>
                                <w:tcPr>
                                  <w:tcW w:w="805" w:type="dxa"/>
                                  <w:noWrap/>
                                  <w:hideMark/>
                                </w:tcPr>
                                <w:p w14:paraId="612FDF05" w14:textId="77777777" w:rsidR="009A16E0" w:rsidRPr="00561DE2" w:rsidRDefault="009A16E0" w:rsidP="0033474D">
                                  <w:pPr>
                                    <w:jc w:val="center"/>
                                    <w:rPr>
                                      <w:color w:val="000000"/>
                                      <w:sz w:val="16"/>
                                      <w:szCs w:val="16"/>
                                    </w:rPr>
                                  </w:pPr>
                                  <w:r w:rsidRPr="00561DE2">
                                    <w:rPr>
                                      <w:color w:val="000000"/>
                                      <w:sz w:val="16"/>
                                      <w:szCs w:val="16"/>
                                    </w:rPr>
                                    <w:t>001110</w:t>
                                  </w:r>
                                </w:p>
                              </w:tc>
                              <w:tc>
                                <w:tcPr>
                                  <w:tcW w:w="990" w:type="dxa"/>
                                  <w:noWrap/>
                                  <w:hideMark/>
                                </w:tcPr>
                                <w:p w14:paraId="048BA6B3" w14:textId="77777777" w:rsidR="009A16E0" w:rsidRPr="00561DE2" w:rsidRDefault="009A16E0" w:rsidP="0033474D">
                                  <w:pPr>
                                    <w:jc w:val="right"/>
                                    <w:rPr>
                                      <w:color w:val="000000"/>
                                      <w:sz w:val="16"/>
                                      <w:szCs w:val="16"/>
                                    </w:rPr>
                                  </w:pPr>
                                  <w:r w:rsidRPr="00561DE2">
                                    <w:rPr>
                                      <w:color w:val="000000"/>
                                      <w:sz w:val="16"/>
                                      <w:szCs w:val="16"/>
                                    </w:rPr>
                                    <w:t>14</w:t>
                                  </w:r>
                                </w:p>
                              </w:tc>
                              <w:tc>
                                <w:tcPr>
                                  <w:tcW w:w="990" w:type="dxa"/>
                                  <w:noWrap/>
                                  <w:hideMark/>
                                </w:tcPr>
                                <w:p w14:paraId="7C86D95F" w14:textId="77777777" w:rsidR="009A16E0" w:rsidRPr="00561DE2" w:rsidRDefault="009A16E0" w:rsidP="0033474D">
                                  <w:pPr>
                                    <w:jc w:val="right"/>
                                    <w:rPr>
                                      <w:color w:val="000000"/>
                                      <w:sz w:val="16"/>
                                      <w:szCs w:val="16"/>
                                    </w:rPr>
                                  </w:pPr>
                                  <w:r w:rsidRPr="00561DE2">
                                    <w:rPr>
                                      <w:color w:val="000000"/>
                                      <w:sz w:val="16"/>
                                      <w:szCs w:val="16"/>
                                    </w:rPr>
                                    <w:t>0.00021</w:t>
                                  </w:r>
                                </w:p>
                              </w:tc>
                              <w:tc>
                                <w:tcPr>
                                  <w:tcW w:w="540" w:type="dxa"/>
                                  <w:noWrap/>
                                  <w:hideMark/>
                                </w:tcPr>
                                <w:p w14:paraId="5C4E022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7B48621"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2B4A4791" w14:textId="77777777" w:rsidTr="002774CE">
                              <w:trPr>
                                <w:jc w:val="center"/>
                              </w:trPr>
                              <w:tc>
                                <w:tcPr>
                                  <w:tcW w:w="805" w:type="dxa"/>
                                  <w:noWrap/>
                                  <w:hideMark/>
                                </w:tcPr>
                                <w:p w14:paraId="0FA4CBE5" w14:textId="77777777" w:rsidR="009A16E0" w:rsidRPr="00561DE2" w:rsidRDefault="009A16E0" w:rsidP="0033474D">
                                  <w:pPr>
                                    <w:jc w:val="center"/>
                                    <w:rPr>
                                      <w:color w:val="000000"/>
                                      <w:sz w:val="16"/>
                                      <w:szCs w:val="16"/>
                                    </w:rPr>
                                  </w:pPr>
                                  <w:r w:rsidRPr="00561DE2">
                                    <w:rPr>
                                      <w:color w:val="000000"/>
                                      <w:sz w:val="16"/>
                                      <w:szCs w:val="16"/>
                                    </w:rPr>
                                    <w:t>000101</w:t>
                                  </w:r>
                                </w:p>
                              </w:tc>
                              <w:tc>
                                <w:tcPr>
                                  <w:tcW w:w="990" w:type="dxa"/>
                                  <w:noWrap/>
                                  <w:hideMark/>
                                </w:tcPr>
                                <w:p w14:paraId="402EB98D" w14:textId="77777777" w:rsidR="009A16E0" w:rsidRPr="00561DE2" w:rsidRDefault="009A16E0" w:rsidP="0033474D">
                                  <w:pPr>
                                    <w:jc w:val="right"/>
                                    <w:rPr>
                                      <w:color w:val="000000"/>
                                      <w:sz w:val="16"/>
                                      <w:szCs w:val="16"/>
                                    </w:rPr>
                                  </w:pPr>
                                  <w:r w:rsidRPr="00561DE2">
                                    <w:rPr>
                                      <w:color w:val="000000"/>
                                      <w:sz w:val="16"/>
                                      <w:szCs w:val="16"/>
                                    </w:rPr>
                                    <w:t>10</w:t>
                                  </w:r>
                                </w:p>
                              </w:tc>
                              <w:tc>
                                <w:tcPr>
                                  <w:tcW w:w="990" w:type="dxa"/>
                                  <w:noWrap/>
                                  <w:hideMark/>
                                </w:tcPr>
                                <w:p w14:paraId="5B913A40" w14:textId="77777777" w:rsidR="009A16E0" w:rsidRPr="00561DE2" w:rsidRDefault="009A16E0" w:rsidP="0033474D">
                                  <w:pPr>
                                    <w:jc w:val="right"/>
                                    <w:rPr>
                                      <w:color w:val="000000"/>
                                      <w:sz w:val="16"/>
                                      <w:szCs w:val="16"/>
                                    </w:rPr>
                                  </w:pPr>
                                  <w:r w:rsidRPr="00561DE2">
                                    <w:rPr>
                                      <w:color w:val="000000"/>
                                      <w:sz w:val="16"/>
                                      <w:szCs w:val="16"/>
                                    </w:rPr>
                                    <w:t>0.00015</w:t>
                                  </w:r>
                                </w:p>
                              </w:tc>
                              <w:tc>
                                <w:tcPr>
                                  <w:tcW w:w="540" w:type="dxa"/>
                                  <w:noWrap/>
                                  <w:hideMark/>
                                </w:tcPr>
                                <w:p w14:paraId="6D7495E5"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2CA75A91"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D15AD4C" w14:textId="77777777" w:rsidTr="002774CE">
                              <w:trPr>
                                <w:jc w:val="center"/>
                              </w:trPr>
                              <w:tc>
                                <w:tcPr>
                                  <w:tcW w:w="805" w:type="dxa"/>
                                  <w:noWrap/>
                                  <w:hideMark/>
                                </w:tcPr>
                                <w:p w14:paraId="5BA845D0" w14:textId="77777777" w:rsidR="009A16E0" w:rsidRPr="00561DE2" w:rsidRDefault="009A16E0" w:rsidP="0033474D">
                                  <w:pPr>
                                    <w:jc w:val="center"/>
                                    <w:rPr>
                                      <w:color w:val="000000"/>
                                      <w:sz w:val="16"/>
                                      <w:szCs w:val="16"/>
                                    </w:rPr>
                                  </w:pPr>
                                  <w:r w:rsidRPr="00561DE2">
                                    <w:rPr>
                                      <w:color w:val="000000"/>
                                      <w:sz w:val="16"/>
                                      <w:szCs w:val="16"/>
                                    </w:rPr>
                                    <w:t>011011</w:t>
                                  </w:r>
                                </w:p>
                              </w:tc>
                              <w:tc>
                                <w:tcPr>
                                  <w:tcW w:w="990" w:type="dxa"/>
                                  <w:noWrap/>
                                  <w:hideMark/>
                                </w:tcPr>
                                <w:p w14:paraId="618B28FB" w14:textId="77777777" w:rsidR="009A16E0" w:rsidRPr="00561DE2" w:rsidRDefault="009A16E0" w:rsidP="0033474D">
                                  <w:pPr>
                                    <w:jc w:val="right"/>
                                    <w:rPr>
                                      <w:color w:val="000000"/>
                                      <w:sz w:val="16"/>
                                      <w:szCs w:val="16"/>
                                    </w:rPr>
                                  </w:pPr>
                                  <w:r w:rsidRPr="00561DE2">
                                    <w:rPr>
                                      <w:color w:val="000000"/>
                                      <w:sz w:val="16"/>
                                      <w:szCs w:val="16"/>
                                    </w:rPr>
                                    <w:t>5</w:t>
                                  </w:r>
                                </w:p>
                              </w:tc>
                              <w:tc>
                                <w:tcPr>
                                  <w:tcW w:w="990" w:type="dxa"/>
                                  <w:noWrap/>
                                  <w:hideMark/>
                                </w:tcPr>
                                <w:p w14:paraId="32B01F05" w14:textId="77777777" w:rsidR="009A16E0" w:rsidRPr="00561DE2" w:rsidRDefault="009A16E0" w:rsidP="0033474D">
                                  <w:pPr>
                                    <w:jc w:val="right"/>
                                    <w:rPr>
                                      <w:color w:val="000000"/>
                                      <w:sz w:val="16"/>
                                      <w:szCs w:val="16"/>
                                    </w:rPr>
                                  </w:pPr>
                                  <w:r w:rsidRPr="00561DE2">
                                    <w:rPr>
                                      <w:color w:val="000000"/>
                                      <w:sz w:val="16"/>
                                      <w:szCs w:val="16"/>
                                    </w:rPr>
                                    <w:t>0.00007</w:t>
                                  </w:r>
                                </w:p>
                              </w:tc>
                              <w:tc>
                                <w:tcPr>
                                  <w:tcW w:w="540" w:type="dxa"/>
                                  <w:noWrap/>
                                  <w:hideMark/>
                                </w:tcPr>
                                <w:p w14:paraId="29A2C3A2"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437D5E5"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CD979C1" w14:textId="77777777" w:rsidTr="002774CE">
                              <w:trPr>
                                <w:jc w:val="center"/>
                              </w:trPr>
                              <w:tc>
                                <w:tcPr>
                                  <w:tcW w:w="805" w:type="dxa"/>
                                  <w:noWrap/>
                                  <w:hideMark/>
                                </w:tcPr>
                                <w:p w14:paraId="53A62728" w14:textId="77777777" w:rsidR="009A16E0" w:rsidRPr="00561DE2" w:rsidRDefault="009A16E0" w:rsidP="0033474D">
                                  <w:pPr>
                                    <w:jc w:val="center"/>
                                    <w:rPr>
                                      <w:color w:val="000000"/>
                                      <w:sz w:val="16"/>
                                      <w:szCs w:val="16"/>
                                    </w:rPr>
                                  </w:pPr>
                                  <w:r w:rsidRPr="00561DE2">
                                    <w:rPr>
                                      <w:color w:val="000000"/>
                                      <w:sz w:val="16"/>
                                      <w:szCs w:val="16"/>
                                    </w:rPr>
                                    <w:t>010101</w:t>
                                  </w:r>
                                </w:p>
                              </w:tc>
                              <w:tc>
                                <w:tcPr>
                                  <w:tcW w:w="990" w:type="dxa"/>
                                  <w:noWrap/>
                                  <w:hideMark/>
                                </w:tcPr>
                                <w:p w14:paraId="28390E9C" w14:textId="77777777" w:rsidR="009A16E0" w:rsidRPr="00561DE2" w:rsidRDefault="009A16E0" w:rsidP="0033474D">
                                  <w:pPr>
                                    <w:jc w:val="right"/>
                                    <w:rPr>
                                      <w:color w:val="000000"/>
                                      <w:sz w:val="16"/>
                                      <w:szCs w:val="16"/>
                                    </w:rPr>
                                  </w:pPr>
                                  <w:r w:rsidRPr="00561DE2">
                                    <w:rPr>
                                      <w:color w:val="000000"/>
                                      <w:sz w:val="16"/>
                                      <w:szCs w:val="16"/>
                                    </w:rPr>
                                    <w:t>5</w:t>
                                  </w:r>
                                </w:p>
                              </w:tc>
                              <w:tc>
                                <w:tcPr>
                                  <w:tcW w:w="990" w:type="dxa"/>
                                  <w:noWrap/>
                                  <w:hideMark/>
                                </w:tcPr>
                                <w:p w14:paraId="2FF251C9" w14:textId="77777777" w:rsidR="009A16E0" w:rsidRPr="00561DE2" w:rsidRDefault="009A16E0" w:rsidP="0033474D">
                                  <w:pPr>
                                    <w:jc w:val="right"/>
                                    <w:rPr>
                                      <w:color w:val="000000"/>
                                      <w:sz w:val="16"/>
                                      <w:szCs w:val="16"/>
                                    </w:rPr>
                                  </w:pPr>
                                  <w:r w:rsidRPr="00561DE2">
                                    <w:rPr>
                                      <w:color w:val="000000"/>
                                      <w:sz w:val="16"/>
                                      <w:szCs w:val="16"/>
                                    </w:rPr>
                                    <w:t>0.00007</w:t>
                                  </w:r>
                                </w:p>
                              </w:tc>
                              <w:tc>
                                <w:tcPr>
                                  <w:tcW w:w="540" w:type="dxa"/>
                                  <w:noWrap/>
                                  <w:hideMark/>
                                </w:tcPr>
                                <w:p w14:paraId="7E38610F"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53F082DF"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51E08108" w14:textId="77777777" w:rsidTr="002774CE">
                              <w:trPr>
                                <w:jc w:val="center"/>
                              </w:trPr>
                              <w:tc>
                                <w:tcPr>
                                  <w:tcW w:w="805" w:type="dxa"/>
                                  <w:noWrap/>
                                  <w:hideMark/>
                                </w:tcPr>
                                <w:p w14:paraId="4E20CBA9" w14:textId="77777777" w:rsidR="009A16E0" w:rsidRPr="00561DE2" w:rsidRDefault="009A16E0" w:rsidP="0033474D">
                                  <w:pPr>
                                    <w:jc w:val="center"/>
                                    <w:rPr>
                                      <w:color w:val="000000"/>
                                      <w:sz w:val="16"/>
                                      <w:szCs w:val="16"/>
                                    </w:rPr>
                                  </w:pPr>
                                  <w:r w:rsidRPr="00561DE2">
                                    <w:rPr>
                                      <w:color w:val="000000"/>
                                      <w:sz w:val="16"/>
                                      <w:szCs w:val="16"/>
                                    </w:rPr>
                                    <w:t>011110</w:t>
                                  </w:r>
                                </w:p>
                              </w:tc>
                              <w:tc>
                                <w:tcPr>
                                  <w:tcW w:w="990" w:type="dxa"/>
                                  <w:noWrap/>
                                  <w:hideMark/>
                                </w:tcPr>
                                <w:p w14:paraId="5B31F779" w14:textId="77777777" w:rsidR="009A16E0" w:rsidRPr="00561DE2" w:rsidRDefault="009A16E0" w:rsidP="0033474D">
                                  <w:pPr>
                                    <w:jc w:val="right"/>
                                    <w:rPr>
                                      <w:color w:val="000000"/>
                                      <w:sz w:val="16"/>
                                      <w:szCs w:val="16"/>
                                    </w:rPr>
                                  </w:pPr>
                                  <w:r w:rsidRPr="00561DE2">
                                    <w:rPr>
                                      <w:color w:val="000000"/>
                                      <w:sz w:val="16"/>
                                      <w:szCs w:val="16"/>
                                    </w:rPr>
                                    <w:t>5</w:t>
                                  </w:r>
                                </w:p>
                              </w:tc>
                              <w:tc>
                                <w:tcPr>
                                  <w:tcW w:w="990" w:type="dxa"/>
                                  <w:noWrap/>
                                  <w:hideMark/>
                                </w:tcPr>
                                <w:p w14:paraId="26EFB812" w14:textId="77777777" w:rsidR="009A16E0" w:rsidRPr="00561DE2" w:rsidRDefault="009A16E0" w:rsidP="0033474D">
                                  <w:pPr>
                                    <w:jc w:val="right"/>
                                    <w:rPr>
                                      <w:color w:val="000000"/>
                                      <w:sz w:val="16"/>
                                      <w:szCs w:val="16"/>
                                    </w:rPr>
                                  </w:pPr>
                                  <w:r w:rsidRPr="00561DE2">
                                    <w:rPr>
                                      <w:color w:val="000000"/>
                                      <w:sz w:val="16"/>
                                      <w:szCs w:val="16"/>
                                    </w:rPr>
                                    <w:t>0.00007</w:t>
                                  </w:r>
                                </w:p>
                              </w:tc>
                              <w:tc>
                                <w:tcPr>
                                  <w:tcW w:w="540" w:type="dxa"/>
                                  <w:noWrap/>
                                  <w:hideMark/>
                                </w:tcPr>
                                <w:p w14:paraId="55755F95"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12E0B731"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7132A3D" w14:textId="77777777" w:rsidTr="002774CE">
                              <w:trPr>
                                <w:jc w:val="center"/>
                              </w:trPr>
                              <w:tc>
                                <w:tcPr>
                                  <w:tcW w:w="805" w:type="dxa"/>
                                  <w:noWrap/>
                                  <w:hideMark/>
                                </w:tcPr>
                                <w:p w14:paraId="2CC2EC85" w14:textId="77777777" w:rsidR="009A16E0" w:rsidRPr="00561DE2" w:rsidRDefault="009A16E0" w:rsidP="0033474D">
                                  <w:pPr>
                                    <w:jc w:val="center"/>
                                    <w:rPr>
                                      <w:color w:val="000000"/>
                                      <w:sz w:val="16"/>
                                      <w:szCs w:val="16"/>
                                    </w:rPr>
                                  </w:pPr>
                                  <w:r w:rsidRPr="00561DE2">
                                    <w:rPr>
                                      <w:color w:val="000000"/>
                                      <w:sz w:val="16"/>
                                      <w:szCs w:val="16"/>
                                    </w:rPr>
                                    <w:t>111011</w:t>
                                  </w:r>
                                </w:p>
                              </w:tc>
                              <w:tc>
                                <w:tcPr>
                                  <w:tcW w:w="990" w:type="dxa"/>
                                  <w:noWrap/>
                                  <w:hideMark/>
                                </w:tcPr>
                                <w:p w14:paraId="4CF87146" w14:textId="77777777" w:rsidR="009A16E0" w:rsidRPr="00561DE2" w:rsidRDefault="009A16E0" w:rsidP="0033474D">
                                  <w:pPr>
                                    <w:jc w:val="right"/>
                                    <w:rPr>
                                      <w:color w:val="000000"/>
                                      <w:sz w:val="16"/>
                                      <w:szCs w:val="16"/>
                                    </w:rPr>
                                  </w:pPr>
                                  <w:r w:rsidRPr="00561DE2">
                                    <w:rPr>
                                      <w:color w:val="000000"/>
                                      <w:sz w:val="16"/>
                                      <w:szCs w:val="16"/>
                                    </w:rPr>
                                    <w:t>4</w:t>
                                  </w:r>
                                </w:p>
                              </w:tc>
                              <w:tc>
                                <w:tcPr>
                                  <w:tcW w:w="990" w:type="dxa"/>
                                  <w:noWrap/>
                                  <w:hideMark/>
                                </w:tcPr>
                                <w:p w14:paraId="721E64CA" w14:textId="77777777" w:rsidR="009A16E0" w:rsidRPr="00561DE2" w:rsidRDefault="009A16E0" w:rsidP="0033474D">
                                  <w:pPr>
                                    <w:jc w:val="right"/>
                                    <w:rPr>
                                      <w:color w:val="000000"/>
                                      <w:sz w:val="16"/>
                                      <w:szCs w:val="16"/>
                                    </w:rPr>
                                  </w:pPr>
                                  <w:r w:rsidRPr="00561DE2">
                                    <w:rPr>
                                      <w:color w:val="000000"/>
                                      <w:sz w:val="16"/>
                                      <w:szCs w:val="16"/>
                                    </w:rPr>
                                    <w:t>0.00006</w:t>
                                  </w:r>
                                </w:p>
                              </w:tc>
                              <w:tc>
                                <w:tcPr>
                                  <w:tcW w:w="540" w:type="dxa"/>
                                  <w:noWrap/>
                                  <w:hideMark/>
                                </w:tcPr>
                                <w:p w14:paraId="130D9BD6"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C201D5D"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0690D062" w14:textId="77777777" w:rsidTr="002774CE">
                              <w:trPr>
                                <w:jc w:val="center"/>
                              </w:trPr>
                              <w:tc>
                                <w:tcPr>
                                  <w:tcW w:w="805" w:type="dxa"/>
                                  <w:noWrap/>
                                  <w:hideMark/>
                                </w:tcPr>
                                <w:p w14:paraId="45483B81" w14:textId="77777777" w:rsidR="009A16E0" w:rsidRPr="00561DE2" w:rsidRDefault="009A16E0" w:rsidP="0033474D">
                                  <w:pPr>
                                    <w:jc w:val="center"/>
                                    <w:rPr>
                                      <w:color w:val="000000"/>
                                      <w:sz w:val="16"/>
                                      <w:szCs w:val="16"/>
                                    </w:rPr>
                                  </w:pPr>
                                  <w:r w:rsidRPr="00561DE2">
                                    <w:rPr>
                                      <w:color w:val="000000"/>
                                      <w:sz w:val="16"/>
                                      <w:szCs w:val="16"/>
                                    </w:rPr>
                                    <w:t>111110</w:t>
                                  </w:r>
                                </w:p>
                              </w:tc>
                              <w:tc>
                                <w:tcPr>
                                  <w:tcW w:w="990" w:type="dxa"/>
                                  <w:noWrap/>
                                  <w:hideMark/>
                                </w:tcPr>
                                <w:p w14:paraId="7F1F996E" w14:textId="77777777" w:rsidR="009A16E0" w:rsidRPr="00561DE2" w:rsidRDefault="009A16E0" w:rsidP="0033474D">
                                  <w:pPr>
                                    <w:jc w:val="right"/>
                                    <w:rPr>
                                      <w:color w:val="000000"/>
                                      <w:sz w:val="16"/>
                                      <w:szCs w:val="16"/>
                                    </w:rPr>
                                  </w:pPr>
                                  <w:r w:rsidRPr="00561DE2">
                                    <w:rPr>
                                      <w:color w:val="000000"/>
                                      <w:sz w:val="16"/>
                                      <w:szCs w:val="16"/>
                                    </w:rPr>
                                    <w:t>3</w:t>
                                  </w:r>
                                </w:p>
                              </w:tc>
                              <w:tc>
                                <w:tcPr>
                                  <w:tcW w:w="990" w:type="dxa"/>
                                  <w:noWrap/>
                                  <w:hideMark/>
                                </w:tcPr>
                                <w:p w14:paraId="7A4DFB6E" w14:textId="77777777" w:rsidR="009A16E0" w:rsidRPr="00561DE2" w:rsidRDefault="009A16E0" w:rsidP="0033474D">
                                  <w:pPr>
                                    <w:jc w:val="right"/>
                                    <w:rPr>
                                      <w:color w:val="000000"/>
                                      <w:sz w:val="16"/>
                                      <w:szCs w:val="16"/>
                                    </w:rPr>
                                  </w:pPr>
                                  <w:r w:rsidRPr="00561DE2">
                                    <w:rPr>
                                      <w:color w:val="000000"/>
                                      <w:sz w:val="16"/>
                                      <w:szCs w:val="16"/>
                                    </w:rPr>
                                    <w:t>0.00004</w:t>
                                  </w:r>
                                </w:p>
                              </w:tc>
                              <w:tc>
                                <w:tcPr>
                                  <w:tcW w:w="540" w:type="dxa"/>
                                  <w:noWrap/>
                                  <w:hideMark/>
                                </w:tcPr>
                                <w:p w14:paraId="1CB3AF83"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460F481"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01C33772" w14:textId="77777777" w:rsidTr="002774CE">
                              <w:trPr>
                                <w:jc w:val="center"/>
                              </w:trPr>
                              <w:tc>
                                <w:tcPr>
                                  <w:tcW w:w="805" w:type="dxa"/>
                                  <w:noWrap/>
                                  <w:hideMark/>
                                </w:tcPr>
                                <w:p w14:paraId="7C96F911" w14:textId="77777777" w:rsidR="009A16E0" w:rsidRPr="00561DE2" w:rsidRDefault="009A16E0" w:rsidP="0033474D">
                                  <w:pPr>
                                    <w:jc w:val="center"/>
                                    <w:rPr>
                                      <w:color w:val="000000"/>
                                      <w:sz w:val="16"/>
                                      <w:szCs w:val="16"/>
                                    </w:rPr>
                                  </w:pPr>
                                  <w:r w:rsidRPr="00561DE2">
                                    <w:rPr>
                                      <w:color w:val="000000"/>
                                      <w:sz w:val="16"/>
                                      <w:szCs w:val="16"/>
                                    </w:rPr>
                                    <w:t>110011</w:t>
                                  </w:r>
                                </w:p>
                              </w:tc>
                              <w:tc>
                                <w:tcPr>
                                  <w:tcW w:w="990" w:type="dxa"/>
                                  <w:noWrap/>
                                  <w:hideMark/>
                                </w:tcPr>
                                <w:p w14:paraId="46DE0D97" w14:textId="77777777" w:rsidR="009A16E0" w:rsidRPr="00561DE2" w:rsidRDefault="009A16E0" w:rsidP="0033474D">
                                  <w:pPr>
                                    <w:jc w:val="right"/>
                                    <w:rPr>
                                      <w:color w:val="000000"/>
                                      <w:sz w:val="16"/>
                                      <w:szCs w:val="16"/>
                                    </w:rPr>
                                  </w:pPr>
                                  <w:r w:rsidRPr="00561DE2">
                                    <w:rPr>
                                      <w:color w:val="000000"/>
                                      <w:sz w:val="16"/>
                                      <w:szCs w:val="16"/>
                                    </w:rPr>
                                    <w:t>1</w:t>
                                  </w:r>
                                </w:p>
                              </w:tc>
                              <w:tc>
                                <w:tcPr>
                                  <w:tcW w:w="990" w:type="dxa"/>
                                  <w:noWrap/>
                                  <w:hideMark/>
                                </w:tcPr>
                                <w:p w14:paraId="4FBC42FB" w14:textId="77777777" w:rsidR="009A16E0" w:rsidRPr="00561DE2" w:rsidRDefault="009A16E0" w:rsidP="0033474D">
                                  <w:pPr>
                                    <w:jc w:val="right"/>
                                    <w:rPr>
                                      <w:color w:val="000000"/>
                                      <w:sz w:val="16"/>
                                      <w:szCs w:val="16"/>
                                    </w:rPr>
                                  </w:pPr>
                                  <w:r w:rsidRPr="00561DE2">
                                    <w:rPr>
                                      <w:color w:val="000000"/>
                                      <w:sz w:val="16"/>
                                      <w:szCs w:val="16"/>
                                    </w:rPr>
                                    <w:t>0.00001</w:t>
                                  </w:r>
                                </w:p>
                              </w:tc>
                              <w:tc>
                                <w:tcPr>
                                  <w:tcW w:w="540" w:type="dxa"/>
                                  <w:noWrap/>
                                  <w:hideMark/>
                                </w:tcPr>
                                <w:p w14:paraId="04626AF5"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4EADEF54"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038661D4" w14:textId="77777777" w:rsidTr="002774CE">
                              <w:trPr>
                                <w:jc w:val="center"/>
                              </w:trPr>
                              <w:tc>
                                <w:tcPr>
                                  <w:tcW w:w="805" w:type="dxa"/>
                                  <w:noWrap/>
                                  <w:hideMark/>
                                </w:tcPr>
                                <w:p w14:paraId="3932C04B" w14:textId="77777777" w:rsidR="009A16E0" w:rsidRPr="00561DE2" w:rsidRDefault="009A16E0" w:rsidP="0033474D">
                                  <w:pPr>
                                    <w:jc w:val="center"/>
                                    <w:rPr>
                                      <w:color w:val="000000"/>
                                      <w:sz w:val="16"/>
                                      <w:szCs w:val="16"/>
                                    </w:rPr>
                                  </w:pPr>
                                  <w:r w:rsidRPr="00561DE2">
                                    <w:rPr>
                                      <w:color w:val="000000"/>
                                      <w:sz w:val="16"/>
                                      <w:szCs w:val="16"/>
                                    </w:rPr>
                                    <w:t>101110</w:t>
                                  </w:r>
                                </w:p>
                              </w:tc>
                              <w:tc>
                                <w:tcPr>
                                  <w:tcW w:w="990" w:type="dxa"/>
                                  <w:noWrap/>
                                  <w:hideMark/>
                                </w:tcPr>
                                <w:p w14:paraId="6B07D9B5" w14:textId="77777777" w:rsidR="009A16E0" w:rsidRPr="00561DE2" w:rsidRDefault="009A16E0" w:rsidP="0033474D">
                                  <w:pPr>
                                    <w:jc w:val="right"/>
                                    <w:rPr>
                                      <w:color w:val="000000"/>
                                      <w:sz w:val="16"/>
                                      <w:szCs w:val="16"/>
                                    </w:rPr>
                                  </w:pPr>
                                  <w:r w:rsidRPr="00561DE2">
                                    <w:rPr>
                                      <w:color w:val="000000"/>
                                      <w:sz w:val="16"/>
                                      <w:szCs w:val="16"/>
                                    </w:rPr>
                                    <w:t>1</w:t>
                                  </w:r>
                                </w:p>
                              </w:tc>
                              <w:tc>
                                <w:tcPr>
                                  <w:tcW w:w="990" w:type="dxa"/>
                                  <w:noWrap/>
                                  <w:hideMark/>
                                </w:tcPr>
                                <w:p w14:paraId="2737EB24" w14:textId="77777777" w:rsidR="009A16E0" w:rsidRPr="00561DE2" w:rsidRDefault="009A16E0" w:rsidP="0033474D">
                                  <w:pPr>
                                    <w:jc w:val="right"/>
                                    <w:rPr>
                                      <w:color w:val="000000"/>
                                      <w:sz w:val="16"/>
                                      <w:szCs w:val="16"/>
                                    </w:rPr>
                                  </w:pPr>
                                  <w:r w:rsidRPr="00561DE2">
                                    <w:rPr>
                                      <w:color w:val="000000"/>
                                      <w:sz w:val="16"/>
                                      <w:szCs w:val="16"/>
                                    </w:rPr>
                                    <w:t>0.00001</w:t>
                                  </w:r>
                                </w:p>
                              </w:tc>
                              <w:tc>
                                <w:tcPr>
                                  <w:tcW w:w="540" w:type="dxa"/>
                                  <w:noWrap/>
                                  <w:hideMark/>
                                </w:tcPr>
                                <w:p w14:paraId="27449D9F"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E5F9290" w14:textId="77777777" w:rsidR="009A16E0" w:rsidRPr="00561DE2" w:rsidRDefault="009A16E0" w:rsidP="0033474D">
                                  <w:pPr>
                                    <w:jc w:val="right"/>
                                    <w:rPr>
                                      <w:color w:val="000000"/>
                                      <w:sz w:val="16"/>
                                      <w:szCs w:val="16"/>
                                    </w:rPr>
                                  </w:pPr>
                                  <w:r w:rsidRPr="00561DE2">
                                    <w:rPr>
                                      <w:color w:val="000000"/>
                                      <w:sz w:val="16"/>
                                      <w:szCs w:val="16"/>
                                    </w:rPr>
                                    <w:t>0.00000</w:t>
                                  </w:r>
                                </w:p>
                              </w:tc>
                            </w:tr>
                          </w:tbl>
                          <w:p w14:paraId="5563A861" w14:textId="77777777" w:rsidR="009A16E0" w:rsidRPr="007D67D1" w:rsidRDefault="009A16E0" w:rsidP="009A16E0">
                            <w:pPr>
                              <w:rPr>
                                <w:sz w:val="18"/>
                                <w:szCs w:val="18"/>
                              </w:rPr>
                            </w:pPr>
                          </w:p>
                          <w:p w14:paraId="6B3F6B13" w14:textId="77777777" w:rsidR="009A16E0" w:rsidRDefault="009A16E0" w:rsidP="009A16E0">
                            <w:pPr>
                              <w:keepNext/>
                            </w:pPr>
                          </w:p>
                          <w:p w14:paraId="7AFBAFEF" w14:textId="77777777" w:rsidR="009A16E0" w:rsidRPr="00176AB3" w:rsidRDefault="009A16E0" w:rsidP="009A16E0">
                            <w:pPr>
                              <w:pStyle w:val="Caption"/>
                              <w:rPr>
                                <w:rFonts w:ascii="Times New Roman" w:hAnsi="Times New Roman" w:cs="Times New Roman"/>
                                <w:i w:val="0"/>
                                <w:color w:val="000000" w:themeColor="text1"/>
                              </w:rPr>
                            </w:pPr>
                            <w:r>
                              <w:rPr>
                                <w:rFonts w:ascii="Times New Roman" w:hAnsi="Times New Roman" w:cs="Times New Roman"/>
                                <w:i w:val="0"/>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79AD" id="_x0000_s1028" type="#_x0000_t202" style="position:absolute;left:0;text-align:left;margin-left:0;margin-top:0;width:223.2pt;height:505.45pt;z-index:251661312;visibility:visible;mso-wrap-style:square;mso-width-percent:0;mso-height-percent:0;mso-wrap-distance-left:10.8pt;mso-wrap-distance-top:10.8pt;mso-wrap-distance-right:10.8pt;mso-wrap-distance-bottom:10.8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" filled="f" stroked="f">
                <v:textbox inset="0,0,0,0">
                  <w:txbxContent>
                    <w:p w14:paraId="687FB63A" w14:textId="4698FC10" w:rsidR="00734400" w:rsidRPr="00734400" w:rsidRDefault="00734400" w:rsidP="002774CE">
                      <w:pPr>
                        <w:pStyle w:val="Caption"/>
                        <w:spacing w:after="120"/>
                        <w:jc w:val="center"/>
                      </w:pPr>
                      <w:bookmarkStart w:id="10" w:name="_Ref173385815"/>
                      <w:r w:rsidRPr="001E4375">
                        <w:rPr>
                          <w:rFonts w:ascii="Times New Roman" w:hAnsi="Times New Roman" w:cs="Times New Roman"/>
                          <w:i w:val="0"/>
                          <w:color w:val="000000" w:themeColor="text1"/>
                        </w:rPr>
                        <w:t>Table</w:t>
                      </w:r>
                      <w:r w:rsidR="00916845">
                        <w:rPr>
                          <w:rFonts w:ascii="Times New Roman" w:hAnsi="Times New Roman" w:cs="Times New Roman"/>
                          <w:i w:val="0"/>
                          <w:color w:val="000000" w:themeColor="text1"/>
                        </w:rPr>
                        <w:t> </w:t>
                      </w:r>
                      <w:r w:rsidRPr="001E4375">
                        <w:rPr>
                          <w:iCs w:val="0"/>
                          <w:color w:val="000000" w:themeColor="text1"/>
                        </w:rPr>
                        <w:fldChar w:fldCharType="begin"/>
                      </w:r>
                      <w:r w:rsidRPr="001E4375">
                        <w:rPr>
                          <w:rFonts w:ascii="Times New Roman" w:hAnsi="Times New Roman" w:cs="Times New Roman"/>
                          <w:i w:val="0"/>
                          <w:color w:val="000000" w:themeColor="text1"/>
                        </w:rPr>
                        <w:instrText xml:space="preserve"> SEQ Table \* ARABIC </w:instrText>
                      </w:r>
                      <w:r w:rsidRPr="001E4375">
                        <w:rPr>
                          <w:iCs w:val="0"/>
                          <w:color w:val="000000" w:themeColor="text1"/>
                        </w:rPr>
                        <w:fldChar w:fldCharType="separate"/>
                      </w:r>
                      <w:r w:rsidR="00063E30">
                        <w:rPr>
                          <w:rFonts w:ascii="Times New Roman" w:hAnsi="Times New Roman" w:cs="Times New Roman"/>
                          <w:i w:val="0"/>
                          <w:noProof/>
                          <w:color w:val="000000" w:themeColor="text1"/>
                        </w:rPr>
                        <w:t>2</w:t>
                      </w:r>
                      <w:r w:rsidRPr="001E4375">
                        <w:rPr>
                          <w:iCs w:val="0"/>
                          <w:color w:val="000000" w:themeColor="text1"/>
                        </w:rPr>
                        <w:fldChar w:fldCharType="end"/>
                      </w:r>
                      <w:bookmarkEnd w:id="10"/>
                      <w:r w:rsidRPr="001E4375">
                        <w:rPr>
                          <w:rFonts w:ascii="Times New Roman" w:hAnsi="Times New Roman" w:cs="Times New Roman"/>
                          <w:i w:val="0"/>
                          <w:color w:val="000000" w:themeColor="text1"/>
                        </w:rPr>
                        <w:t xml:space="preserve">. </w:t>
                      </w:r>
                      <w:r>
                        <w:rPr>
                          <w:rFonts w:ascii="Times New Roman" w:hAnsi="Times New Roman" w:cs="Times New Roman"/>
                          <w:i w:val="0"/>
                          <w:color w:val="000000" w:themeColor="text1"/>
                        </w:rPr>
                        <w:t>Distribution of classes in TNMG CODE</w:t>
                      </w:r>
                    </w:p>
                    <w:tbl>
                      <w:tblPr>
                        <w:tblStyle w:val="TableGrid"/>
                        <w:tblW w:w="0" w:type="auto"/>
                        <w:jc w:val="center"/>
                        <w:tblLayout w:type="fixed"/>
                        <w:tblLook w:val="04A0" w:firstRow="1" w:lastRow="0" w:firstColumn="1" w:lastColumn="0" w:noHBand="0" w:noVBand="1"/>
                      </w:tblPr>
                      <w:tblGrid>
                        <w:gridCol w:w="805"/>
                        <w:gridCol w:w="990"/>
                        <w:gridCol w:w="990"/>
                        <w:gridCol w:w="540"/>
                        <w:gridCol w:w="900"/>
                      </w:tblGrid>
                      <w:tr w:rsidR="006E0F6F" w14:paraId="12C44A96" w14:textId="77777777" w:rsidTr="002774CE">
                        <w:trPr>
                          <w:jc w:val="center"/>
                        </w:trPr>
                        <w:tc>
                          <w:tcPr>
                            <w:tcW w:w="805" w:type="dxa"/>
                            <w:vMerge w:val="restart"/>
                            <w:shd w:val="clear" w:color="auto" w:fill="D9D9D9" w:themeFill="background1" w:themeFillShade="D9"/>
                            <w:noWrap/>
                            <w:hideMark/>
                          </w:tcPr>
                          <w:p w14:paraId="2C47613D" w14:textId="77777777" w:rsidR="009A16E0" w:rsidRPr="00561DE2" w:rsidRDefault="009A16E0" w:rsidP="002774CE">
                            <w:pPr>
                              <w:jc w:val="center"/>
                              <w:rPr>
                                <w:b/>
                                <w:bCs/>
                                <w:sz w:val="16"/>
                                <w:szCs w:val="16"/>
                              </w:rPr>
                            </w:pPr>
                            <w:r w:rsidRPr="00561DE2">
                              <w:rPr>
                                <w:b/>
                                <w:bCs/>
                                <w:color w:val="000000"/>
                                <w:sz w:val="16"/>
                                <w:szCs w:val="16"/>
                              </w:rPr>
                              <w:t>Feature Vector</w:t>
                            </w:r>
                          </w:p>
                        </w:tc>
                        <w:tc>
                          <w:tcPr>
                            <w:tcW w:w="1980" w:type="dxa"/>
                            <w:gridSpan w:val="2"/>
                            <w:shd w:val="clear" w:color="auto" w:fill="D9D9D9" w:themeFill="background1" w:themeFillShade="D9"/>
                            <w:noWrap/>
                            <w:hideMark/>
                          </w:tcPr>
                          <w:p w14:paraId="496A2C3D" w14:textId="6A00950D" w:rsidR="009A16E0" w:rsidRPr="00561DE2" w:rsidRDefault="00201CFF" w:rsidP="002774CE">
                            <w:pPr>
                              <w:jc w:val="center"/>
                              <w:rPr>
                                <w:b/>
                                <w:bCs/>
                                <w:color w:val="000000"/>
                                <w:sz w:val="16"/>
                                <w:szCs w:val="16"/>
                              </w:rPr>
                            </w:pPr>
                            <w:r>
                              <w:rPr>
                                <w:b/>
                                <w:bCs/>
                                <w:color w:val="000000"/>
                                <w:sz w:val="16"/>
                                <w:szCs w:val="16"/>
                              </w:rPr>
                              <w:t>Train</w:t>
                            </w:r>
                          </w:p>
                        </w:tc>
                        <w:tc>
                          <w:tcPr>
                            <w:tcW w:w="1440" w:type="dxa"/>
                            <w:gridSpan w:val="2"/>
                            <w:shd w:val="clear" w:color="auto" w:fill="D9D9D9" w:themeFill="background1" w:themeFillShade="D9"/>
                            <w:noWrap/>
                            <w:hideMark/>
                          </w:tcPr>
                          <w:p w14:paraId="0930088A" w14:textId="30DB8281" w:rsidR="009A16E0" w:rsidRPr="00561DE2" w:rsidRDefault="009A16E0" w:rsidP="002774CE">
                            <w:pPr>
                              <w:jc w:val="center"/>
                              <w:rPr>
                                <w:b/>
                                <w:bCs/>
                                <w:color w:val="000000"/>
                                <w:sz w:val="16"/>
                                <w:szCs w:val="16"/>
                              </w:rPr>
                            </w:pPr>
                            <w:r w:rsidRPr="00561DE2">
                              <w:rPr>
                                <w:b/>
                                <w:bCs/>
                                <w:color w:val="000000"/>
                                <w:sz w:val="16"/>
                                <w:szCs w:val="16"/>
                              </w:rPr>
                              <w:t>Gold</w:t>
                            </w:r>
                            <w:r w:rsidR="00201CFF">
                              <w:rPr>
                                <w:b/>
                                <w:bCs/>
                                <w:color w:val="000000"/>
                                <w:sz w:val="16"/>
                                <w:szCs w:val="16"/>
                              </w:rPr>
                              <w:t xml:space="preserve"> (Eval)</w:t>
                            </w:r>
                          </w:p>
                        </w:tc>
                      </w:tr>
                      <w:tr w:rsidR="00201CFF" w14:paraId="4AE6BA7D" w14:textId="77777777" w:rsidTr="002774CE">
                        <w:trPr>
                          <w:jc w:val="center"/>
                        </w:trPr>
                        <w:tc>
                          <w:tcPr>
                            <w:tcW w:w="805" w:type="dxa"/>
                            <w:vMerge/>
                            <w:shd w:val="clear" w:color="auto" w:fill="D9D9D9" w:themeFill="background1" w:themeFillShade="D9"/>
                            <w:noWrap/>
                            <w:hideMark/>
                          </w:tcPr>
                          <w:p w14:paraId="0F6E15AA" w14:textId="77777777" w:rsidR="009A16E0" w:rsidRPr="00561DE2" w:rsidRDefault="009A16E0" w:rsidP="00CE23C3">
                            <w:pPr>
                              <w:rPr>
                                <w:b/>
                                <w:bCs/>
                                <w:color w:val="000000"/>
                                <w:sz w:val="16"/>
                                <w:szCs w:val="16"/>
                              </w:rPr>
                            </w:pPr>
                          </w:p>
                        </w:tc>
                        <w:tc>
                          <w:tcPr>
                            <w:tcW w:w="990" w:type="dxa"/>
                            <w:shd w:val="clear" w:color="auto" w:fill="D9D9D9" w:themeFill="background1" w:themeFillShade="D9"/>
                            <w:noWrap/>
                            <w:hideMark/>
                          </w:tcPr>
                          <w:p w14:paraId="0D41E4F1" w14:textId="591B115C" w:rsidR="009A16E0" w:rsidRPr="00561DE2" w:rsidRDefault="006E0F6F" w:rsidP="00CE23C3">
                            <w:pPr>
                              <w:rPr>
                                <w:b/>
                                <w:bCs/>
                                <w:color w:val="000000"/>
                                <w:sz w:val="16"/>
                                <w:szCs w:val="16"/>
                              </w:rPr>
                            </w:pPr>
                            <w:r>
                              <w:rPr>
                                <w:b/>
                                <w:bCs/>
                                <w:color w:val="000000"/>
                                <w:sz w:val="16"/>
                                <w:szCs w:val="16"/>
                              </w:rPr>
                              <w:t>#</w:t>
                            </w:r>
                          </w:p>
                        </w:tc>
                        <w:tc>
                          <w:tcPr>
                            <w:tcW w:w="990" w:type="dxa"/>
                            <w:shd w:val="clear" w:color="auto" w:fill="D9D9D9" w:themeFill="background1" w:themeFillShade="D9"/>
                            <w:noWrap/>
                            <w:hideMark/>
                          </w:tcPr>
                          <w:p w14:paraId="33F89E49" w14:textId="7E75E2D7" w:rsidR="009A16E0" w:rsidRPr="00561DE2" w:rsidRDefault="00734400" w:rsidP="00CE23C3">
                            <w:pPr>
                              <w:rPr>
                                <w:b/>
                                <w:bCs/>
                                <w:color w:val="000000"/>
                                <w:sz w:val="16"/>
                                <w:szCs w:val="16"/>
                              </w:rPr>
                            </w:pPr>
                            <w:r>
                              <w:rPr>
                                <w:b/>
                                <w:bCs/>
                                <w:color w:val="000000"/>
                                <w:sz w:val="16"/>
                                <w:szCs w:val="16"/>
                              </w:rPr>
                              <w:t>%</w:t>
                            </w:r>
                          </w:p>
                        </w:tc>
                        <w:tc>
                          <w:tcPr>
                            <w:tcW w:w="540" w:type="dxa"/>
                            <w:shd w:val="clear" w:color="auto" w:fill="D9D9D9" w:themeFill="background1" w:themeFillShade="D9"/>
                            <w:noWrap/>
                            <w:hideMark/>
                          </w:tcPr>
                          <w:p w14:paraId="63DD1ADA" w14:textId="0B8C4BF1" w:rsidR="009A16E0" w:rsidRPr="00561DE2" w:rsidRDefault="006E0F6F" w:rsidP="00CE23C3">
                            <w:pPr>
                              <w:rPr>
                                <w:b/>
                                <w:bCs/>
                                <w:color w:val="000000"/>
                                <w:sz w:val="16"/>
                                <w:szCs w:val="16"/>
                              </w:rPr>
                            </w:pPr>
                            <w:r>
                              <w:rPr>
                                <w:b/>
                                <w:bCs/>
                                <w:color w:val="000000"/>
                                <w:sz w:val="16"/>
                                <w:szCs w:val="16"/>
                              </w:rPr>
                              <w:t>#</w:t>
                            </w:r>
                          </w:p>
                        </w:tc>
                        <w:tc>
                          <w:tcPr>
                            <w:tcW w:w="900" w:type="dxa"/>
                            <w:shd w:val="clear" w:color="auto" w:fill="D9D9D9" w:themeFill="background1" w:themeFillShade="D9"/>
                            <w:noWrap/>
                            <w:hideMark/>
                          </w:tcPr>
                          <w:p w14:paraId="345C1036" w14:textId="204A1D84" w:rsidR="009A16E0" w:rsidRPr="00561DE2" w:rsidRDefault="006E0F6F" w:rsidP="00CE23C3">
                            <w:pPr>
                              <w:rPr>
                                <w:b/>
                                <w:bCs/>
                                <w:color w:val="000000"/>
                                <w:sz w:val="16"/>
                                <w:szCs w:val="16"/>
                              </w:rPr>
                            </w:pPr>
                            <w:r>
                              <w:rPr>
                                <w:b/>
                                <w:bCs/>
                                <w:color w:val="000000"/>
                                <w:sz w:val="16"/>
                                <w:szCs w:val="16"/>
                              </w:rPr>
                              <w:t>%</w:t>
                            </w:r>
                          </w:p>
                        </w:tc>
                      </w:tr>
                      <w:tr w:rsidR="006E0F6F" w:rsidRPr="00CE23C3" w14:paraId="00CA2E50" w14:textId="77777777" w:rsidTr="002774CE">
                        <w:trPr>
                          <w:jc w:val="center"/>
                        </w:trPr>
                        <w:tc>
                          <w:tcPr>
                            <w:tcW w:w="805" w:type="dxa"/>
                            <w:noWrap/>
                            <w:hideMark/>
                          </w:tcPr>
                          <w:p w14:paraId="108D2335" w14:textId="77777777" w:rsidR="009A16E0" w:rsidRPr="00561DE2" w:rsidRDefault="009A16E0" w:rsidP="00CE23C3">
                            <w:pPr>
                              <w:jc w:val="center"/>
                              <w:rPr>
                                <w:color w:val="000000"/>
                                <w:sz w:val="16"/>
                                <w:szCs w:val="16"/>
                              </w:rPr>
                            </w:pPr>
                            <w:r w:rsidRPr="00561DE2">
                              <w:rPr>
                                <w:color w:val="000000"/>
                                <w:sz w:val="16"/>
                                <w:szCs w:val="16"/>
                              </w:rPr>
                              <w:t>000000</w:t>
                            </w:r>
                          </w:p>
                        </w:tc>
                        <w:tc>
                          <w:tcPr>
                            <w:tcW w:w="990" w:type="dxa"/>
                            <w:noWrap/>
                            <w:hideMark/>
                          </w:tcPr>
                          <w:p w14:paraId="118C5AE9" w14:textId="1765DAFC" w:rsidR="009A16E0" w:rsidRPr="00561DE2" w:rsidRDefault="009A16E0" w:rsidP="0033474D">
                            <w:pPr>
                              <w:jc w:val="right"/>
                              <w:rPr>
                                <w:color w:val="000000"/>
                                <w:sz w:val="16"/>
                                <w:szCs w:val="16"/>
                              </w:rPr>
                            </w:pPr>
                            <w:r w:rsidRPr="00561DE2">
                              <w:rPr>
                                <w:color w:val="000000"/>
                                <w:sz w:val="16"/>
                                <w:szCs w:val="16"/>
                              </w:rPr>
                              <w:t>6</w:t>
                            </w:r>
                            <w:r w:rsidR="006E0F6F">
                              <w:rPr>
                                <w:color w:val="000000"/>
                                <w:sz w:val="16"/>
                                <w:szCs w:val="16"/>
                              </w:rPr>
                              <w:t>,</w:t>
                            </w:r>
                            <w:r w:rsidRPr="00561DE2">
                              <w:rPr>
                                <w:color w:val="000000"/>
                                <w:sz w:val="16"/>
                                <w:szCs w:val="16"/>
                              </w:rPr>
                              <w:t>014</w:t>
                            </w:r>
                            <w:r w:rsidR="006E0F6F">
                              <w:rPr>
                                <w:color w:val="000000"/>
                                <w:sz w:val="16"/>
                                <w:szCs w:val="16"/>
                              </w:rPr>
                              <w:t>,</w:t>
                            </w:r>
                            <w:r w:rsidRPr="00561DE2">
                              <w:rPr>
                                <w:color w:val="000000"/>
                                <w:sz w:val="16"/>
                                <w:szCs w:val="16"/>
                              </w:rPr>
                              <w:t>462</w:t>
                            </w:r>
                          </w:p>
                        </w:tc>
                        <w:tc>
                          <w:tcPr>
                            <w:tcW w:w="990" w:type="dxa"/>
                            <w:noWrap/>
                            <w:hideMark/>
                          </w:tcPr>
                          <w:p w14:paraId="50884807" w14:textId="77777777" w:rsidR="009A16E0" w:rsidRPr="00561DE2" w:rsidRDefault="009A16E0" w:rsidP="0033474D">
                            <w:pPr>
                              <w:jc w:val="right"/>
                              <w:rPr>
                                <w:color w:val="000000"/>
                                <w:sz w:val="16"/>
                                <w:szCs w:val="16"/>
                              </w:rPr>
                            </w:pPr>
                            <w:r w:rsidRPr="00561DE2">
                              <w:rPr>
                                <w:color w:val="000000"/>
                                <w:sz w:val="16"/>
                                <w:szCs w:val="16"/>
                              </w:rPr>
                              <w:t>89.55000</w:t>
                            </w:r>
                          </w:p>
                        </w:tc>
                        <w:tc>
                          <w:tcPr>
                            <w:tcW w:w="540" w:type="dxa"/>
                            <w:noWrap/>
                            <w:hideMark/>
                          </w:tcPr>
                          <w:p w14:paraId="174014E7" w14:textId="77777777" w:rsidR="009A16E0" w:rsidRPr="00561DE2" w:rsidRDefault="009A16E0" w:rsidP="0033474D">
                            <w:pPr>
                              <w:jc w:val="right"/>
                              <w:rPr>
                                <w:color w:val="000000"/>
                                <w:sz w:val="16"/>
                                <w:szCs w:val="16"/>
                              </w:rPr>
                            </w:pPr>
                            <w:r w:rsidRPr="00561DE2">
                              <w:rPr>
                                <w:color w:val="000000"/>
                                <w:sz w:val="16"/>
                                <w:szCs w:val="16"/>
                              </w:rPr>
                              <w:t>681</w:t>
                            </w:r>
                          </w:p>
                        </w:tc>
                        <w:tc>
                          <w:tcPr>
                            <w:tcW w:w="900" w:type="dxa"/>
                            <w:noWrap/>
                            <w:hideMark/>
                          </w:tcPr>
                          <w:p w14:paraId="106EAC06" w14:textId="77777777" w:rsidR="009A16E0" w:rsidRPr="00561DE2" w:rsidRDefault="009A16E0" w:rsidP="0033474D">
                            <w:pPr>
                              <w:jc w:val="right"/>
                              <w:rPr>
                                <w:color w:val="000000"/>
                                <w:sz w:val="16"/>
                                <w:szCs w:val="16"/>
                              </w:rPr>
                            </w:pPr>
                            <w:r w:rsidRPr="00561DE2">
                              <w:rPr>
                                <w:color w:val="000000"/>
                                <w:sz w:val="16"/>
                                <w:szCs w:val="16"/>
                              </w:rPr>
                              <w:t>82.34583</w:t>
                            </w:r>
                          </w:p>
                        </w:tc>
                      </w:tr>
                      <w:tr w:rsidR="006E0F6F" w:rsidRPr="00CE23C3" w14:paraId="37B6877E" w14:textId="77777777" w:rsidTr="002774CE">
                        <w:trPr>
                          <w:jc w:val="center"/>
                        </w:trPr>
                        <w:tc>
                          <w:tcPr>
                            <w:tcW w:w="805" w:type="dxa"/>
                            <w:noWrap/>
                            <w:hideMark/>
                          </w:tcPr>
                          <w:p w14:paraId="675F5527" w14:textId="77777777" w:rsidR="009A16E0" w:rsidRPr="00561DE2" w:rsidRDefault="009A16E0" w:rsidP="00CE23C3">
                            <w:pPr>
                              <w:jc w:val="center"/>
                              <w:rPr>
                                <w:color w:val="000000"/>
                                <w:sz w:val="16"/>
                                <w:szCs w:val="16"/>
                              </w:rPr>
                            </w:pPr>
                            <w:r w:rsidRPr="00561DE2">
                              <w:rPr>
                                <w:color w:val="000000"/>
                                <w:sz w:val="16"/>
                                <w:szCs w:val="16"/>
                              </w:rPr>
                              <w:t>010000</w:t>
                            </w:r>
                          </w:p>
                        </w:tc>
                        <w:tc>
                          <w:tcPr>
                            <w:tcW w:w="990" w:type="dxa"/>
                            <w:noWrap/>
                            <w:hideMark/>
                          </w:tcPr>
                          <w:p w14:paraId="4F52ABCF" w14:textId="6D179C64" w:rsidR="009A16E0" w:rsidRPr="00561DE2" w:rsidRDefault="009A16E0" w:rsidP="0033474D">
                            <w:pPr>
                              <w:jc w:val="right"/>
                              <w:rPr>
                                <w:color w:val="000000"/>
                                <w:sz w:val="16"/>
                                <w:szCs w:val="16"/>
                              </w:rPr>
                            </w:pPr>
                            <w:r w:rsidRPr="00561DE2">
                              <w:rPr>
                                <w:color w:val="000000"/>
                                <w:sz w:val="16"/>
                                <w:szCs w:val="16"/>
                              </w:rPr>
                              <w:t>145</w:t>
                            </w:r>
                            <w:r w:rsidR="00201CFF">
                              <w:rPr>
                                <w:color w:val="000000"/>
                                <w:sz w:val="16"/>
                                <w:szCs w:val="16"/>
                              </w:rPr>
                              <w:t>,</w:t>
                            </w:r>
                            <w:r w:rsidRPr="00561DE2">
                              <w:rPr>
                                <w:color w:val="000000"/>
                                <w:sz w:val="16"/>
                                <w:szCs w:val="16"/>
                              </w:rPr>
                              <w:t>208</w:t>
                            </w:r>
                          </w:p>
                        </w:tc>
                        <w:tc>
                          <w:tcPr>
                            <w:tcW w:w="990" w:type="dxa"/>
                            <w:noWrap/>
                            <w:hideMark/>
                          </w:tcPr>
                          <w:p w14:paraId="3196060F" w14:textId="77777777" w:rsidR="009A16E0" w:rsidRPr="00561DE2" w:rsidRDefault="009A16E0" w:rsidP="0033474D">
                            <w:pPr>
                              <w:jc w:val="right"/>
                              <w:rPr>
                                <w:color w:val="000000"/>
                                <w:sz w:val="16"/>
                                <w:szCs w:val="16"/>
                              </w:rPr>
                            </w:pPr>
                            <w:r w:rsidRPr="00561DE2">
                              <w:rPr>
                                <w:color w:val="000000"/>
                                <w:sz w:val="16"/>
                                <w:szCs w:val="16"/>
                              </w:rPr>
                              <w:t>2.16202</w:t>
                            </w:r>
                          </w:p>
                        </w:tc>
                        <w:tc>
                          <w:tcPr>
                            <w:tcW w:w="540" w:type="dxa"/>
                            <w:noWrap/>
                            <w:hideMark/>
                          </w:tcPr>
                          <w:p w14:paraId="63732977" w14:textId="77777777" w:rsidR="009A16E0" w:rsidRPr="00561DE2" w:rsidRDefault="009A16E0" w:rsidP="0033474D">
                            <w:pPr>
                              <w:jc w:val="right"/>
                              <w:rPr>
                                <w:color w:val="000000"/>
                                <w:sz w:val="16"/>
                                <w:szCs w:val="16"/>
                              </w:rPr>
                            </w:pPr>
                            <w:r w:rsidRPr="00561DE2">
                              <w:rPr>
                                <w:color w:val="000000"/>
                                <w:sz w:val="16"/>
                                <w:szCs w:val="16"/>
                              </w:rPr>
                              <w:t>28</w:t>
                            </w:r>
                          </w:p>
                        </w:tc>
                        <w:tc>
                          <w:tcPr>
                            <w:tcW w:w="900" w:type="dxa"/>
                            <w:noWrap/>
                            <w:hideMark/>
                          </w:tcPr>
                          <w:p w14:paraId="540AA707" w14:textId="77777777" w:rsidR="009A16E0" w:rsidRPr="00561DE2" w:rsidRDefault="009A16E0" w:rsidP="0033474D">
                            <w:pPr>
                              <w:jc w:val="right"/>
                              <w:rPr>
                                <w:color w:val="000000"/>
                                <w:sz w:val="16"/>
                                <w:szCs w:val="16"/>
                              </w:rPr>
                            </w:pPr>
                            <w:r w:rsidRPr="00561DE2">
                              <w:rPr>
                                <w:color w:val="000000"/>
                                <w:sz w:val="16"/>
                                <w:szCs w:val="16"/>
                              </w:rPr>
                              <w:t>3.38573</w:t>
                            </w:r>
                          </w:p>
                        </w:tc>
                      </w:tr>
                      <w:tr w:rsidR="006E0F6F" w:rsidRPr="00CE23C3" w14:paraId="1F4A16A2" w14:textId="77777777" w:rsidTr="002774CE">
                        <w:trPr>
                          <w:jc w:val="center"/>
                        </w:trPr>
                        <w:tc>
                          <w:tcPr>
                            <w:tcW w:w="805" w:type="dxa"/>
                            <w:noWrap/>
                            <w:hideMark/>
                          </w:tcPr>
                          <w:p w14:paraId="7078BF57" w14:textId="77777777" w:rsidR="009A16E0" w:rsidRPr="00561DE2" w:rsidRDefault="009A16E0" w:rsidP="00CE23C3">
                            <w:pPr>
                              <w:jc w:val="center"/>
                              <w:rPr>
                                <w:color w:val="000000"/>
                                <w:sz w:val="16"/>
                                <w:szCs w:val="16"/>
                              </w:rPr>
                            </w:pPr>
                            <w:r w:rsidRPr="00561DE2">
                              <w:rPr>
                                <w:color w:val="000000"/>
                                <w:sz w:val="16"/>
                                <w:szCs w:val="16"/>
                              </w:rPr>
                              <w:t>000001</w:t>
                            </w:r>
                          </w:p>
                        </w:tc>
                        <w:tc>
                          <w:tcPr>
                            <w:tcW w:w="990" w:type="dxa"/>
                            <w:noWrap/>
                            <w:hideMark/>
                          </w:tcPr>
                          <w:p w14:paraId="63517340" w14:textId="4DEC2DAB" w:rsidR="009A16E0" w:rsidRPr="00561DE2" w:rsidRDefault="009A16E0" w:rsidP="0033474D">
                            <w:pPr>
                              <w:jc w:val="right"/>
                              <w:rPr>
                                <w:color w:val="000000"/>
                                <w:sz w:val="16"/>
                                <w:szCs w:val="16"/>
                              </w:rPr>
                            </w:pPr>
                            <w:r w:rsidRPr="00561DE2">
                              <w:rPr>
                                <w:color w:val="000000"/>
                                <w:sz w:val="16"/>
                                <w:szCs w:val="16"/>
                              </w:rPr>
                              <w:t>131</w:t>
                            </w:r>
                            <w:r w:rsidR="00201CFF">
                              <w:rPr>
                                <w:color w:val="000000"/>
                                <w:sz w:val="16"/>
                                <w:szCs w:val="16"/>
                              </w:rPr>
                              <w:t>,</w:t>
                            </w:r>
                            <w:r w:rsidRPr="00561DE2">
                              <w:rPr>
                                <w:color w:val="000000"/>
                                <w:sz w:val="16"/>
                                <w:szCs w:val="16"/>
                              </w:rPr>
                              <w:t>820</w:t>
                            </w:r>
                          </w:p>
                        </w:tc>
                        <w:tc>
                          <w:tcPr>
                            <w:tcW w:w="990" w:type="dxa"/>
                            <w:noWrap/>
                            <w:hideMark/>
                          </w:tcPr>
                          <w:p w14:paraId="46BF47D3" w14:textId="77777777" w:rsidR="009A16E0" w:rsidRPr="00561DE2" w:rsidRDefault="009A16E0" w:rsidP="0033474D">
                            <w:pPr>
                              <w:jc w:val="right"/>
                              <w:rPr>
                                <w:color w:val="000000"/>
                                <w:sz w:val="16"/>
                                <w:szCs w:val="16"/>
                              </w:rPr>
                            </w:pPr>
                            <w:r w:rsidRPr="00561DE2">
                              <w:rPr>
                                <w:color w:val="000000"/>
                                <w:sz w:val="16"/>
                                <w:szCs w:val="16"/>
                              </w:rPr>
                              <w:t>1.96268</w:t>
                            </w:r>
                          </w:p>
                        </w:tc>
                        <w:tc>
                          <w:tcPr>
                            <w:tcW w:w="540" w:type="dxa"/>
                            <w:noWrap/>
                            <w:hideMark/>
                          </w:tcPr>
                          <w:p w14:paraId="333340DF" w14:textId="77777777" w:rsidR="009A16E0" w:rsidRPr="00561DE2" w:rsidRDefault="009A16E0" w:rsidP="0033474D">
                            <w:pPr>
                              <w:jc w:val="right"/>
                              <w:rPr>
                                <w:color w:val="000000"/>
                                <w:sz w:val="16"/>
                                <w:szCs w:val="16"/>
                              </w:rPr>
                            </w:pPr>
                            <w:r w:rsidRPr="00561DE2">
                              <w:rPr>
                                <w:color w:val="000000"/>
                                <w:sz w:val="16"/>
                                <w:szCs w:val="16"/>
                              </w:rPr>
                              <w:t>35</w:t>
                            </w:r>
                          </w:p>
                        </w:tc>
                        <w:tc>
                          <w:tcPr>
                            <w:tcW w:w="900" w:type="dxa"/>
                            <w:noWrap/>
                            <w:hideMark/>
                          </w:tcPr>
                          <w:p w14:paraId="504C6EF9" w14:textId="77777777" w:rsidR="009A16E0" w:rsidRPr="00561DE2" w:rsidRDefault="009A16E0" w:rsidP="0033474D">
                            <w:pPr>
                              <w:jc w:val="right"/>
                              <w:rPr>
                                <w:color w:val="000000"/>
                                <w:sz w:val="16"/>
                                <w:szCs w:val="16"/>
                              </w:rPr>
                            </w:pPr>
                            <w:r w:rsidRPr="00561DE2">
                              <w:rPr>
                                <w:color w:val="000000"/>
                                <w:sz w:val="16"/>
                                <w:szCs w:val="16"/>
                              </w:rPr>
                              <w:t>4.23216</w:t>
                            </w:r>
                          </w:p>
                        </w:tc>
                      </w:tr>
                      <w:tr w:rsidR="006E0F6F" w:rsidRPr="00CE23C3" w14:paraId="46551BD1" w14:textId="77777777" w:rsidTr="002774CE">
                        <w:trPr>
                          <w:jc w:val="center"/>
                        </w:trPr>
                        <w:tc>
                          <w:tcPr>
                            <w:tcW w:w="805" w:type="dxa"/>
                            <w:noWrap/>
                            <w:hideMark/>
                          </w:tcPr>
                          <w:p w14:paraId="785305F6" w14:textId="77777777" w:rsidR="009A16E0" w:rsidRPr="00561DE2" w:rsidRDefault="009A16E0" w:rsidP="00CE23C3">
                            <w:pPr>
                              <w:jc w:val="center"/>
                              <w:rPr>
                                <w:color w:val="000000"/>
                                <w:sz w:val="16"/>
                                <w:szCs w:val="16"/>
                              </w:rPr>
                            </w:pPr>
                            <w:r w:rsidRPr="00561DE2">
                              <w:rPr>
                                <w:color w:val="000000"/>
                                <w:sz w:val="16"/>
                                <w:szCs w:val="16"/>
                              </w:rPr>
                              <w:t>000010</w:t>
                            </w:r>
                          </w:p>
                        </w:tc>
                        <w:tc>
                          <w:tcPr>
                            <w:tcW w:w="990" w:type="dxa"/>
                            <w:noWrap/>
                            <w:hideMark/>
                          </w:tcPr>
                          <w:p w14:paraId="2418A8A7" w14:textId="3FA431C0" w:rsidR="009A16E0" w:rsidRPr="00561DE2" w:rsidRDefault="009A16E0" w:rsidP="0033474D">
                            <w:pPr>
                              <w:jc w:val="right"/>
                              <w:rPr>
                                <w:color w:val="000000"/>
                                <w:sz w:val="16"/>
                                <w:szCs w:val="16"/>
                              </w:rPr>
                            </w:pPr>
                            <w:r w:rsidRPr="00561DE2">
                              <w:rPr>
                                <w:color w:val="000000"/>
                                <w:sz w:val="16"/>
                                <w:szCs w:val="16"/>
                              </w:rPr>
                              <w:t>100</w:t>
                            </w:r>
                            <w:r w:rsidR="00201CFF">
                              <w:rPr>
                                <w:color w:val="000000"/>
                                <w:sz w:val="16"/>
                                <w:szCs w:val="16"/>
                              </w:rPr>
                              <w:t>,</w:t>
                            </w:r>
                            <w:r w:rsidRPr="00561DE2">
                              <w:rPr>
                                <w:color w:val="000000"/>
                                <w:sz w:val="16"/>
                                <w:szCs w:val="16"/>
                              </w:rPr>
                              <w:t>865</w:t>
                            </w:r>
                          </w:p>
                        </w:tc>
                        <w:tc>
                          <w:tcPr>
                            <w:tcW w:w="990" w:type="dxa"/>
                            <w:noWrap/>
                            <w:hideMark/>
                          </w:tcPr>
                          <w:p w14:paraId="610AD2ED" w14:textId="77777777" w:rsidR="009A16E0" w:rsidRPr="00561DE2" w:rsidRDefault="009A16E0" w:rsidP="0033474D">
                            <w:pPr>
                              <w:jc w:val="right"/>
                              <w:rPr>
                                <w:color w:val="000000"/>
                                <w:sz w:val="16"/>
                                <w:szCs w:val="16"/>
                              </w:rPr>
                            </w:pPr>
                            <w:r w:rsidRPr="00561DE2">
                              <w:rPr>
                                <w:color w:val="000000"/>
                                <w:sz w:val="16"/>
                                <w:szCs w:val="16"/>
                              </w:rPr>
                              <w:t>1.50179</w:t>
                            </w:r>
                          </w:p>
                        </w:tc>
                        <w:tc>
                          <w:tcPr>
                            <w:tcW w:w="540" w:type="dxa"/>
                            <w:noWrap/>
                            <w:hideMark/>
                          </w:tcPr>
                          <w:p w14:paraId="774ABA24" w14:textId="77777777" w:rsidR="009A16E0" w:rsidRPr="00561DE2" w:rsidRDefault="009A16E0" w:rsidP="0033474D">
                            <w:pPr>
                              <w:jc w:val="right"/>
                              <w:rPr>
                                <w:color w:val="000000"/>
                                <w:sz w:val="16"/>
                                <w:szCs w:val="16"/>
                              </w:rPr>
                            </w:pPr>
                            <w:r w:rsidRPr="00561DE2">
                              <w:rPr>
                                <w:color w:val="000000"/>
                                <w:sz w:val="16"/>
                                <w:szCs w:val="16"/>
                              </w:rPr>
                              <w:t>11</w:t>
                            </w:r>
                          </w:p>
                        </w:tc>
                        <w:tc>
                          <w:tcPr>
                            <w:tcW w:w="900" w:type="dxa"/>
                            <w:noWrap/>
                            <w:hideMark/>
                          </w:tcPr>
                          <w:p w14:paraId="08D3F470" w14:textId="77777777" w:rsidR="009A16E0" w:rsidRPr="00561DE2" w:rsidRDefault="009A16E0" w:rsidP="0033474D">
                            <w:pPr>
                              <w:jc w:val="right"/>
                              <w:rPr>
                                <w:color w:val="000000"/>
                                <w:sz w:val="16"/>
                                <w:szCs w:val="16"/>
                              </w:rPr>
                            </w:pPr>
                            <w:r w:rsidRPr="00561DE2">
                              <w:rPr>
                                <w:color w:val="000000"/>
                                <w:sz w:val="16"/>
                                <w:szCs w:val="16"/>
                              </w:rPr>
                              <w:t>1.33011</w:t>
                            </w:r>
                          </w:p>
                        </w:tc>
                      </w:tr>
                      <w:tr w:rsidR="006E0F6F" w:rsidRPr="00CE23C3" w14:paraId="7F66A341" w14:textId="77777777" w:rsidTr="002774CE">
                        <w:trPr>
                          <w:jc w:val="center"/>
                        </w:trPr>
                        <w:tc>
                          <w:tcPr>
                            <w:tcW w:w="805" w:type="dxa"/>
                            <w:noWrap/>
                            <w:hideMark/>
                          </w:tcPr>
                          <w:p w14:paraId="4A19046E" w14:textId="77777777" w:rsidR="009A16E0" w:rsidRPr="00561DE2" w:rsidRDefault="009A16E0" w:rsidP="00CE23C3">
                            <w:pPr>
                              <w:jc w:val="center"/>
                              <w:rPr>
                                <w:color w:val="000000"/>
                                <w:sz w:val="16"/>
                                <w:szCs w:val="16"/>
                              </w:rPr>
                            </w:pPr>
                            <w:r w:rsidRPr="00561DE2">
                              <w:rPr>
                                <w:color w:val="000000"/>
                                <w:sz w:val="16"/>
                                <w:szCs w:val="16"/>
                              </w:rPr>
                              <w:t>000100</w:t>
                            </w:r>
                          </w:p>
                        </w:tc>
                        <w:tc>
                          <w:tcPr>
                            <w:tcW w:w="990" w:type="dxa"/>
                            <w:noWrap/>
                            <w:hideMark/>
                          </w:tcPr>
                          <w:p w14:paraId="3CCBD231" w14:textId="18A7DDA6" w:rsidR="009A16E0" w:rsidRPr="00561DE2" w:rsidRDefault="009A16E0" w:rsidP="0033474D">
                            <w:pPr>
                              <w:jc w:val="right"/>
                              <w:rPr>
                                <w:color w:val="000000"/>
                                <w:sz w:val="16"/>
                                <w:szCs w:val="16"/>
                              </w:rPr>
                            </w:pPr>
                            <w:r w:rsidRPr="00561DE2">
                              <w:rPr>
                                <w:color w:val="000000"/>
                                <w:sz w:val="16"/>
                                <w:szCs w:val="16"/>
                              </w:rPr>
                              <w:t>94</w:t>
                            </w:r>
                            <w:r w:rsidR="00201CFF">
                              <w:rPr>
                                <w:color w:val="000000"/>
                                <w:sz w:val="16"/>
                                <w:szCs w:val="16"/>
                              </w:rPr>
                              <w:t>,</w:t>
                            </w:r>
                            <w:r w:rsidRPr="00561DE2">
                              <w:rPr>
                                <w:color w:val="000000"/>
                                <w:sz w:val="16"/>
                                <w:szCs w:val="16"/>
                              </w:rPr>
                              <w:t>500</w:t>
                            </w:r>
                          </w:p>
                        </w:tc>
                        <w:tc>
                          <w:tcPr>
                            <w:tcW w:w="990" w:type="dxa"/>
                            <w:noWrap/>
                            <w:hideMark/>
                          </w:tcPr>
                          <w:p w14:paraId="724B80A8" w14:textId="77777777" w:rsidR="009A16E0" w:rsidRPr="00561DE2" w:rsidRDefault="009A16E0" w:rsidP="0033474D">
                            <w:pPr>
                              <w:jc w:val="right"/>
                              <w:rPr>
                                <w:color w:val="000000"/>
                                <w:sz w:val="16"/>
                                <w:szCs w:val="16"/>
                              </w:rPr>
                            </w:pPr>
                            <w:r w:rsidRPr="00561DE2">
                              <w:rPr>
                                <w:color w:val="000000"/>
                                <w:sz w:val="16"/>
                                <w:szCs w:val="16"/>
                              </w:rPr>
                              <w:t>1.40702</w:t>
                            </w:r>
                          </w:p>
                        </w:tc>
                        <w:tc>
                          <w:tcPr>
                            <w:tcW w:w="540" w:type="dxa"/>
                            <w:noWrap/>
                            <w:hideMark/>
                          </w:tcPr>
                          <w:p w14:paraId="5593AB96" w14:textId="77777777" w:rsidR="009A16E0" w:rsidRPr="00561DE2" w:rsidRDefault="009A16E0" w:rsidP="0033474D">
                            <w:pPr>
                              <w:jc w:val="right"/>
                              <w:rPr>
                                <w:color w:val="000000"/>
                                <w:sz w:val="16"/>
                                <w:szCs w:val="16"/>
                              </w:rPr>
                            </w:pPr>
                            <w:r w:rsidRPr="00561DE2">
                              <w:rPr>
                                <w:color w:val="000000"/>
                                <w:sz w:val="16"/>
                                <w:szCs w:val="16"/>
                              </w:rPr>
                              <w:t>15</w:t>
                            </w:r>
                          </w:p>
                        </w:tc>
                        <w:tc>
                          <w:tcPr>
                            <w:tcW w:w="900" w:type="dxa"/>
                            <w:noWrap/>
                            <w:hideMark/>
                          </w:tcPr>
                          <w:p w14:paraId="1D2A6B64" w14:textId="77777777" w:rsidR="009A16E0" w:rsidRPr="00561DE2" w:rsidRDefault="009A16E0" w:rsidP="0033474D">
                            <w:pPr>
                              <w:jc w:val="right"/>
                              <w:rPr>
                                <w:color w:val="000000"/>
                                <w:sz w:val="16"/>
                                <w:szCs w:val="16"/>
                              </w:rPr>
                            </w:pPr>
                            <w:r w:rsidRPr="00561DE2">
                              <w:rPr>
                                <w:color w:val="000000"/>
                                <w:sz w:val="16"/>
                                <w:szCs w:val="16"/>
                              </w:rPr>
                              <w:t>1.81378</w:t>
                            </w:r>
                          </w:p>
                        </w:tc>
                      </w:tr>
                      <w:tr w:rsidR="006E0F6F" w:rsidRPr="00CE23C3" w14:paraId="11A61BE7" w14:textId="77777777" w:rsidTr="002774CE">
                        <w:trPr>
                          <w:jc w:val="center"/>
                        </w:trPr>
                        <w:tc>
                          <w:tcPr>
                            <w:tcW w:w="805" w:type="dxa"/>
                            <w:noWrap/>
                            <w:hideMark/>
                          </w:tcPr>
                          <w:p w14:paraId="1F920334" w14:textId="77777777" w:rsidR="009A16E0" w:rsidRPr="00561DE2" w:rsidRDefault="009A16E0" w:rsidP="00CE23C3">
                            <w:pPr>
                              <w:jc w:val="center"/>
                              <w:rPr>
                                <w:color w:val="000000"/>
                                <w:sz w:val="16"/>
                                <w:szCs w:val="16"/>
                              </w:rPr>
                            </w:pPr>
                            <w:r w:rsidRPr="00561DE2">
                              <w:rPr>
                                <w:color w:val="000000"/>
                                <w:sz w:val="16"/>
                                <w:szCs w:val="16"/>
                              </w:rPr>
                              <w:t>001000</w:t>
                            </w:r>
                          </w:p>
                        </w:tc>
                        <w:tc>
                          <w:tcPr>
                            <w:tcW w:w="990" w:type="dxa"/>
                            <w:noWrap/>
                            <w:hideMark/>
                          </w:tcPr>
                          <w:p w14:paraId="3F91AED8" w14:textId="65D0FC07" w:rsidR="009A16E0" w:rsidRPr="00561DE2" w:rsidRDefault="009A16E0" w:rsidP="0033474D">
                            <w:pPr>
                              <w:jc w:val="right"/>
                              <w:rPr>
                                <w:color w:val="000000"/>
                                <w:sz w:val="16"/>
                                <w:szCs w:val="16"/>
                              </w:rPr>
                            </w:pPr>
                            <w:r w:rsidRPr="00561DE2">
                              <w:rPr>
                                <w:color w:val="000000"/>
                                <w:sz w:val="16"/>
                                <w:szCs w:val="16"/>
                              </w:rPr>
                              <w:t>86</w:t>
                            </w:r>
                            <w:r w:rsidR="00201CFF">
                              <w:rPr>
                                <w:color w:val="000000"/>
                                <w:sz w:val="16"/>
                                <w:szCs w:val="16"/>
                              </w:rPr>
                              <w:t>,</w:t>
                            </w:r>
                            <w:r w:rsidRPr="00561DE2">
                              <w:rPr>
                                <w:color w:val="000000"/>
                                <w:sz w:val="16"/>
                                <w:szCs w:val="16"/>
                              </w:rPr>
                              <w:t>487</w:t>
                            </w:r>
                          </w:p>
                        </w:tc>
                        <w:tc>
                          <w:tcPr>
                            <w:tcW w:w="990" w:type="dxa"/>
                            <w:noWrap/>
                            <w:hideMark/>
                          </w:tcPr>
                          <w:p w14:paraId="52ED5CD9" w14:textId="77777777" w:rsidR="009A16E0" w:rsidRPr="00561DE2" w:rsidRDefault="009A16E0" w:rsidP="0033474D">
                            <w:pPr>
                              <w:jc w:val="right"/>
                              <w:rPr>
                                <w:color w:val="000000"/>
                                <w:sz w:val="16"/>
                                <w:szCs w:val="16"/>
                              </w:rPr>
                            </w:pPr>
                            <w:r w:rsidRPr="00561DE2">
                              <w:rPr>
                                <w:color w:val="000000"/>
                                <w:sz w:val="16"/>
                                <w:szCs w:val="16"/>
                              </w:rPr>
                              <w:t>1.28771</w:t>
                            </w:r>
                          </w:p>
                        </w:tc>
                        <w:tc>
                          <w:tcPr>
                            <w:tcW w:w="540" w:type="dxa"/>
                            <w:noWrap/>
                            <w:hideMark/>
                          </w:tcPr>
                          <w:p w14:paraId="770FDC80" w14:textId="77777777" w:rsidR="009A16E0" w:rsidRPr="00561DE2" w:rsidRDefault="009A16E0" w:rsidP="0033474D">
                            <w:pPr>
                              <w:jc w:val="right"/>
                              <w:rPr>
                                <w:color w:val="000000"/>
                                <w:sz w:val="16"/>
                                <w:szCs w:val="16"/>
                              </w:rPr>
                            </w:pPr>
                            <w:r w:rsidRPr="00561DE2">
                              <w:rPr>
                                <w:color w:val="000000"/>
                                <w:sz w:val="16"/>
                                <w:szCs w:val="16"/>
                              </w:rPr>
                              <w:t>20</w:t>
                            </w:r>
                          </w:p>
                        </w:tc>
                        <w:tc>
                          <w:tcPr>
                            <w:tcW w:w="900" w:type="dxa"/>
                            <w:noWrap/>
                            <w:hideMark/>
                          </w:tcPr>
                          <w:p w14:paraId="368B1B61" w14:textId="77777777" w:rsidR="009A16E0" w:rsidRPr="00561DE2" w:rsidRDefault="009A16E0" w:rsidP="0033474D">
                            <w:pPr>
                              <w:jc w:val="right"/>
                              <w:rPr>
                                <w:color w:val="000000"/>
                                <w:sz w:val="16"/>
                                <w:szCs w:val="16"/>
                              </w:rPr>
                            </w:pPr>
                            <w:r w:rsidRPr="00561DE2">
                              <w:rPr>
                                <w:color w:val="000000"/>
                                <w:sz w:val="16"/>
                                <w:szCs w:val="16"/>
                              </w:rPr>
                              <w:t>2.41838</w:t>
                            </w:r>
                          </w:p>
                        </w:tc>
                      </w:tr>
                      <w:tr w:rsidR="006E0F6F" w:rsidRPr="00CE23C3" w14:paraId="1226DE5A" w14:textId="77777777" w:rsidTr="002774CE">
                        <w:trPr>
                          <w:jc w:val="center"/>
                        </w:trPr>
                        <w:tc>
                          <w:tcPr>
                            <w:tcW w:w="805" w:type="dxa"/>
                            <w:noWrap/>
                            <w:hideMark/>
                          </w:tcPr>
                          <w:p w14:paraId="2C892138" w14:textId="77777777" w:rsidR="009A16E0" w:rsidRPr="00561DE2" w:rsidRDefault="009A16E0" w:rsidP="00CE23C3">
                            <w:pPr>
                              <w:jc w:val="center"/>
                              <w:rPr>
                                <w:color w:val="000000"/>
                                <w:sz w:val="16"/>
                                <w:szCs w:val="16"/>
                              </w:rPr>
                            </w:pPr>
                            <w:r w:rsidRPr="00561DE2">
                              <w:rPr>
                                <w:color w:val="000000"/>
                                <w:sz w:val="16"/>
                                <w:szCs w:val="16"/>
                              </w:rPr>
                              <w:t>100000</w:t>
                            </w:r>
                          </w:p>
                        </w:tc>
                        <w:tc>
                          <w:tcPr>
                            <w:tcW w:w="990" w:type="dxa"/>
                            <w:noWrap/>
                            <w:hideMark/>
                          </w:tcPr>
                          <w:p w14:paraId="23CC32F1" w14:textId="19025956" w:rsidR="009A16E0" w:rsidRPr="00561DE2" w:rsidRDefault="009A16E0" w:rsidP="0033474D">
                            <w:pPr>
                              <w:jc w:val="right"/>
                              <w:rPr>
                                <w:color w:val="000000"/>
                                <w:sz w:val="16"/>
                                <w:szCs w:val="16"/>
                              </w:rPr>
                            </w:pPr>
                            <w:r w:rsidRPr="00561DE2">
                              <w:rPr>
                                <w:color w:val="000000"/>
                                <w:sz w:val="16"/>
                                <w:szCs w:val="16"/>
                              </w:rPr>
                              <w:t>75</w:t>
                            </w:r>
                            <w:r w:rsidR="00201CFF">
                              <w:rPr>
                                <w:color w:val="000000"/>
                                <w:sz w:val="16"/>
                                <w:szCs w:val="16"/>
                              </w:rPr>
                              <w:t>,</w:t>
                            </w:r>
                            <w:r w:rsidRPr="00561DE2">
                              <w:rPr>
                                <w:color w:val="000000"/>
                                <w:sz w:val="16"/>
                                <w:szCs w:val="16"/>
                              </w:rPr>
                              <w:t>924</w:t>
                            </w:r>
                          </w:p>
                        </w:tc>
                        <w:tc>
                          <w:tcPr>
                            <w:tcW w:w="990" w:type="dxa"/>
                            <w:noWrap/>
                            <w:hideMark/>
                          </w:tcPr>
                          <w:p w14:paraId="6BCB19F8" w14:textId="77777777" w:rsidR="009A16E0" w:rsidRPr="00561DE2" w:rsidRDefault="009A16E0" w:rsidP="0033474D">
                            <w:pPr>
                              <w:jc w:val="right"/>
                              <w:rPr>
                                <w:color w:val="000000"/>
                                <w:sz w:val="16"/>
                                <w:szCs w:val="16"/>
                              </w:rPr>
                            </w:pPr>
                            <w:r w:rsidRPr="00561DE2">
                              <w:rPr>
                                <w:color w:val="000000"/>
                                <w:sz w:val="16"/>
                                <w:szCs w:val="16"/>
                              </w:rPr>
                              <w:t>1.13044</w:t>
                            </w:r>
                          </w:p>
                        </w:tc>
                        <w:tc>
                          <w:tcPr>
                            <w:tcW w:w="540" w:type="dxa"/>
                            <w:noWrap/>
                            <w:hideMark/>
                          </w:tcPr>
                          <w:p w14:paraId="69B037CD" w14:textId="77777777" w:rsidR="009A16E0" w:rsidRPr="00561DE2" w:rsidRDefault="009A16E0" w:rsidP="0033474D">
                            <w:pPr>
                              <w:jc w:val="right"/>
                              <w:rPr>
                                <w:color w:val="000000"/>
                                <w:sz w:val="16"/>
                                <w:szCs w:val="16"/>
                              </w:rPr>
                            </w:pPr>
                            <w:r w:rsidRPr="00561DE2">
                              <w:rPr>
                                <w:color w:val="000000"/>
                                <w:sz w:val="16"/>
                                <w:szCs w:val="16"/>
                              </w:rPr>
                              <w:t>25</w:t>
                            </w:r>
                          </w:p>
                        </w:tc>
                        <w:tc>
                          <w:tcPr>
                            <w:tcW w:w="900" w:type="dxa"/>
                            <w:noWrap/>
                            <w:hideMark/>
                          </w:tcPr>
                          <w:p w14:paraId="2859A54A" w14:textId="77777777" w:rsidR="009A16E0" w:rsidRPr="00561DE2" w:rsidRDefault="009A16E0" w:rsidP="0033474D">
                            <w:pPr>
                              <w:jc w:val="right"/>
                              <w:rPr>
                                <w:color w:val="000000"/>
                                <w:sz w:val="16"/>
                                <w:szCs w:val="16"/>
                              </w:rPr>
                            </w:pPr>
                            <w:r w:rsidRPr="00561DE2">
                              <w:rPr>
                                <w:color w:val="000000"/>
                                <w:sz w:val="16"/>
                                <w:szCs w:val="16"/>
                              </w:rPr>
                              <w:t>3.02297</w:t>
                            </w:r>
                          </w:p>
                        </w:tc>
                      </w:tr>
                      <w:tr w:rsidR="006E0F6F" w:rsidRPr="00CE23C3" w14:paraId="05C30642" w14:textId="77777777" w:rsidTr="002774CE">
                        <w:trPr>
                          <w:jc w:val="center"/>
                        </w:trPr>
                        <w:tc>
                          <w:tcPr>
                            <w:tcW w:w="805" w:type="dxa"/>
                            <w:noWrap/>
                            <w:hideMark/>
                          </w:tcPr>
                          <w:p w14:paraId="782CEDB2" w14:textId="77777777" w:rsidR="009A16E0" w:rsidRPr="00561DE2" w:rsidRDefault="009A16E0" w:rsidP="00CE23C3">
                            <w:pPr>
                              <w:jc w:val="center"/>
                              <w:rPr>
                                <w:color w:val="000000"/>
                                <w:sz w:val="16"/>
                                <w:szCs w:val="16"/>
                              </w:rPr>
                            </w:pPr>
                            <w:r w:rsidRPr="00561DE2">
                              <w:rPr>
                                <w:color w:val="000000"/>
                                <w:sz w:val="16"/>
                                <w:szCs w:val="16"/>
                              </w:rPr>
                              <w:t>010010</w:t>
                            </w:r>
                          </w:p>
                        </w:tc>
                        <w:tc>
                          <w:tcPr>
                            <w:tcW w:w="990" w:type="dxa"/>
                            <w:noWrap/>
                            <w:hideMark/>
                          </w:tcPr>
                          <w:p w14:paraId="6EA7BF0C" w14:textId="7A37BEDC" w:rsidR="009A16E0" w:rsidRPr="00561DE2" w:rsidRDefault="009A16E0" w:rsidP="0033474D">
                            <w:pPr>
                              <w:jc w:val="right"/>
                              <w:rPr>
                                <w:color w:val="000000"/>
                                <w:sz w:val="16"/>
                                <w:szCs w:val="16"/>
                              </w:rPr>
                            </w:pPr>
                            <w:r w:rsidRPr="00561DE2">
                              <w:rPr>
                                <w:color w:val="000000"/>
                                <w:sz w:val="16"/>
                                <w:szCs w:val="16"/>
                              </w:rPr>
                              <w:t>11</w:t>
                            </w:r>
                            <w:r w:rsidR="00201CFF">
                              <w:rPr>
                                <w:color w:val="000000"/>
                                <w:sz w:val="16"/>
                                <w:szCs w:val="16"/>
                              </w:rPr>
                              <w:t>,</w:t>
                            </w:r>
                            <w:r w:rsidRPr="00561DE2">
                              <w:rPr>
                                <w:color w:val="000000"/>
                                <w:sz w:val="16"/>
                                <w:szCs w:val="16"/>
                              </w:rPr>
                              <w:t>910</w:t>
                            </w:r>
                          </w:p>
                        </w:tc>
                        <w:tc>
                          <w:tcPr>
                            <w:tcW w:w="990" w:type="dxa"/>
                            <w:noWrap/>
                            <w:hideMark/>
                          </w:tcPr>
                          <w:p w14:paraId="34591317" w14:textId="77777777" w:rsidR="009A16E0" w:rsidRPr="00561DE2" w:rsidRDefault="009A16E0" w:rsidP="0033474D">
                            <w:pPr>
                              <w:jc w:val="right"/>
                              <w:rPr>
                                <w:color w:val="000000"/>
                                <w:sz w:val="16"/>
                                <w:szCs w:val="16"/>
                              </w:rPr>
                            </w:pPr>
                            <w:r w:rsidRPr="00561DE2">
                              <w:rPr>
                                <w:color w:val="000000"/>
                                <w:sz w:val="16"/>
                                <w:szCs w:val="16"/>
                              </w:rPr>
                              <w:t>0.17733</w:t>
                            </w:r>
                          </w:p>
                        </w:tc>
                        <w:tc>
                          <w:tcPr>
                            <w:tcW w:w="540" w:type="dxa"/>
                            <w:noWrap/>
                            <w:hideMark/>
                          </w:tcPr>
                          <w:p w14:paraId="583E2A34" w14:textId="77777777" w:rsidR="009A16E0" w:rsidRPr="00561DE2" w:rsidRDefault="009A16E0" w:rsidP="0033474D">
                            <w:pPr>
                              <w:jc w:val="right"/>
                              <w:rPr>
                                <w:color w:val="000000"/>
                                <w:sz w:val="16"/>
                                <w:szCs w:val="16"/>
                              </w:rPr>
                            </w:pPr>
                            <w:r w:rsidRPr="00561DE2">
                              <w:rPr>
                                <w:color w:val="000000"/>
                                <w:sz w:val="16"/>
                                <w:szCs w:val="16"/>
                              </w:rPr>
                              <w:t>1</w:t>
                            </w:r>
                          </w:p>
                        </w:tc>
                        <w:tc>
                          <w:tcPr>
                            <w:tcW w:w="900" w:type="dxa"/>
                            <w:noWrap/>
                            <w:hideMark/>
                          </w:tcPr>
                          <w:p w14:paraId="63E5E65A" w14:textId="77777777" w:rsidR="009A16E0" w:rsidRPr="00561DE2" w:rsidRDefault="009A16E0" w:rsidP="0033474D">
                            <w:pPr>
                              <w:jc w:val="right"/>
                              <w:rPr>
                                <w:color w:val="000000"/>
                                <w:sz w:val="16"/>
                                <w:szCs w:val="16"/>
                              </w:rPr>
                            </w:pPr>
                            <w:r w:rsidRPr="00561DE2">
                              <w:rPr>
                                <w:color w:val="000000"/>
                                <w:sz w:val="16"/>
                                <w:szCs w:val="16"/>
                              </w:rPr>
                              <w:t>0.12092</w:t>
                            </w:r>
                          </w:p>
                        </w:tc>
                      </w:tr>
                      <w:tr w:rsidR="006E0F6F" w:rsidRPr="00CE23C3" w14:paraId="57316F21" w14:textId="77777777" w:rsidTr="002774CE">
                        <w:trPr>
                          <w:jc w:val="center"/>
                        </w:trPr>
                        <w:tc>
                          <w:tcPr>
                            <w:tcW w:w="805" w:type="dxa"/>
                            <w:noWrap/>
                            <w:hideMark/>
                          </w:tcPr>
                          <w:p w14:paraId="25D3B33F" w14:textId="77777777" w:rsidR="009A16E0" w:rsidRPr="00561DE2" w:rsidRDefault="009A16E0" w:rsidP="00CE23C3">
                            <w:pPr>
                              <w:jc w:val="center"/>
                              <w:rPr>
                                <w:color w:val="000000"/>
                                <w:sz w:val="16"/>
                                <w:szCs w:val="16"/>
                              </w:rPr>
                            </w:pPr>
                            <w:r w:rsidRPr="00561DE2">
                              <w:rPr>
                                <w:color w:val="000000"/>
                                <w:sz w:val="16"/>
                                <w:szCs w:val="16"/>
                              </w:rPr>
                              <w:t>110000</w:t>
                            </w:r>
                          </w:p>
                        </w:tc>
                        <w:tc>
                          <w:tcPr>
                            <w:tcW w:w="990" w:type="dxa"/>
                            <w:noWrap/>
                            <w:hideMark/>
                          </w:tcPr>
                          <w:p w14:paraId="4590443D" w14:textId="236317B1" w:rsidR="009A16E0" w:rsidRPr="00561DE2" w:rsidRDefault="009A16E0" w:rsidP="0033474D">
                            <w:pPr>
                              <w:jc w:val="right"/>
                              <w:rPr>
                                <w:color w:val="000000"/>
                                <w:sz w:val="16"/>
                                <w:szCs w:val="16"/>
                              </w:rPr>
                            </w:pPr>
                            <w:r w:rsidRPr="00561DE2">
                              <w:rPr>
                                <w:color w:val="000000"/>
                                <w:sz w:val="16"/>
                                <w:szCs w:val="16"/>
                              </w:rPr>
                              <w:t>11</w:t>
                            </w:r>
                            <w:r w:rsidR="00201CFF">
                              <w:rPr>
                                <w:color w:val="000000"/>
                                <w:sz w:val="16"/>
                                <w:szCs w:val="16"/>
                              </w:rPr>
                              <w:t>,</w:t>
                            </w:r>
                            <w:r w:rsidRPr="00561DE2">
                              <w:rPr>
                                <w:color w:val="000000"/>
                                <w:sz w:val="16"/>
                                <w:szCs w:val="16"/>
                              </w:rPr>
                              <w:t>168</w:t>
                            </w:r>
                          </w:p>
                        </w:tc>
                        <w:tc>
                          <w:tcPr>
                            <w:tcW w:w="990" w:type="dxa"/>
                            <w:noWrap/>
                            <w:hideMark/>
                          </w:tcPr>
                          <w:p w14:paraId="4A96B585" w14:textId="77777777" w:rsidR="009A16E0" w:rsidRPr="00561DE2" w:rsidRDefault="009A16E0" w:rsidP="0033474D">
                            <w:pPr>
                              <w:jc w:val="right"/>
                              <w:rPr>
                                <w:color w:val="000000"/>
                                <w:sz w:val="16"/>
                                <w:szCs w:val="16"/>
                              </w:rPr>
                            </w:pPr>
                            <w:r w:rsidRPr="00561DE2">
                              <w:rPr>
                                <w:color w:val="000000"/>
                                <w:sz w:val="16"/>
                                <w:szCs w:val="16"/>
                              </w:rPr>
                              <w:t>0.16628</w:t>
                            </w:r>
                          </w:p>
                        </w:tc>
                        <w:tc>
                          <w:tcPr>
                            <w:tcW w:w="540" w:type="dxa"/>
                            <w:noWrap/>
                            <w:hideMark/>
                          </w:tcPr>
                          <w:p w14:paraId="12BE9599"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47DBFBC"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EC0A8E4" w14:textId="77777777" w:rsidTr="002774CE">
                        <w:trPr>
                          <w:jc w:val="center"/>
                        </w:trPr>
                        <w:tc>
                          <w:tcPr>
                            <w:tcW w:w="805" w:type="dxa"/>
                            <w:noWrap/>
                            <w:hideMark/>
                          </w:tcPr>
                          <w:p w14:paraId="1E812B0B" w14:textId="77777777" w:rsidR="009A16E0" w:rsidRPr="00561DE2" w:rsidRDefault="009A16E0" w:rsidP="00CE23C3">
                            <w:pPr>
                              <w:jc w:val="center"/>
                              <w:rPr>
                                <w:color w:val="000000"/>
                                <w:sz w:val="16"/>
                                <w:szCs w:val="16"/>
                              </w:rPr>
                            </w:pPr>
                            <w:r w:rsidRPr="00561DE2">
                              <w:rPr>
                                <w:color w:val="000000"/>
                                <w:sz w:val="16"/>
                                <w:szCs w:val="16"/>
                              </w:rPr>
                              <w:t>101000</w:t>
                            </w:r>
                          </w:p>
                        </w:tc>
                        <w:tc>
                          <w:tcPr>
                            <w:tcW w:w="990" w:type="dxa"/>
                            <w:noWrap/>
                            <w:hideMark/>
                          </w:tcPr>
                          <w:p w14:paraId="5C5D079B" w14:textId="502A4E2A" w:rsidR="009A16E0" w:rsidRPr="00561DE2" w:rsidRDefault="009A16E0" w:rsidP="0033474D">
                            <w:pPr>
                              <w:jc w:val="right"/>
                              <w:rPr>
                                <w:color w:val="000000"/>
                                <w:sz w:val="16"/>
                                <w:szCs w:val="16"/>
                              </w:rPr>
                            </w:pPr>
                            <w:r w:rsidRPr="00561DE2">
                              <w:rPr>
                                <w:color w:val="000000"/>
                                <w:sz w:val="16"/>
                                <w:szCs w:val="16"/>
                              </w:rPr>
                              <w:t>7</w:t>
                            </w:r>
                            <w:r w:rsidR="00201CFF">
                              <w:rPr>
                                <w:color w:val="000000"/>
                                <w:sz w:val="16"/>
                                <w:szCs w:val="16"/>
                              </w:rPr>
                              <w:t>,</w:t>
                            </w:r>
                            <w:r w:rsidRPr="00561DE2">
                              <w:rPr>
                                <w:color w:val="000000"/>
                                <w:sz w:val="16"/>
                                <w:szCs w:val="16"/>
                              </w:rPr>
                              <w:t>580</w:t>
                            </w:r>
                          </w:p>
                        </w:tc>
                        <w:tc>
                          <w:tcPr>
                            <w:tcW w:w="990" w:type="dxa"/>
                            <w:noWrap/>
                            <w:hideMark/>
                          </w:tcPr>
                          <w:p w14:paraId="77F9B181" w14:textId="77777777" w:rsidR="009A16E0" w:rsidRPr="00561DE2" w:rsidRDefault="009A16E0" w:rsidP="0033474D">
                            <w:pPr>
                              <w:jc w:val="right"/>
                              <w:rPr>
                                <w:color w:val="000000"/>
                                <w:sz w:val="16"/>
                                <w:szCs w:val="16"/>
                              </w:rPr>
                            </w:pPr>
                            <w:r w:rsidRPr="00561DE2">
                              <w:rPr>
                                <w:color w:val="000000"/>
                                <w:sz w:val="16"/>
                                <w:szCs w:val="16"/>
                              </w:rPr>
                              <w:t>0.11286</w:t>
                            </w:r>
                          </w:p>
                        </w:tc>
                        <w:tc>
                          <w:tcPr>
                            <w:tcW w:w="540" w:type="dxa"/>
                            <w:noWrap/>
                            <w:hideMark/>
                          </w:tcPr>
                          <w:p w14:paraId="411B86CB" w14:textId="77777777" w:rsidR="009A16E0" w:rsidRPr="00561DE2" w:rsidRDefault="009A16E0" w:rsidP="0033474D">
                            <w:pPr>
                              <w:jc w:val="right"/>
                              <w:rPr>
                                <w:color w:val="000000"/>
                                <w:sz w:val="16"/>
                                <w:szCs w:val="16"/>
                              </w:rPr>
                            </w:pPr>
                            <w:r w:rsidRPr="00561DE2">
                              <w:rPr>
                                <w:color w:val="000000"/>
                                <w:sz w:val="16"/>
                                <w:szCs w:val="16"/>
                              </w:rPr>
                              <w:t>3</w:t>
                            </w:r>
                          </w:p>
                        </w:tc>
                        <w:tc>
                          <w:tcPr>
                            <w:tcW w:w="900" w:type="dxa"/>
                            <w:noWrap/>
                            <w:hideMark/>
                          </w:tcPr>
                          <w:p w14:paraId="580EE6FF" w14:textId="77777777" w:rsidR="009A16E0" w:rsidRPr="00561DE2" w:rsidRDefault="009A16E0" w:rsidP="0033474D">
                            <w:pPr>
                              <w:jc w:val="right"/>
                              <w:rPr>
                                <w:color w:val="000000"/>
                                <w:sz w:val="16"/>
                                <w:szCs w:val="16"/>
                              </w:rPr>
                            </w:pPr>
                            <w:r w:rsidRPr="00561DE2">
                              <w:rPr>
                                <w:color w:val="000000"/>
                                <w:sz w:val="16"/>
                                <w:szCs w:val="16"/>
                              </w:rPr>
                              <w:t>0.36276</w:t>
                            </w:r>
                          </w:p>
                        </w:tc>
                      </w:tr>
                      <w:tr w:rsidR="006E0F6F" w:rsidRPr="00CE23C3" w14:paraId="3F11B75F" w14:textId="77777777" w:rsidTr="002774CE">
                        <w:trPr>
                          <w:jc w:val="center"/>
                        </w:trPr>
                        <w:tc>
                          <w:tcPr>
                            <w:tcW w:w="805" w:type="dxa"/>
                            <w:noWrap/>
                            <w:hideMark/>
                          </w:tcPr>
                          <w:p w14:paraId="501C0E04" w14:textId="77777777" w:rsidR="009A16E0" w:rsidRPr="00561DE2" w:rsidRDefault="009A16E0" w:rsidP="00CE23C3">
                            <w:pPr>
                              <w:jc w:val="center"/>
                              <w:rPr>
                                <w:color w:val="000000"/>
                                <w:sz w:val="16"/>
                                <w:szCs w:val="16"/>
                              </w:rPr>
                            </w:pPr>
                            <w:r w:rsidRPr="00561DE2">
                              <w:rPr>
                                <w:color w:val="000000"/>
                                <w:sz w:val="16"/>
                                <w:szCs w:val="16"/>
                              </w:rPr>
                              <w:t>001010</w:t>
                            </w:r>
                          </w:p>
                        </w:tc>
                        <w:tc>
                          <w:tcPr>
                            <w:tcW w:w="990" w:type="dxa"/>
                            <w:noWrap/>
                            <w:hideMark/>
                          </w:tcPr>
                          <w:p w14:paraId="5F528B77" w14:textId="25213C08" w:rsidR="009A16E0" w:rsidRPr="00561DE2" w:rsidRDefault="009A16E0" w:rsidP="0033474D">
                            <w:pPr>
                              <w:jc w:val="right"/>
                              <w:rPr>
                                <w:color w:val="000000"/>
                                <w:sz w:val="16"/>
                                <w:szCs w:val="16"/>
                              </w:rPr>
                            </w:pPr>
                            <w:r w:rsidRPr="00561DE2">
                              <w:rPr>
                                <w:color w:val="000000"/>
                                <w:sz w:val="16"/>
                                <w:szCs w:val="16"/>
                              </w:rPr>
                              <w:t>7</w:t>
                            </w:r>
                            <w:r w:rsidR="00201CFF">
                              <w:rPr>
                                <w:color w:val="000000"/>
                                <w:sz w:val="16"/>
                                <w:szCs w:val="16"/>
                              </w:rPr>
                              <w:t>,</w:t>
                            </w:r>
                            <w:r w:rsidRPr="00561DE2">
                              <w:rPr>
                                <w:color w:val="000000"/>
                                <w:sz w:val="16"/>
                                <w:szCs w:val="16"/>
                              </w:rPr>
                              <w:t>019</w:t>
                            </w:r>
                          </w:p>
                        </w:tc>
                        <w:tc>
                          <w:tcPr>
                            <w:tcW w:w="990" w:type="dxa"/>
                            <w:noWrap/>
                            <w:hideMark/>
                          </w:tcPr>
                          <w:p w14:paraId="7CBD302A" w14:textId="77777777" w:rsidR="009A16E0" w:rsidRPr="00561DE2" w:rsidRDefault="009A16E0" w:rsidP="0033474D">
                            <w:pPr>
                              <w:jc w:val="right"/>
                              <w:rPr>
                                <w:color w:val="000000"/>
                                <w:sz w:val="16"/>
                                <w:szCs w:val="16"/>
                              </w:rPr>
                            </w:pPr>
                            <w:r w:rsidRPr="00561DE2">
                              <w:rPr>
                                <w:color w:val="000000"/>
                                <w:sz w:val="16"/>
                                <w:szCs w:val="16"/>
                              </w:rPr>
                              <w:t>0.10451</w:t>
                            </w:r>
                          </w:p>
                        </w:tc>
                        <w:tc>
                          <w:tcPr>
                            <w:tcW w:w="540" w:type="dxa"/>
                            <w:noWrap/>
                            <w:hideMark/>
                          </w:tcPr>
                          <w:p w14:paraId="00EDB698"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A829819"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B66374F" w14:textId="77777777" w:rsidTr="002774CE">
                        <w:trPr>
                          <w:jc w:val="center"/>
                        </w:trPr>
                        <w:tc>
                          <w:tcPr>
                            <w:tcW w:w="805" w:type="dxa"/>
                            <w:noWrap/>
                            <w:hideMark/>
                          </w:tcPr>
                          <w:p w14:paraId="25B496F9" w14:textId="77777777" w:rsidR="009A16E0" w:rsidRPr="00561DE2" w:rsidRDefault="009A16E0" w:rsidP="00CE23C3">
                            <w:pPr>
                              <w:jc w:val="center"/>
                              <w:rPr>
                                <w:color w:val="000000"/>
                                <w:sz w:val="16"/>
                                <w:szCs w:val="16"/>
                              </w:rPr>
                            </w:pPr>
                            <w:r w:rsidRPr="00561DE2">
                              <w:rPr>
                                <w:color w:val="000000"/>
                                <w:sz w:val="16"/>
                                <w:szCs w:val="16"/>
                              </w:rPr>
                              <w:t>010100</w:t>
                            </w:r>
                          </w:p>
                        </w:tc>
                        <w:tc>
                          <w:tcPr>
                            <w:tcW w:w="990" w:type="dxa"/>
                            <w:noWrap/>
                            <w:hideMark/>
                          </w:tcPr>
                          <w:p w14:paraId="1C1091AC" w14:textId="1BA4A693" w:rsidR="009A16E0" w:rsidRPr="00561DE2" w:rsidRDefault="009A16E0" w:rsidP="0033474D">
                            <w:pPr>
                              <w:jc w:val="right"/>
                              <w:rPr>
                                <w:color w:val="000000"/>
                                <w:sz w:val="16"/>
                                <w:szCs w:val="16"/>
                              </w:rPr>
                            </w:pPr>
                            <w:r w:rsidRPr="00561DE2">
                              <w:rPr>
                                <w:color w:val="000000"/>
                                <w:sz w:val="16"/>
                                <w:szCs w:val="16"/>
                              </w:rPr>
                              <w:t>5</w:t>
                            </w:r>
                            <w:r w:rsidR="00201CFF">
                              <w:rPr>
                                <w:color w:val="000000"/>
                                <w:sz w:val="16"/>
                                <w:szCs w:val="16"/>
                              </w:rPr>
                              <w:t>,</w:t>
                            </w:r>
                            <w:r w:rsidRPr="00561DE2">
                              <w:rPr>
                                <w:color w:val="000000"/>
                                <w:sz w:val="16"/>
                                <w:szCs w:val="16"/>
                              </w:rPr>
                              <w:t>713</w:t>
                            </w:r>
                          </w:p>
                        </w:tc>
                        <w:tc>
                          <w:tcPr>
                            <w:tcW w:w="990" w:type="dxa"/>
                            <w:noWrap/>
                            <w:hideMark/>
                          </w:tcPr>
                          <w:p w14:paraId="42B12456" w14:textId="77777777" w:rsidR="009A16E0" w:rsidRPr="00561DE2" w:rsidRDefault="009A16E0" w:rsidP="0033474D">
                            <w:pPr>
                              <w:jc w:val="right"/>
                              <w:rPr>
                                <w:color w:val="000000"/>
                                <w:sz w:val="16"/>
                                <w:szCs w:val="16"/>
                              </w:rPr>
                            </w:pPr>
                            <w:r w:rsidRPr="00561DE2">
                              <w:rPr>
                                <w:color w:val="000000"/>
                                <w:sz w:val="16"/>
                                <w:szCs w:val="16"/>
                              </w:rPr>
                              <w:t>0.08506</w:t>
                            </w:r>
                          </w:p>
                        </w:tc>
                        <w:tc>
                          <w:tcPr>
                            <w:tcW w:w="540" w:type="dxa"/>
                            <w:noWrap/>
                            <w:hideMark/>
                          </w:tcPr>
                          <w:p w14:paraId="20CBE19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489947D9"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1C57628" w14:textId="77777777" w:rsidTr="002774CE">
                        <w:trPr>
                          <w:jc w:val="center"/>
                        </w:trPr>
                        <w:tc>
                          <w:tcPr>
                            <w:tcW w:w="805" w:type="dxa"/>
                            <w:noWrap/>
                            <w:hideMark/>
                          </w:tcPr>
                          <w:p w14:paraId="5B64A59E" w14:textId="77777777" w:rsidR="009A16E0" w:rsidRPr="00561DE2" w:rsidRDefault="009A16E0" w:rsidP="00CE23C3">
                            <w:pPr>
                              <w:jc w:val="center"/>
                              <w:rPr>
                                <w:color w:val="000000"/>
                                <w:sz w:val="16"/>
                                <w:szCs w:val="16"/>
                              </w:rPr>
                            </w:pPr>
                            <w:r w:rsidRPr="00561DE2">
                              <w:rPr>
                                <w:color w:val="000000"/>
                                <w:sz w:val="16"/>
                                <w:szCs w:val="16"/>
                              </w:rPr>
                              <w:t>100100</w:t>
                            </w:r>
                          </w:p>
                        </w:tc>
                        <w:tc>
                          <w:tcPr>
                            <w:tcW w:w="990" w:type="dxa"/>
                            <w:noWrap/>
                            <w:hideMark/>
                          </w:tcPr>
                          <w:p w14:paraId="3F328906" w14:textId="6B0ADE03" w:rsidR="009A16E0" w:rsidRPr="00561DE2" w:rsidRDefault="009A16E0" w:rsidP="0033474D">
                            <w:pPr>
                              <w:jc w:val="right"/>
                              <w:rPr>
                                <w:color w:val="000000"/>
                                <w:sz w:val="16"/>
                                <w:szCs w:val="16"/>
                              </w:rPr>
                            </w:pPr>
                            <w:r w:rsidRPr="00561DE2">
                              <w:rPr>
                                <w:color w:val="000000"/>
                                <w:sz w:val="16"/>
                                <w:szCs w:val="16"/>
                              </w:rPr>
                              <w:t>4</w:t>
                            </w:r>
                            <w:r w:rsidR="00201CFF">
                              <w:rPr>
                                <w:color w:val="000000"/>
                                <w:sz w:val="16"/>
                                <w:szCs w:val="16"/>
                              </w:rPr>
                              <w:t>,</w:t>
                            </w:r>
                            <w:r w:rsidRPr="00561DE2">
                              <w:rPr>
                                <w:color w:val="000000"/>
                                <w:sz w:val="16"/>
                                <w:szCs w:val="16"/>
                              </w:rPr>
                              <w:t>215</w:t>
                            </w:r>
                          </w:p>
                        </w:tc>
                        <w:tc>
                          <w:tcPr>
                            <w:tcW w:w="990" w:type="dxa"/>
                            <w:noWrap/>
                            <w:hideMark/>
                          </w:tcPr>
                          <w:p w14:paraId="10BF70DE" w14:textId="77777777" w:rsidR="009A16E0" w:rsidRPr="00561DE2" w:rsidRDefault="009A16E0" w:rsidP="0033474D">
                            <w:pPr>
                              <w:jc w:val="right"/>
                              <w:rPr>
                                <w:color w:val="000000"/>
                                <w:sz w:val="16"/>
                                <w:szCs w:val="16"/>
                              </w:rPr>
                            </w:pPr>
                            <w:r w:rsidRPr="00561DE2">
                              <w:rPr>
                                <w:color w:val="000000"/>
                                <w:sz w:val="16"/>
                                <w:szCs w:val="16"/>
                              </w:rPr>
                              <w:t>0.06276</w:t>
                            </w:r>
                          </w:p>
                        </w:tc>
                        <w:tc>
                          <w:tcPr>
                            <w:tcW w:w="540" w:type="dxa"/>
                            <w:noWrap/>
                            <w:hideMark/>
                          </w:tcPr>
                          <w:p w14:paraId="1B59A548"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59266A36"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7FEAB46E" w14:textId="77777777" w:rsidTr="002774CE">
                        <w:trPr>
                          <w:jc w:val="center"/>
                        </w:trPr>
                        <w:tc>
                          <w:tcPr>
                            <w:tcW w:w="805" w:type="dxa"/>
                            <w:noWrap/>
                            <w:hideMark/>
                          </w:tcPr>
                          <w:p w14:paraId="7F529C84" w14:textId="77777777" w:rsidR="009A16E0" w:rsidRPr="00561DE2" w:rsidRDefault="009A16E0" w:rsidP="00CE23C3">
                            <w:pPr>
                              <w:jc w:val="center"/>
                              <w:rPr>
                                <w:color w:val="000000"/>
                                <w:sz w:val="16"/>
                                <w:szCs w:val="16"/>
                              </w:rPr>
                            </w:pPr>
                            <w:r w:rsidRPr="00561DE2">
                              <w:rPr>
                                <w:color w:val="000000"/>
                                <w:sz w:val="16"/>
                                <w:szCs w:val="16"/>
                              </w:rPr>
                              <w:t>010001</w:t>
                            </w:r>
                          </w:p>
                        </w:tc>
                        <w:tc>
                          <w:tcPr>
                            <w:tcW w:w="990" w:type="dxa"/>
                            <w:noWrap/>
                            <w:hideMark/>
                          </w:tcPr>
                          <w:p w14:paraId="1F4B78CE" w14:textId="394D543A" w:rsidR="009A16E0" w:rsidRPr="00561DE2" w:rsidRDefault="009A16E0" w:rsidP="0033474D">
                            <w:pPr>
                              <w:jc w:val="right"/>
                              <w:rPr>
                                <w:color w:val="000000"/>
                                <w:sz w:val="16"/>
                                <w:szCs w:val="16"/>
                              </w:rPr>
                            </w:pPr>
                            <w:r w:rsidRPr="00561DE2">
                              <w:rPr>
                                <w:color w:val="000000"/>
                                <w:sz w:val="16"/>
                                <w:szCs w:val="16"/>
                              </w:rPr>
                              <w:t>3</w:t>
                            </w:r>
                            <w:r w:rsidR="00201CFF">
                              <w:rPr>
                                <w:color w:val="000000"/>
                                <w:sz w:val="16"/>
                                <w:szCs w:val="16"/>
                              </w:rPr>
                              <w:t>,</w:t>
                            </w:r>
                            <w:r w:rsidRPr="00561DE2">
                              <w:rPr>
                                <w:color w:val="000000"/>
                                <w:sz w:val="16"/>
                                <w:szCs w:val="16"/>
                              </w:rPr>
                              <w:t>408</w:t>
                            </w:r>
                          </w:p>
                        </w:tc>
                        <w:tc>
                          <w:tcPr>
                            <w:tcW w:w="990" w:type="dxa"/>
                            <w:noWrap/>
                            <w:hideMark/>
                          </w:tcPr>
                          <w:p w14:paraId="2D662C43" w14:textId="77777777" w:rsidR="009A16E0" w:rsidRPr="00561DE2" w:rsidRDefault="009A16E0" w:rsidP="0033474D">
                            <w:pPr>
                              <w:jc w:val="right"/>
                              <w:rPr>
                                <w:color w:val="000000"/>
                                <w:sz w:val="16"/>
                                <w:szCs w:val="16"/>
                              </w:rPr>
                            </w:pPr>
                            <w:r w:rsidRPr="00561DE2">
                              <w:rPr>
                                <w:color w:val="000000"/>
                                <w:sz w:val="16"/>
                                <w:szCs w:val="16"/>
                              </w:rPr>
                              <w:t>0.05074</w:t>
                            </w:r>
                          </w:p>
                        </w:tc>
                        <w:tc>
                          <w:tcPr>
                            <w:tcW w:w="540" w:type="dxa"/>
                            <w:noWrap/>
                            <w:hideMark/>
                          </w:tcPr>
                          <w:p w14:paraId="43BCCD5F" w14:textId="77777777" w:rsidR="009A16E0" w:rsidRPr="00561DE2" w:rsidRDefault="009A16E0" w:rsidP="0033474D">
                            <w:pPr>
                              <w:jc w:val="right"/>
                              <w:rPr>
                                <w:color w:val="000000"/>
                                <w:sz w:val="16"/>
                                <w:szCs w:val="16"/>
                              </w:rPr>
                            </w:pPr>
                            <w:r w:rsidRPr="00561DE2">
                              <w:rPr>
                                <w:color w:val="000000"/>
                                <w:sz w:val="16"/>
                                <w:szCs w:val="16"/>
                              </w:rPr>
                              <w:t>1</w:t>
                            </w:r>
                          </w:p>
                        </w:tc>
                        <w:tc>
                          <w:tcPr>
                            <w:tcW w:w="900" w:type="dxa"/>
                            <w:noWrap/>
                            <w:hideMark/>
                          </w:tcPr>
                          <w:p w14:paraId="3D1F96D8" w14:textId="77777777" w:rsidR="009A16E0" w:rsidRPr="00561DE2" w:rsidRDefault="009A16E0" w:rsidP="0033474D">
                            <w:pPr>
                              <w:jc w:val="right"/>
                              <w:rPr>
                                <w:color w:val="000000"/>
                                <w:sz w:val="16"/>
                                <w:szCs w:val="16"/>
                              </w:rPr>
                            </w:pPr>
                            <w:r w:rsidRPr="00561DE2">
                              <w:rPr>
                                <w:color w:val="000000"/>
                                <w:sz w:val="16"/>
                                <w:szCs w:val="16"/>
                              </w:rPr>
                              <w:t>0.12092</w:t>
                            </w:r>
                          </w:p>
                        </w:tc>
                      </w:tr>
                      <w:tr w:rsidR="006E0F6F" w:rsidRPr="00CE23C3" w14:paraId="0A841979" w14:textId="77777777" w:rsidTr="002774CE">
                        <w:trPr>
                          <w:jc w:val="center"/>
                        </w:trPr>
                        <w:tc>
                          <w:tcPr>
                            <w:tcW w:w="805" w:type="dxa"/>
                            <w:noWrap/>
                            <w:hideMark/>
                          </w:tcPr>
                          <w:p w14:paraId="6A18E99A" w14:textId="77777777" w:rsidR="009A16E0" w:rsidRPr="00561DE2" w:rsidRDefault="009A16E0" w:rsidP="00CE23C3">
                            <w:pPr>
                              <w:jc w:val="center"/>
                              <w:rPr>
                                <w:color w:val="000000"/>
                                <w:sz w:val="16"/>
                                <w:szCs w:val="16"/>
                              </w:rPr>
                            </w:pPr>
                            <w:r w:rsidRPr="00561DE2">
                              <w:rPr>
                                <w:color w:val="000000"/>
                                <w:sz w:val="16"/>
                                <w:szCs w:val="16"/>
                              </w:rPr>
                              <w:t>001001</w:t>
                            </w:r>
                          </w:p>
                        </w:tc>
                        <w:tc>
                          <w:tcPr>
                            <w:tcW w:w="990" w:type="dxa"/>
                            <w:noWrap/>
                            <w:hideMark/>
                          </w:tcPr>
                          <w:p w14:paraId="58C6ACB5" w14:textId="2BC8643D" w:rsidR="009A16E0" w:rsidRPr="00561DE2" w:rsidRDefault="009A16E0" w:rsidP="0033474D">
                            <w:pPr>
                              <w:jc w:val="right"/>
                              <w:rPr>
                                <w:color w:val="000000"/>
                                <w:sz w:val="16"/>
                                <w:szCs w:val="16"/>
                              </w:rPr>
                            </w:pPr>
                            <w:r w:rsidRPr="00561DE2">
                              <w:rPr>
                                <w:color w:val="000000"/>
                                <w:sz w:val="16"/>
                                <w:szCs w:val="16"/>
                              </w:rPr>
                              <w:t>3</w:t>
                            </w:r>
                            <w:r w:rsidR="00201CFF">
                              <w:rPr>
                                <w:color w:val="000000"/>
                                <w:sz w:val="16"/>
                                <w:szCs w:val="16"/>
                              </w:rPr>
                              <w:t>,</w:t>
                            </w:r>
                            <w:r w:rsidRPr="00561DE2">
                              <w:rPr>
                                <w:color w:val="000000"/>
                                <w:sz w:val="16"/>
                                <w:szCs w:val="16"/>
                              </w:rPr>
                              <w:t>066</w:t>
                            </w:r>
                          </w:p>
                        </w:tc>
                        <w:tc>
                          <w:tcPr>
                            <w:tcW w:w="990" w:type="dxa"/>
                            <w:noWrap/>
                            <w:hideMark/>
                          </w:tcPr>
                          <w:p w14:paraId="58DC8DF2" w14:textId="77777777" w:rsidR="009A16E0" w:rsidRPr="00561DE2" w:rsidRDefault="009A16E0" w:rsidP="0033474D">
                            <w:pPr>
                              <w:jc w:val="right"/>
                              <w:rPr>
                                <w:color w:val="000000"/>
                                <w:sz w:val="16"/>
                                <w:szCs w:val="16"/>
                              </w:rPr>
                            </w:pPr>
                            <w:r w:rsidRPr="00561DE2">
                              <w:rPr>
                                <w:color w:val="000000"/>
                                <w:sz w:val="16"/>
                                <w:szCs w:val="16"/>
                              </w:rPr>
                              <w:t>0.04565</w:t>
                            </w:r>
                          </w:p>
                        </w:tc>
                        <w:tc>
                          <w:tcPr>
                            <w:tcW w:w="540" w:type="dxa"/>
                            <w:noWrap/>
                            <w:hideMark/>
                          </w:tcPr>
                          <w:p w14:paraId="203E4FDD"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118A87B0"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71B84A0D" w14:textId="77777777" w:rsidTr="002774CE">
                        <w:trPr>
                          <w:jc w:val="center"/>
                        </w:trPr>
                        <w:tc>
                          <w:tcPr>
                            <w:tcW w:w="805" w:type="dxa"/>
                            <w:noWrap/>
                            <w:hideMark/>
                          </w:tcPr>
                          <w:p w14:paraId="08D1E2B8" w14:textId="77777777" w:rsidR="009A16E0" w:rsidRPr="00561DE2" w:rsidRDefault="009A16E0" w:rsidP="00CE23C3">
                            <w:pPr>
                              <w:jc w:val="center"/>
                              <w:rPr>
                                <w:color w:val="000000"/>
                                <w:sz w:val="16"/>
                                <w:szCs w:val="16"/>
                              </w:rPr>
                            </w:pPr>
                            <w:r w:rsidRPr="00561DE2">
                              <w:rPr>
                                <w:color w:val="000000"/>
                                <w:sz w:val="16"/>
                                <w:szCs w:val="16"/>
                              </w:rPr>
                              <w:t>000011</w:t>
                            </w:r>
                          </w:p>
                        </w:tc>
                        <w:tc>
                          <w:tcPr>
                            <w:tcW w:w="990" w:type="dxa"/>
                            <w:noWrap/>
                            <w:hideMark/>
                          </w:tcPr>
                          <w:p w14:paraId="76F36350" w14:textId="3E1F311B" w:rsidR="009A16E0" w:rsidRPr="00561DE2" w:rsidRDefault="009A16E0" w:rsidP="0033474D">
                            <w:pPr>
                              <w:jc w:val="right"/>
                              <w:rPr>
                                <w:color w:val="000000"/>
                                <w:sz w:val="16"/>
                                <w:szCs w:val="16"/>
                              </w:rPr>
                            </w:pPr>
                            <w:r w:rsidRPr="00561DE2">
                              <w:rPr>
                                <w:color w:val="000000"/>
                                <w:sz w:val="16"/>
                                <w:szCs w:val="16"/>
                              </w:rPr>
                              <w:t>2</w:t>
                            </w:r>
                            <w:r w:rsidR="00201CFF">
                              <w:rPr>
                                <w:color w:val="000000"/>
                                <w:sz w:val="16"/>
                                <w:szCs w:val="16"/>
                              </w:rPr>
                              <w:t>,</w:t>
                            </w:r>
                            <w:r w:rsidRPr="00561DE2">
                              <w:rPr>
                                <w:color w:val="000000"/>
                                <w:sz w:val="16"/>
                                <w:szCs w:val="16"/>
                              </w:rPr>
                              <w:t>860</w:t>
                            </w:r>
                          </w:p>
                        </w:tc>
                        <w:tc>
                          <w:tcPr>
                            <w:tcW w:w="990" w:type="dxa"/>
                            <w:noWrap/>
                            <w:hideMark/>
                          </w:tcPr>
                          <w:p w14:paraId="7235F649" w14:textId="77777777" w:rsidR="009A16E0" w:rsidRPr="00561DE2" w:rsidRDefault="009A16E0" w:rsidP="0033474D">
                            <w:pPr>
                              <w:jc w:val="right"/>
                              <w:rPr>
                                <w:color w:val="000000"/>
                                <w:sz w:val="16"/>
                                <w:szCs w:val="16"/>
                              </w:rPr>
                            </w:pPr>
                            <w:r w:rsidRPr="00561DE2">
                              <w:rPr>
                                <w:color w:val="000000"/>
                                <w:sz w:val="16"/>
                                <w:szCs w:val="16"/>
                              </w:rPr>
                              <w:t>0.04258</w:t>
                            </w:r>
                          </w:p>
                        </w:tc>
                        <w:tc>
                          <w:tcPr>
                            <w:tcW w:w="540" w:type="dxa"/>
                            <w:noWrap/>
                            <w:hideMark/>
                          </w:tcPr>
                          <w:p w14:paraId="1B364309"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BB67522"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1C03DAC1" w14:textId="77777777" w:rsidTr="002774CE">
                        <w:trPr>
                          <w:jc w:val="center"/>
                        </w:trPr>
                        <w:tc>
                          <w:tcPr>
                            <w:tcW w:w="805" w:type="dxa"/>
                            <w:noWrap/>
                            <w:hideMark/>
                          </w:tcPr>
                          <w:p w14:paraId="45FDD779" w14:textId="77777777" w:rsidR="009A16E0" w:rsidRPr="00561DE2" w:rsidRDefault="009A16E0" w:rsidP="00CE23C3">
                            <w:pPr>
                              <w:jc w:val="center"/>
                              <w:rPr>
                                <w:color w:val="000000"/>
                                <w:sz w:val="16"/>
                                <w:szCs w:val="16"/>
                              </w:rPr>
                            </w:pPr>
                            <w:r w:rsidRPr="00561DE2">
                              <w:rPr>
                                <w:color w:val="000000"/>
                                <w:sz w:val="16"/>
                                <w:szCs w:val="16"/>
                              </w:rPr>
                              <w:t>100010</w:t>
                            </w:r>
                          </w:p>
                        </w:tc>
                        <w:tc>
                          <w:tcPr>
                            <w:tcW w:w="990" w:type="dxa"/>
                            <w:noWrap/>
                            <w:hideMark/>
                          </w:tcPr>
                          <w:p w14:paraId="36401573" w14:textId="58C01FAF" w:rsidR="009A16E0" w:rsidRPr="00561DE2" w:rsidRDefault="009A16E0" w:rsidP="0033474D">
                            <w:pPr>
                              <w:jc w:val="right"/>
                              <w:rPr>
                                <w:color w:val="000000"/>
                                <w:sz w:val="16"/>
                                <w:szCs w:val="16"/>
                              </w:rPr>
                            </w:pPr>
                            <w:r w:rsidRPr="00561DE2">
                              <w:rPr>
                                <w:color w:val="000000"/>
                                <w:sz w:val="16"/>
                                <w:szCs w:val="16"/>
                              </w:rPr>
                              <w:t>1</w:t>
                            </w:r>
                            <w:r w:rsidR="00201CFF">
                              <w:rPr>
                                <w:color w:val="000000"/>
                                <w:sz w:val="16"/>
                                <w:szCs w:val="16"/>
                              </w:rPr>
                              <w:t>,</w:t>
                            </w:r>
                            <w:r w:rsidRPr="00561DE2">
                              <w:rPr>
                                <w:color w:val="000000"/>
                                <w:sz w:val="16"/>
                                <w:szCs w:val="16"/>
                              </w:rPr>
                              <w:t>871</w:t>
                            </w:r>
                          </w:p>
                        </w:tc>
                        <w:tc>
                          <w:tcPr>
                            <w:tcW w:w="990" w:type="dxa"/>
                            <w:noWrap/>
                            <w:hideMark/>
                          </w:tcPr>
                          <w:p w14:paraId="5383A41C" w14:textId="77777777" w:rsidR="009A16E0" w:rsidRPr="00561DE2" w:rsidRDefault="009A16E0" w:rsidP="0033474D">
                            <w:pPr>
                              <w:jc w:val="right"/>
                              <w:rPr>
                                <w:color w:val="000000"/>
                                <w:sz w:val="16"/>
                                <w:szCs w:val="16"/>
                              </w:rPr>
                            </w:pPr>
                            <w:r w:rsidRPr="00561DE2">
                              <w:rPr>
                                <w:color w:val="000000"/>
                                <w:sz w:val="16"/>
                                <w:szCs w:val="16"/>
                              </w:rPr>
                              <w:t>0.02786</w:t>
                            </w:r>
                          </w:p>
                        </w:tc>
                        <w:tc>
                          <w:tcPr>
                            <w:tcW w:w="540" w:type="dxa"/>
                            <w:noWrap/>
                            <w:hideMark/>
                          </w:tcPr>
                          <w:p w14:paraId="7C3B9D03" w14:textId="77777777" w:rsidR="009A16E0" w:rsidRPr="00561DE2" w:rsidRDefault="009A16E0" w:rsidP="0033474D">
                            <w:pPr>
                              <w:jc w:val="right"/>
                              <w:rPr>
                                <w:color w:val="000000"/>
                                <w:sz w:val="16"/>
                                <w:szCs w:val="16"/>
                              </w:rPr>
                            </w:pPr>
                            <w:r w:rsidRPr="00561DE2">
                              <w:rPr>
                                <w:color w:val="000000"/>
                                <w:sz w:val="16"/>
                                <w:szCs w:val="16"/>
                              </w:rPr>
                              <w:t>1</w:t>
                            </w:r>
                          </w:p>
                        </w:tc>
                        <w:tc>
                          <w:tcPr>
                            <w:tcW w:w="900" w:type="dxa"/>
                            <w:noWrap/>
                            <w:hideMark/>
                          </w:tcPr>
                          <w:p w14:paraId="160369F0" w14:textId="77777777" w:rsidR="009A16E0" w:rsidRPr="00561DE2" w:rsidRDefault="009A16E0" w:rsidP="0033474D">
                            <w:pPr>
                              <w:jc w:val="right"/>
                              <w:rPr>
                                <w:color w:val="000000"/>
                                <w:sz w:val="16"/>
                                <w:szCs w:val="16"/>
                              </w:rPr>
                            </w:pPr>
                            <w:r w:rsidRPr="00561DE2">
                              <w:rPr>
                                <w:color w:val="000000"/>
                                <w:sz w:val="16"/>
                                <w:szCs w:val="16"/>
                              </w:rPr>
                              <w:t>0.12092</w:t>
                            </w:r>
                          </w:p>
                        </w:tc>
                      </w:tr>
                      <w:tr w:rsidR="006E0F6F" w:rsidRPr="00CE23C3" w14:paraId="043D86B6" w14:textId="77777777" w:rsidTr="002774CE">
                        <w:trPr>
                          <w:jc w:val="center"/>
                        </w:trPr>
                        <w:tc>
                          <w:tcPr>
                            <w:tcW w:w="805" w:type="dxa"/>
                            <w:noWrap/>
                            <w:hideMark/>
                          </w:tcPr>
                          <w:p w14:paraId="5AEBEB4A" w14:textId="77777777" w:rsidR="009A16E0" w:rsidRPr="00561DE2" w:rsidRDefault="009A16E0" w:rsidP="00CE23C3">
                            <w:pPr>
                              <w:jc w:val="center"/>
                              <w:rPr>
                                <w:color w:val="000000"/>
                                <w:sz w:val="16"/>
                                <w:szCs w:val="16"/>
                              </w:rPr>
                            </w:pPr>
                            <w:r w:rsidRPr="00561DE2">
                              <w:rPr>
                                <w:color w:val="000000"/>
                                <w:sz w:val="16"/>
                                <w:szCs w:val="16"/>
                              </w:rPr>
                              <w:t>001100</w:t>
                            </w:r>
                          </w:p>
                        </w:tc>
                        <w:tc>
                          <w:tcPr>
                            <w:tcW w:w="990" w:type="dxa"/>
                            <w:noWrap/>
                            <w:hideMark/>
                          </w:tcPr>
                          <w:p w14:paraId="27AE532C" w14:textId="41523C55" w:rsidR="009A16E0" w:rsidRPr="00561DE2" w:rsidRDefault="009A16E0" w:rsidP="0033474D">
                            <w:pPr>
                              <w:jc w:val="right"/>
                              <w:rPr>
                                <w:color w:val="000000"/>
                                <w:sz w:val="16"/>
                                <w:szCs w:val="16"/>
                              </w:rPr>
                            </w:pPr>
                            <w:r w:rsidRPr="00561DE2">
                              <w:rPr>
                                <w:color w:val="000000"/>
                                <w:sz w:val="16"/>
                                <w:szCs w:val="16"/>
                              </w:rPr>
                              <w:t>1</w:t>
                            </w:r>
                            <w:r w:rsidR="00201CFF">
                              <w:rPr>
                                <w:color w:val="000000"/>
                                <w:sz w:val="16"/>
                                <w:szCs w:val="16"/>
                              </w:rPr>
                              <w:t>,</w:t>
                            </w:r>
                            <w:r w:rsidRPr="00561DE2">
                              <w:rPr>
                                <w:color w:val="000000"/>
                                <w:sz w:val="16"/>
                                <w:szCs w:val="16"/>
                              </w:rPr>
                              <w:t>625</w:t>
                            </w:r>
                          </w:p>
                        </w:tc>
                        <w:tc>
                          <w:tcPr>
                            <w:tcW w:w="990" w:type="dxa"/>
                            <w:noWrap/>
                            <w:hideMark/>
                          </w:tcPr>
                          <w:p w14:paraId="65B977EE" w14:textId="77777777" w:rsidR="009A16E0" w:rsidRPr="00561DE2" w:rsidRDefault="009A16E0" w:rsidP="0033474D">
                            <w:pPr>
                              <w:jc w:val="right"/>
                              <w:rPr>
                                <w:color w:val="000000"/>
                                <w:sz w:val="16"/>
                                <w:szCs w:val="16"/>
                              </w:rPr>
                            </w:pPr>
                            <w:r w:rsidRPr="00561DE2">
                              <w:rPr>
                                <w:color w:val="000000"/>
                                <w:sz w:val="16"/>
                                <w:szCs w:val="16"/>
                              </w:rPr>
                              <w:t>0.02419</w:t>
                            </w:r>
                          </w:p>
                        </w:tc>
                        <w:tc>
                          <w:tcPr>
                            <w:tcW w:w="540" w:type="dxa"/>
                            <w:noWrap/>
                            <w:hideMark/>
                          </w:tcPr>
                          <w:p w14:paraId="173AC11A" w14:textId="77777777" w:rsidR="009A16E0" w:rsidRPr="00561DE2" w:rsidRDefault="009A16E0" w:rsidP="0033474D">
                            <w:pPr>
                              <w:jc w:val="right"/>
                              <w:rPr>
                                <w:color w:val="000000"/>
                                <w:sz w:val="16"/>
                                <w:szCs w:val="16"/>
                              </w:rPr>
                            </w:pPr>
                            <w:r w:rsidRPr="00561DE2">
                              <w:rPr>
                                <w:color w:val="000000"/>
                                <w:sz w:val="16"/>
                                <w:szCs w:val="16"/>
                              </w:rPr>
                              <w:t>1</w:t>
                            </w:r>
                          </w:p>
                        </w:tc>
                        <w:tc>
                          <w:tcPr>
                            <w:tcW w:w="900" w:type="dxa"/>
                            <w:noWrap/>
                            <w:hideMark/>
                          </w:tcPr>
                          <w:p w14:paraId="440EBB8A" w14:textId="77777777" w:rsidR="009A16E0" w:rsidRPr="00561DE2" w:rsidRDefault="009A16E0" w:rsidP="0033474D">
                            <w:pPr>
                              <w:jc w:val="right"/>
                              <w:rPr>
                                <w:color w:val="000000"/>
                                <w:sz w:val="16"/>
                                <w:szCs w:val="16"/>
                              </w:rPr>
                            </w:pPr>
                            <w:r w:rsidRPr="00561DE2">
                              <w:rPr>
                                <w:color w:val="000000"/>
                                <w:sz w:val="16"/>
                                <w:szCs w:val="16"/>
                              </w:rPr>
                              <w:t>0.12092</w:t>
                            </w:r>
                          </w:p>
                        </w:tc>
                      </w:tr>
                      <w:tr w:rsidR="006E0F6F" w:rsidRPr="00CE23C3" w14:paraId="38E09700" w14:textId="77777777" w:rsidTr="002774CE">
                        <w:trPr>
                          <w:jc w:val="center"/>
                        </w:trPr>
                        <w:tc>
                          <w:tcPr>
                            <w:tcW w:w="805" w:type="dxa"/>
                            <w:noWrap/>
                            <w:hideMark/>
                          </w:tcPr>
                          <w:p w14:paraId="4765A4F8" w14:textId="77777777" w:rsidR="009A16E0" w:rsidRPr="00561DE2" w:rsidRDefault="009A16E0" w:rsidP="0033474D">
                            <w:pPr>
                              <w:jc w:val="center"/>
                              <w:rPr>
                                <w:color w:val="000000"/>
                                <w:sz w:val="16"/>
                                <w:szCs w:val="16"/>
                              </w:rPr>
                            </w:pPr>
                            <w:r w:rsidRPr="00561DE2">
                              <w:rPr>
                                <w:color w:val="000000"/>
                                <w:sz w:val="16"/>
                                <w:szCs w:val="16"/>
                              </w:rPr>
                              <w:t>011000</w:t>
                            </w:r>
                          </w:p>
                        </w:tc>
                        <w:tc>
                          <w:tcPr>
                            <w:tcW w:w="990" w:type="dxa"/>
                            <w:noWrap/>
                            <w:hideMark/>
                          </w:tcPr>
                          <w:p w14:paraId="2176A86B" w14:textId="399445CE" w:rsidR="009A16E0" w:rsidRPr="00561DE2" w:rsidRDefault="009A16E0" w:rsidP="0033474D">
                            <w:pPr>
                              <w:jc w:val="right"/>
                              <w:rPr>
                                <w:color w:val="000000"/>
                                <w:sz w:val="16"/>
                                <w:szCs w:val="16"/>
                              </w:rPr>
                            </w:pPr>
                            <w:r w:rsidRPr="00561DE2">
                              <w:rPr>
                                <w:color w:val="000000"/>
                                <w:sz w:val="16"/>
                                <w:szCs w:val="16"/>
                              </w:rPr>
                              <w:t>1</w:t>
                            </w:r>
                            <w:r w:rsidR="00201CFF">
                              <w:rPr>
                                <w:color w:val="000000"/>
                                <w:sz w:val="16"/>
                                <w:szCs w:val="16"/>
                              </w:rPr>
                              <w:t>,</w:t>
                            </w:r>
                            <w:r w:rsidRPr="00561DE2">
                              <w:rPr>
                                <w:color w:val="000000"/>
                                <w:sz w:val="16"/>
                                <w:szCs w:val="16"/>
                              </w:rPr>
                              <w:t>621</w:t>
                            </w:r>
                          </w:p>
                        </w:tc>
                        <w:tc>
                          <w:tcPr>
                            <w:tcW w:w="990" w:type="dxa"/>
                            <w:noWrap/>
                            <w:hideMark/>
                          </w:tcPr>
                          <w:p w14:paraId="6027E10B" w14:textId="77777777" w:rsidR="009A16E0" w:rsidRPr="00561DE2" w:rsidRDefault="009A16E0" w:rsidP="0033474D">
                            <w:pPr>
                              <w:jc w:val="right"/>
                              <w:rPr>
                                <w:color w:val="000000"/>
                                <w:sz w:val="16"/>
                                <w:szCs w:val="16"/>
                              </w:rPr>
                            </w:pPr>
                            <w:r w:rsidRPr="00561DE2">
                              <w:rPr>
                                <w:color w:val="000000"/>
                                <w:sz w:val="16"/>
                                <w:szCs w:val="16"/>
                              </w:rPr>
                              <w:t>0.02414</w:t>
                            </w:r>
                          </w:p>
                        </w:tc>
                        <w:tc>
                          <w:tcPr>
                            <w:tcW w:w="540" w:type="dxa"/>
                            <w:noWrap/>
                            <w:hideMark/>
                          </w:tcPr>
                          <w:p w14:paraId="74F14A78" w14:textId="77777777" w:rsidR="009A16E0" w:rsidRPr="00561DE2" w:rsidRDefault="009A16E0" w:rsidP="0033474D">
                            <w:pPr>
                              <w:jc w:val="right"/>
                              <w:rPr>
                                <w:color w:val="000000"/>
                                <w:sz w:val="16"/>
                                <w:szCs w:val="16"/>
                              </w:rPr>
                            </w:pPr>
                            <w:r w:rsidRPr="00561DE2">
                              <w:rPr>
                                <w:color w:val="000000"/>
                                <w:sz w:val="16"/>
                                <w:szCs w:val="16"/>
                              </w:rPr>
                              <w:t>4</w:t>
                            </w:r>
                          </w:p>
                        </w:tc>
                        <w:tc>
                          <w:tcPr>
                            <w:tcW w:w="900" w:type="dxa"/>
                            <w:noWrap/>
                            <w:hideMark/>
                          </w:tcPr>
                          <w:p w14:paraId="67C2D7E0" w14:textId="77777777" w:rsidR="009A16E0" w:rsidRPr="00561DE2" w:rsidRDefault="009A16E0" w:rsidP="0033474D">
                            <w:pPr>
                              <w:jc w:val="right"/>
                              <w:rPr>
                                <w:color w:val="000000"/>
                                <w:sz w:val="16"/>
                                <w:szCs w:val="16"/>
                              </w:rPr>
                            </w:pPr>
                            <w:r w:rsidRPr="00561DE2">
                              <w:rPr>
                                <w:color w:val="000000"/>
                                <w:sz w:val="16"/>
                                <w:szCs w:val="16"/>
                              </w:rPr>
                              <w:t>0.48368</w:t>
                            </w:r>
                          </w:p>
                        </w:tc>
                      </w:tr>
                      <w:tr w:rsidR="006E0F6F" w:rsidRPr="00CE23C3" w14:paraId="678AD615" w14:textId="77777777" w:rsidTr="002774CE">
                        <w:trPr>
                          <w:jc w:val="center"/>
                        </w:trPr>
                        <w:tc>
                          <w:tcPr>
                            <w:tcW w:w="805" w:type="dxa"/>
                            <w:noWrap/>
                            <w:hideMark/>
                          </w:tcPr>
                          <w:p w14:paraId="1B0DA0B0" w14:textId="77777777" w:rsidR="009A16E0" w:rsidRPr="00561DE2" w:rsidRDefault="009A16E0" w:rsidP="0033474D">
                            <w:pPr>
                              <w:jc w:val="center"/>
                              <w:rPr>
                                <w:color w:val="000000"/>
                                <w:sz w:val="16"/>
                                <w:szCs w:val="16"/>
                              </w:rPr>
                            </w:pPr>
                            <w:r w:rsidRPr="00561DE2">
                              <w:rPr>
                                <w:color w:val="000000"/>
                                <w:sz w:val="16"/>
                                <w:szCs w:val="16"/>
                              </w:rPr>
                              <w:t>110100</w:t>
                            </w:r>
                          </w:p>
                        </w:tc>
                        <w:tc>
                          <w:tcPr>
                            <w:tcW w:w="990" w:type="dxa"/>
                            <w:noWrap/>
                            <w:hideMark/>
                          </w:tcPr>
                          <w:p w14:paraId="74DA3090" w14:textId="43BBE3B7" w:rsidR="009A16E0" w:rsidRPr="00561DE2" w:rsidRDefault="009A16E0" w:rsidP="0033474D">
                            <w:pPr>
                              <w:jc w:val="right"/>
                              <w:rPr>
                                <w:color w:val="000000"/>
                                <w:sz w:val="16"/>
                                <w:szCs w:val="16"/>
                              </w:rPr>
                            </w:pPr>
                            <w:r w:rsidRPr="00561DE2">
                              <w:rPr>
                                <w:color w:val="000000"/>
                                <w:sz w:val="16"/>
                                <w:szCs w:val="16"/>
                              </w:rPr>
                              <w:t>1</w:t>
                            </w:r>
                            <w:r w:rsidR="00201CFF">
                              <w:rPr>
                                <w:color w:val="000000"/>
                                <w:sz w:val="16"/>
                                <w:szCs w:val="16"/>
                              </w:rPr>
                              <w:t>,</w:t>
                            </w:r>
                            <w:r w:rsidRPr="00561DE2">
                              <w:rPr>
                                <w:color w:val="000000"/>
                                <w:sz w:val="16"/>
                                <w:szCs w:val="16"/>
                              </w:rPr>
                              <w:t>165</w:t>
                            </w:r>
                          </w:p>
                        </w:tc>
                        <w:tc>
                          <w:tcPr>
                            <w:tcW w:w="990" w:type="dxa"/>
                            <w:noWrap/>
                            <w:hideMark/>
                          </w:tcPr>
                          <w:p w14:paraId="71860017" w14:textId="77777777" w:rsidR="009A16E0" w:rsidRPr="00561DE2" w:rsidRDefault="009A16E0" w:rsidP="0033474D">
                            <w:pPr>
                              <w:jc w:val="right"/>
                              <w:rPr>
                                <w:color w:val="000000"/>
                                <w:sz w:val="16"/>
                                <w:szCs w:val="16"/>
                              </w:rPr>
                            </w:pPr>
                            <w:r w:rsidRPr="00561DE2">
                              <w:rPr>
                                <w:color w:val="000000"/>
                                <w:sz w:val="16"/>
                                <w:szCs w:val="16"/>
                              </w:rPr>
                              <w:t>0.01735</w:t>
                            </w:r>
                          </w:p>
                        </w:tc>
                        <w:tc>
                          <w:tcPr>
                            <w:tcW w:w="540" w:type="dxa"/>
                            <w:noWrap/>
                            <w:hideMark/>
                          </w:tcPr>
                          <w:p w14:paraId="3CBE754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71A5250A"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01CFBE4" w14:textId="77777777" w:rsidTr="002774CE">
                        <w:trPr>
                          <w:jc w:val="center"/>
                        </w:trPr>
                        <w:tc>
                          <w:tcPr>
                            <w:tcW w:w="805" w:type="dxa"/>
                            <w:noWrap/>
                            <w:hideMark/>
                          </w:tcPr>
                          <w:p w14:paraId="5443E1BB" w14:textId="77777777" w:rsidR="009A16E0" w:rsidRPr="00561DE2" w:rsidRDefault="009A16E0" w:rsidP="0033474D">
                            <w:pPr>
                              <w:jc w:val="center"/>
                              <w:rPr>
                                <w:color w:val="000000"/>
                                <w:sz w:val="16"/>
                                <w:szCs w:val="16"/>
                              </w:rPr>
                            </w:pPr>
                            <w:r w:rsidRPr="00561DE2">
                              <w:rPr>
                                <w:color w:val="000000"/>
                                <w:sz w:val="16"/>
                                <w:szCs w:val="16"/>
                              </w:rPr>
                              <w:t>100001</w:t>
                            </w:r>
                          </w:p>
                        </w:tc>
                        <w:tc>
                          <w:tcPr>
                            <w:tcW w:w="990" w:type="dxa"/>
                            <w:noWrap/>
                            <w:hideMark/>
                          </w:tcPr>
                          <w:p w14:paraId="4B37B7AC" w14:textId="77777777" w:rsidR="009A16E0" w:rsidRPr="00561DE2" w:rsidRDefault="009A16E0" w:rsidP="0033474D">
                            <w:pPr>
                              <w:jc w:val="right"/>
                              <w:rPr>
                                <w:color w:val="000000"/>
                                <w:sz w:val="16"/>
                                <w:szCs w:val="16"/>
                              </w:rPr>
                            </w:pPr>
                            <w:r w:rsidRPr="00561DE2">
                              <w:rPr>
                                <w:color w:val="000000"/>
                                <w:sz w:val="16"/>
                                <w:szCs w:val="16"/>
                              </w:rPr>
                              <w:t>560</w:t>
                            </w:r>
                          </w:p>
                        </w:tc>
                        <w:tc>
                          <w:tcPr>
                            <w:tcW w:w="990" w:type="dxa"/>
                            <w:noWrap/>
                            <w:hideMark/>
                          </w:tcPr>
                          <w:p w14:paraId="338E1B2D" w14:textId="77777777" w:rsidR="009A16E0" w:rsidRPr="00561DE2" w:rsidRDefault="009A16E0" w:rsidP="0033474D">
                            <w:pPr>
                              <w:jc w:val="right"/>
                              <w:rPr>
                                <w:color w:val="000000"/>
                                <w:sz w:val="16"/>
                                <w:szCs w:val="16"/>
                              </w:rPr>
                            </w:pPr>
                            <w:r w:rsidRPr="00561DE2">
                              <w:rPr>
                                <w:color w:val="000000"/>
                                <w:sz w:val="16"/>
                                <w:szCs w:val="16"/>
                              </w:rPr>
                              <w:t>0.00834</w:t>
                            </w:r>
                          </w:p>
                        </w:tc>
                        <w:tc>
                          <w:tcPr>
                            <w:tcW w:w="540" w:type="dxa"/>
                            <w:noWrap/>
                            <w:hideMark/>
                          </w:tcPr>
                          <w:p w14:paraId="6DB55115" w14:textId="77777777" w:rsidR="009A16E0" w:rsidRPr="00561DE2" w:rsidRDefault="009A16E0" w:rsidP="0033474D">
                            <w:pPr>
                              <w:jc w:val="right"/>
                              <w:rPr>
                                <w:color w:val="000000"/>
                                <w:sz w:val="16"/>
                                <w:szCs w:val="16"/>
                              </w:rPr>
                            </w:pPr>
                            <w:r w:rsidRPr="00561DE2">
                              <w:rPr>
                                <w:color w:val="000000"/>
                                <w:sz w:val="16"/>
                                <w:szCs w:val="16"/>
                              </w:rPr>
                              <w:t>1</w:t>
                            </w:r>
                          </w:p>
                        </w:tc>
                        <w:tc>
                          <w:tcPr>
                            <w:tcW w:w="900" w:type="dxa"/>
                            <w:noWrap/>
                            <w:hideMark/>
                          </w:tcPr>
                          <w:p w14:paraId="5FF47442" w14:textId="77777777" w:rsidR="009A16E0" w:rsidRPr="00561DE2" w:rsidRDefault="009A16E0" w:rsidP="0033474D">
                            <w:pPr>
                              <w:jc w:val="right"/>
                              <w:rPr>
                                <w:color w:val="000000"/>
                                <w:sz w:val="16"/>
                                <w:szCs w:val="16"/>
                              </w:rPr>
                            </w:pPr>
                            <w:r w:rsidRPr="00561DE2">
                              <w:rPr>
                                <w:color w:val="000000"/>
                                <w:sz w:val="16"/>
                                <w:szCs w:val="16"/>
                              </w:rPr>
                              <w:t>0.12092</w:t>
                            </w:r>
                          </w:p>
                        </w:tc>
                      </w:tr>
                      <w:tr w:rsidR="006E0F6F" w:rsidRPr="00CE23C3" w14:paraId="13E91B69" w14:textId="77777777" w:rsidTr="002774CE">
                        <w:trPr>
                          <w:jc w:val="center"/>
                        </w:trPr>
                        <w:tc>
                          <w:tcPr>
                            <w:tcW w:w="805" w:type="dxa"/>
                            <w:noWrap/>
                            <w:hideMark/>
                          </w:tcPr>
                          <w:p w14:paraId="32F83398" w14:textId="77777777" w:rsidR="009A16E0" w:rsidRPr="00561DE2" w:rsidRDefault="009A16E0" w:rsidP="0033474D">
                            <w:pPr>
                              <w:jc w:val="center"/>
                              <w:rPr>
                                <w:color w:val="000000"/>
                                <w:sz w:val="16"/>
                                <w:szCs w:val="16"/>
                              </w:rPr>
                            </w:pPr>
                            <w:r w:rsidRPr="00561DE2">
                              <w:rPr>
                                <w:color w:val="000000"/>
                                <w:sz w:val="16"/>
                                <w:szCs w:val="16"/>
                              </w:rPr>
                              <w:t>110010</w:t>
                            </w:r>
                          </w:p>
                        </w:tc>
                        <w:tc>
                          <w:tcPr>
                            <w:tcW w:w="990" w:type="dxa"/>
                            <w:noWrap/>
                            <w:hideMark/>
                          </w:tcPr>
                          <w:p w14:paraId="76E018EB" w14:textId="77777777" w:rsidR="009A16E0" w:rsidRPr="00561DE2" w:rsidRDefault="009A16E0" w:rsidP="0033474D">
                            <w:pPr>
                              <w:jc w:val="right"/>
                              <w:rPr>
                                <w:color w:val="000000"/>
                                <w:sz w:val="16"/>
                                <w:szCs w:val="16"/>
                              </w:rPr>
                            </w:pPr>
                            <w:r w:rsidRPr="00561DE2">
                              <w:rPr>
                                <w:color w:val="000000"/>
                                <w:sz w:val="16"/>
                                <w:szCs w:val="16"/>
                              </w:rPr>
                              <w:t>515</w:t>
                            </w:r>
                          </w:p>
                        </w:tc>
                        <w:tc>
                          <w:tcPr>
                            <w:tcW w:w="990" w:type="dxa"/>
                            <w:noWrap/>
                            <w:hideMark/>
                          </w:tcPr>
                          <w:p w14:paraId="0E28F340" w14:textId="77777777" w:rsidR="009A16E0" w:rsidRPr="00561DE2" w:rsidRDefault="009A16E0" w:rsidP="0033474D">
                            <w:pPr>
                              <w:jc w:val="right"/>
                              <w:rPr>
                                <w:color w:val="000000"/>
                                <w:sz w:val="16"/>
                                <w:szCs w:val="16"/>
                              </w:rPr>
                            </w:pPr>
                            <w:r w:rsidRPr="00561DE2">
                              <w:rPr>
                                <w:color w:val="000000"/>
                                <w:sz w:val="16"/>
                                <w:szCs w:val="16"/>
                              </w:rPr>
                              <w:t>0.00767</w:t>
                            </w:r>
                          </w:p>
                        </w:tc>
                        <w:tc>
                          <w:tcPr>
                            <w:tcW w:w="540" w:type="dxa"/>
                            <w:noWrap/>
                            <w:hideMark/>
                          </w:tcPr>
                          <w:p w14:paraId="540885BC"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5FF72EF"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7B4FCAB0" w14:textId="77777777" w:rsidTr="002774CE">
                        <w:trPr>
                          <w:jc w:val="center"/>
                        </w:trPr>
                        <w:tc>
                          <w:tcPr>
                            <w:tcW w:w="805" w:type="dxa"/>
                            <w:noWrap/>
                            <w:hideMark/>
                          </w:tcPr>
                          <w:p w14:paraId="70CD43CA" w14:textId="77777777" w:rsidR="009A16E0" w:rsidRPr="00561DE2" w:rsidRDefault="009A16E0" w:rsidP="0033474D">
                            <w:pPr>
                              <w:jc w:val="center"/>
                              <w:rPr>
                                <w:color w:val="000000"/>
                                <w:sz w:val="16"/>
                                <w:szCs w:val="16"/>
                              </w:rPr>
                            </w:pPr>
                            <w:r w:rsidRPr="00561DE2">
                              <w:rPr>
                                <w:color w:val="000000"/>
                                <w:sz w:val="16"/>
                                <w:szCs w:val="16"/>
                              </w:rPr>
                              <w:t>000110</w:t>
                            </w:r>
                          </w:p>
                        </w:tc>
                        <w:tc>
                          <w:tcPr>
                            <w:tcW w:w="990" w:type="dxa"/>
                            <w:noWrap/>
                            <w:hideMark/>
                          </w:tcPr>
                          <w:p w14:paraId="0DAE8283" w14:textId="77777777" w:rsidR="009A16E0" w:rsidRPr="00561DE2" w:rsidRDefault="009A16E0" w:rsidP="0033474D">
                            <w:pPr>
                              <w:jc w:val="right"/>
                              <w:rPr>
                                <w:color w:val="000000"/>
                                <w:sz w:val="16"/>
                                <w:szCs w:val="16"/>
                              </w:rPr>
                            </w:pPr>
                            <w:r w:rsidRPr="00561DE2">
                              <w:rPr>
                                <w:color w:val="000000"/>
                                <w:sz w:val="16"/>
                                <w:szCs w:val="16"/>
                              </w:rPr>
                              <w:t>506</w:t>
                            </w:r>
                          </w:p>
                        </w:tc>
                        <w:tc>
                          <w:tcPr>
                            <w:tcW w:w="990" w:type="dxa"/>
                            <w:noWrap/>
                            <w:hideMark/>
                          </w:tcPr>
                          <w:p w14:paraId="7AD1A53E" w14:textId="77777777" w:rsidR="009A16E0" w:rsidRPr="00561DE2" w:rsidRDefault="009A16E0" w:rsidP="0033474D">
                            <w:pPr>
                              <w:jc w:val="right"/>
                              <w:rPr>
                                <w:color w:val="000000"/>
                                <w:sz w:val="16"/>
                                <w:szCs w:val="16"/>
                              </w:rPr>
                            </w:pPr>
                            <w:r w:rsidRPr="00561DE2">
                              <w:rPr>
                                <w:color w:val="000000"/>
                                <w:sz w:val="16"/>
                                <w:szCs w:val="16"/>
                              </w:rPr>
                              <w:t>0.00753</w:t>
                            </w:r>
                          </w:p>
                        </w:tc>
                        <w:tc>
                          <w:tcPr>
                            <w:tcW w:w="540" w:type="dxa"/>
                            <w:noWrap/>
                            <w:hideMark/>
                          </w:tcPr>
                          <w:p w14:paraId="57BD2A9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F16DE03"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61C2E5E9" w14:textId="77777777" w:rsidTr="002774CE">
                        <w:trPr>
                          <w:jc w:val="center"/>
                        </w:trPr>
                        <w:tc>
                          <w:tcPr>
                            <w:tcW w:w="805" w:type="dxa"/>
                            <w:noWrap/>
                            <w:hideMark/>
                          </w:tcPr>
                          <w:p w14:paraId="3F1FCB95" w14:textId="77777777" w:rsidR="009A16E0" w:rsidRPr="00561DE2" w:rsidRDefault="009A16E0" w:rsidP="0033474D">
                            <w:pPr>
                              <w:jc w:val="center"/>
                              <w:rPr>
                                <w:color w:val="000000"/>
                                <w:sz w:val="16"/>
                                <w:szCs w:val="16"/>
                              </w:rPr>
                            </w:pPr>
                            <w:r w:rsidRPr="00561DE2">
                              <w:rPr>
                                <w:color w:val="000000"/>
                                <w:sz w:val="16"/>
                                <w:szCs w:val="16"/>
                              </w:rPr>
                              <w:t>101100</w:t>
                            </w:r>
                          </w:p>
                        </w:tc>
                        <w:tc>
                          <w:tcPr>
                            <w:tcW w:w="990" w:type="dxa"/>
                            <w:noWrap/>
                            <w:hideMark/>
                          </w:tcPr>
                          <w:p w14:paraId="41D1E088" w14:textId="77777777" w:rsidR="009A16E0" w:rsidRPr="00561DE2" w:rsidRDefault="009A16E0" w:rsidP="0033474D">
                            <w:pPr>
                              <w:jc w:val="right"/>
                              <w:rPr>
                                <w:color w:val="000000"/>
                                <w:sz w:val="16"/>
                                <w:szCs w:val="16"/>
                              </w:rPr>
                            </w:pPr>
                            <w:r w:rsidRPr="00561DE2">
                              <w:rPr>
                                <w:color w:val="000000"/>
                                <w:sz w:val="16"/>
                                <w:szCs w:val="16"/>
                              </w:rPr>
                              <w:t>331</w:t>
                            </w:r>
                          </w:p>
                        </w:tc>
                        <w:tc>
                          <w:tcPr>
                            <w:tcW w:w="990" w:type="dxa"/>
                            <w:noWrap/>
                            <w:hideMark/>
                          </w:tcPr>
                          <w:p w14:paraId="2B9F8D3C" w14:textId="77777777" w:rsidR="009A16E0" w:rsidRPr="00561DE2" w:rsidRDefault="009A16E0" w:rsidP="0033474D">
                            <w:pPr>
                              <w:jc w:val="right"/>
                              <w:rPr>
                                <w:color w:val="000000"/>
                                <w:sz w:val="16"/>
                                <w:szCs w:val="16"/>
                              </w:rPr>
                            </w:pPr>
                            <w:r w:rsidRPr="00561DE2">
                              <w:rPr>
                                <w:color w:val="000000"/>
                                <w:sz w:val="16"/>
                                <w:szCs w:val="16"/>
                              </w:rPr>
                              <w:t>0.00493</w:t>
                            </w:r>
                          </w:p>
                        </w:tc>
                        <w:tc>
                          <w:tcPr>
                            <w:tcW w:w="540" w:type="dxa"/>
                            <w:noWrap/>
                            <w:hideMark/>
                          </w:tcPr>
                          <w:p w14:paraId="22FA09BF"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D549AC8"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780D302E" w14:textId="77777777" w:rsidTr="002774CE">
                        <w:trPr>
                          <w:jc w:val="center"/>
                        </w:trPr>
                        <w:tc>
                          <w:tcPr>
                            <w:tcW w:w="805" w:type="dxa"/>
                            <w:noWrap/>
                            <w:hideMark/>
                          </w:tcPr>
                          <w:p w14:paraId="0CFB1435" w14:textId="77777777" w:rsidR="009A16E0" w:rsidRPr="00561DE2" w:rsidRDefault="009A16E0" w:rsidP="0033474D">
                            <w:pPr>
                              <w:jc w:val="center"/>
                              <w:rPr>
                                <w:color w:val="000000"/>
                                <w:sz w:val="16"/>
                                <w:szCs w:val="16"/>
                              </w:rPr>
                            </w:pPr>
                            <w:r w:rsidRPr="00561DE2">
                              <w:rPr>
                                <w:color w:val="000000"/>
                                <w:sz w:val="16"/>
                                <w:szCs w:val="16"/>
                              </w:rPr>
                              <w:t>011100</w:t>
                            </w:r>
                          </w:p>
                        </w:tc>
                        <w:tc>
                          <w:tcPr>
                            <w:tcW w:w="990" w:type="dxa"/>
                            <w:noWrap/>
                            <w:hideMark/>
                          </w:tcPr>
                          <w:p w14:paraId="1742F2B3" w14:textId="77777777" w:rsidR="009A16E0" w:rsidRPr="00561DE2" w:rsidRDefault="009A16E0" w:rsidP="0033474D">
                            <w:pPr>
                              <w:jc w:val="right"/>
                              <w:rPr>
                                <w:color w:val="000000"/>
                                <w:sz w:val="16"/>
                                <w:szCs w:val="16"/>
                              </w:rPr>
                            </w:pPr>
                            <w:r w:rsidRPr="00561DE2">
                              <w:rPr>
                                <w:color w:val="000000"/>
                                <w:sz w:val="16"/>
                                <w:szCs w:val="16"/>
                              </w:rPr>
                              <w:t>329</w:t>
                            </w:r>
                          </w:p>
                        </w:tc>
                        <w:tc>
                          <w:tcPr>
                            <w:tcW w:w="990" w:type="dxa"/>
                            <w:noWrap/>
                            <w:hideMark/>
                          </w:tcPr>
                          <w:p w14:paraId="7E656E67" w14:textId="77777777" w:rsidR="009A16E0" w:rsidRPr="00561DE2" w:rsidRDefault="009A16E0" w:rsidP="0033474D">
                            <w:pPr>
                              <w:jc w:val="right"/>
                              <w:rPr>
                                <w:color w:val="000000"/>
                                <w:sz w:val="16"/>
                                <w:szCs w:val="16"/>
                              </w:rPr>
                            </w:pPr>
                            <w:r w:rsidRPr="00561DE2">
                              <w:rPr>
                                <w:color w:val="000000"/>
                                <w:sz w:val="16"/>
                                <w:szCs w:val="16"/>
                              </w:rPr>
                              <w:t>0.00490</w:t>
                            </w:r>
                          </w:p>
                        </w:tc>
                        <w:tc>
                          <w:tcPr>
                            <w:tcW w:w="540" w:type="dxa"/>
                            <w:noWrap/>
                            <w:hideMark/>
                          </w:tcPr>
                          <w:p w14:paraId="14495A29"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5D148A5E"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073AF91" w14:textId="77777777" w:rsidTr="002774CE">
                        <w:trPr>
                          <w:jc w:val="center"/>
                        </w:trPr>
                        <w:tc>
                          <w:tcPr>
                            <w:tcW w:w="805" w:type="dxa"/>
                            <w:noWrap/>
                            <w:hideMark/>
                          </w:tcPr>
                          <w:p w14:paraId="2CFE5477" w14:textId="77777777" w:rsidR="009A16E0" w:rsidRPr="00561DE2" w:rsidRDefault="009A16E0" w:rsidP="0033474D">
                            <w:pPr>
                              <w:jc w:val="center"/>
                              <w:rPr>
                                <w:color w:val="000000"/>
                                <w:sz w:val="16"/>
                                <w:szCs w:val="16"/>
                              </w:rPr>
                            </w:pPr>
                            <w:r w:rsidRPr="00561DE2">
                              <w:rPr>
                                <w:color w:val="000000"/>
                                <w:sz w:val="16"/>
                                <w:szCs w:val="16"/>
                              </w:rPr>
                              <w:t>010011</w:t>
                            </w:r>
                          </w:p>
                        </w:tc>
                        <w:tc>
                          <w:tcPr>
                            <w:tcW w:w="990" w:type="dxa"/>
                            <w:noWrap/>
                            <w:hideMark/>
                          </w:tcPr>
                          <w:p w14:paraId="33FB2788" w14:textId="77777777" w:rsidR="009A16E0" w:rsidRPr="00561DE2" w:rsidRDefault="009A16E0" w:rsidP="0033474D">
                            <w:pPr>
                              <w:jc w:val="right"/>
                              <w:rPr>
                                <w:color w:val="000000"/>
                                <w:sz w:val="16"/>
                                <w:szCs w:val="16"/>
                              </w:rPr>
                            </w:pPr>
                            <w:r w:rsidRPr="00561DE2">
                              <w:rPr>
                                <w:color w:val="000000"/>
                                <w:sz w:val="16"/>
                                <w:szCs w:val="16"/>
                              </w:rPr>
                              <w:t>292</w:t>
                            </w:r>
                          </w:p>
                        </w:tc>
                        <w:tc>
                          <w:tcPr>
                            <w:tcW w:w="990" w:type="dxa"/>
                            <w:noWrap/>
                            <w:hideMark/>
                          </w:tcPr>
                          <w:p w14:paraId="45285F21" w14:textId="77777777" w:rsidR="009A16E0" w:rsidRPr="00561DE2" w:rsidRDefault="009A16E0" w:rsidP="0033474D">
                            <w:pPr>
                              <w:jc w:val="right"/>
                              <w:rPr>
                                <w:color w:val="000000"/>
                                <w:sz w:val="16"/>
                                <w:szCs w:val="16"/>
                              </w:rPr>
                            </w:pPr>
                            <w:r w:rsidRPr="00561DE2">
                              <w:rPr>
                                <w:color w:val="000000"/>
                                <w:sz w:val="16"/>
                                <w:szCs w:val="16"/>
                              </w:rPr>
                              <w:t>0.00435</w:t>
                            </w:r>
                          </w:p>
                        </w:tc>
                        <w:tc>
                          <w:tcPr>
                            <w:tcW w:w="540" w:type="dxa"/>
                            <w:noWrap/>
                            <w:hideMark/>
                          </w:tcPr>
                          <w:p w14:paraId="38D63CD8"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DE90BBB"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BF1C846" w14:textId="77777777" w:rsidTr="002774CE">
                        <w:trPr>
                          <w:jc w:val="center"/>
                        </w:trPr>
                        <w:tc>
                          <w:tcPr>
                            <w:tcW w:w="805" w:type="dxa"/>
                            <w:noWrap/>
                            <w:hideMark/>
                          </w:tcPr>
                          <w:p w14:paraId="31233514" w14:textId="77777777" w:rsidR="009A16E0" w:rsidRPr="00561DE2" w:rsidRDefault="009A16E0" w:rsidP="0033474D">
                            <w:pPr>
                              <w:jc w:val="center"/>
                              <w:rPr>
                                <w:color w:val="000000"/>
                                <w:sz w:val="16"/>
                                <w:szCs w:val="16"/>
                              </w:rPr>
                            </w:pPr>
                            <w:r w:rsidRPr="00561DE2">
                              <w:rPr>
                                <w:color w:val="000000"/>
                                <w:sz w:val="16"/>
                                <w:szCs w:val="16"/>
                              </w:rPr>
                              <w:t>101010</w:t>
                            </w:r>
                          </w:p>
                        </w:tc>
                        <w:tc>
                          <w:tcPr>
                            <w:tcW w:w="990" w:type="dxa"/>
                            <w:noWrap/>
                            <w:hideMark/>
                          </w:tcPr>
                          <w:p w14:paraId="2EB80D38" w14:textId="77777777" w:rsidR="009A16E0" w:rsidRPr="00561DE2" w:rsidRDefault="009A16E0" w:rsidP="0033474D">
                            <w:pPr>
                              <w:jc w:val="right"/>
                              <w:rPr>
                                <w:color w:val="000000"/>
                                <w:sz w:val="16"/>
                                <w:szCs w:val="16"/>
                              </w:rPr>
                            </w:pPr>
                            <w:r w:rsidRPr="00561DE2">
                              <w:rPr>
                                <w:color w:val="000000"/>
                                <w:sz w:val="16"/>
                                <w:szCs w:val="16"/>
                              </w:rPr>
                              <w:t>248</w:t>
                            </w:r>
                          </w:p>
                        </w:tc>
                        <w:tc>
                          <w:tcPr>
                            <w:tcW w:w="990" w:type="dxa"/>
                            <w:noWrap/>
                            <w:hideMark/>
                          </w:tcPr>
                          <w:p w14:paraId="65DFE5B9" w14:textId="77777777" w:rsidR="009A16E0" w:rsidRPr="00561DE2" w:rsidRDefault="009A16E0" w:rsidP="0033474D">
                            <w:pPr>
                              <w:jc w:val="right"/>
                              <w:rPr>
                                <w:color w:val="000000"/>
                                <w:sz w:val="16"/>
                                <w:szCs w:val="16"/>
                              </w:rPr>
                            </w:pPr>
                            <w:r w:rsidRPr="00561DE2">
                              <w:rPr>
                                <w:color w:val="000000"/>
                                <w:sz w:val="16"/>
                                <w:szCs w:val="16"/>
                              </w:rPr>
                              <w:t>0.00369</w:t>
                            </w:r>
                          </w:p>
                        </w:tc>
                        <w:tc>
                          <w:tcPr>
                            <w:tcW w:w="540" w:type="dxa"/>
                            <w:noWrap/>
                            <w:hideMark/>
                          </w:tcPr>
                          <w:p w14:paraId="597CD5E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2525F341"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D78B3BA" w14:textId="77777777" w:rsidTr="002774CE">
                        <w:trPr>
                          <w:jc w:val="center"/>
                        </w:trPr>
                        <w:tc>
                          <w:tcPr>
                            <w:tcW w:w="805" w:type="dxa"/>
                            <w:noWrap/>
                            <w:hideMark/>
                          </w:tcPr>
                          <w:p w14:paraId="459D0018" w14:textId="77777777" w:rsidR="009A16E0" w:rsidRPr="00561DE2" w:rsidRDefault="009A16E0" w:rsidP="0033474D">
                            <w:pPr>
                              <w:jc w:val="center"/>
                              <w:rPr>
                                <w:color w:val="000000"/>
                                <w:sz w:val="16"/>
                                <w:szCs w:val="16"/>
                              </w:rPr>
                            </w:pPr>
                            <w:r w:rsidRPr="00561DE2">
                              <w:rPr>
                                <w:color w:val="000000"/>
                                <w:sz w:val="16"/>
                                <w:szCs w:val="16"/>
                              </w:rPr>
                              <w:t>111000</w:t>
                            </w:r>
                          </w:p>
                        </w:tc>
                        <w:tc>
                          <w:tcPr>
                            <w:tcW w:w="990" w:type="dxa"/>
                            <w:noWrap/>
                            <w:hideMark/>
                          </w:tcPr>
                          <w:p w14:paraId="33196A51" w14:textId="77777777" w:rsidR="009A16E0" w:rsidRPr="00561DE2" w:rsidRDefault="009A16E0" w:rsidP="0033474D">
                            <w:pPr>
                              <w:jc w:val="right"/>
                              <w:rPr>
                                <w:color w:val="000000"/>
                                <w:sz w:val="16"/>
                                <w:szCs w:val="16"/>
                              </w:rPr>
                            </w:pPr>
                            <w:r w:rsidRPr="00561DE2">
                              <w:rPr>
                                <w:color w:val="000000"/>
                                <w:sz w:val="16"/>
                                <w:szCs w:val="16"/>
                              </w:rPr>
                              <w:t>220</w:t>
                            </w:r>
                          </w:p>
                        </w:tc>
                        <w:tc>
                          <w:tcPr>
                            <w:tcW w:w="990" w:type="dxa"/>
                            <w:noWrap/>
                            <w:hideMark/>
                          </w:tcPr>
                          <w:p w14:paraId="711077D8" w14:textId="77777777" w:rsidR="009A16E0" w:rsidRPr="00561DE2" w:rsidRDefault="009A16E0" w:rsidP="0033474D">
                            <w:pPr>
                              <w:jc w:val="right"/>
                              <w:rPr>
                                <w:color w:val="000000"/>
                                <w:sz w:val="16"/>
                                <w:szCs w:val="16"/>
                              </w:rPr>
                            </w:pPr>
                            <w:r w:rsidRPr="00561DE2">
                              <w:rPr>
                                <w:color w:val="000000"/>
                                <w:sz w:val="16"/>
                                <w:szCs w:val="16"/>
                              </w:rPr>
                              <w:t>0.00328</w:t>
                            </w:r>
                          </w:p>
                        </w:tc>
                        <w:tc>
                          <w:tcPr>
                            <w:tcW w:w="540" w:type="dxa"/>
                            <w:noWrap/>
                            <w:hideMark/>
                          </w:tcPr>
                          <w:p w14:paraId="1FD2922E"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C3EBA29"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29CB6271" w14:textId="77777777" w:rsidTr="002774CE">
                        <w:trPr>
                          <w:jc w:val="center"/>
                        </w:trPr>
                        <w:tc>
                          <w:tcPr>
                            <w:tcW w:w="805" w:type="dxa"/>
                            <w:noWrap/>
                            <w:hideMark/>
                          </w:tcPr>
                          <w:p w14:paraId="5A93B1B9" w14:textId="77777777" w:rsidR="009A16E0" w:rsidRPr="00561DE2" w:rsidRDefault="009A16E0" w:rsidP="0033474D">
                            <w:pPr>
                              <w:jc w:val="center"/>
                              <w:rPr>
                                <w:color w:val="000000"/>
                                <w:sz w:val="16"/>
                                <w:szCs w:val="16"/>
                              </w:rPr>
                            </w:pPr>
                            <w:r w:rsidRPr="00561DE2">
                              <w:rPr>
                                <w:color w:val="000000"/>
                                <w:sz w:val="16"/>
                                <w:szCs w:val="16"/>
                              </w:rPr>
                              <w:t>011010</w:t>
                            </w:r>
                          </w:p>
                        </w:tc>
                        <w:tc>
                          <w:tcPr>
                            <w:tcW w:w="990" w:type="dxa"/>
                            <w:noWrap/>
                            <w:hideMark/>
                          </w:tcPr>
                          <w:p w14:paraId="6F15E729" w14:textId="77777777" w:rsidR="009A16E0" w:rsidRPr="00561DE2" w:rsidRDefault="009A16E0" w:rsidP="0033474D">
                            <w:pPr>
                              <w:jc w:val="right"/>
                              <w:rPr>
                                <w:color w:val="000000"/>
                                <w:sz w:val="16"/>
                                <w:szCs w:val="16"/>
                              </w:rPr>
                            </w:pPr>
                            <w:r w:rsidRPr="00561DE2">
                              <w:rPr>
                                <w:color w:val="000000"/>
                                <w:sz w:val="16"/>
                                <w:szCs w:val="16"/>
                              </w:rPr>
                              <w:t>189</w:t>
                            </w:r>
                          </w:p>
                        </w:tc>
                        <w:tc>
                          <w:tcPr>
                            <w:tcW w:w="990" w:type="dxa"/>
                            <w:noWrap/>
                            <w:hideMark/>
                          </w:tcPr>
                          <w:p w14:paraId="365211BF" w14:textId="77777777" w:rsidR="009A16E0" w:rsidRPr="00561DE2" w:rsidRDefault="009A16E0" w:rsidP="0033474D">
                            <w:pPr>
                              <w:jc w:val="right"/>
                              <w:rPr>
                                <w:color w:val="000000"/>
                                <w:sz w:val="16"/>
                                <w:szCs w:val="16"/>
                              </w:rPr>
                            </w:pPr>
                            <w:r w:rsidRPr="00561DE2">
                              <w:rPr>
                                <w:color w:val="000000"/>
                                <w:sz w:val="16"/>
                                <w:szCs w:val="16"/>
                              </w:rPr>
                              <w:t>0.00281</w:t>
                            </w:r>
                          </w:p>
                        </w:tc>
                        <w:tc>
                          <w:tcPr>
                            <w:tcW w:w="540" w:type="dxa"/>
                            <w:noWrap/>
                            <w:hideMark/>
                          </w:tcPr>
                          <w:p w14:paraId="057F9DFD"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BDC9EF9"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61653B3B" w14:textId="77777777" w:rsidTr="002774CE">
                        <w:trPr>
                          <w:jc w:val="center"/>
                        </w:trPr>
                        <w:tc>
                          <w:tcPr>
                            <w:tcW w:w="805" w:type="dxa"/>
                            <w:noWrap/>
                            <w:hideMark/>
                          </w:tcPr>
                          <w:p w14:paraId="7A8C546D" w14:textId="77777777" w:rsidR="009A16E0" w:rsidRPr="00561DE2" w:rsidRDefault="009A16E0" w:rsidP="0033474D">
                            <w:pPr>
                              <w:jc w:val="center"/>
                              <w:rPr>
                                <w:color w:val="000000"/>
                                <w:sz w:val="16"/>
                                <w:szCs w:val="16"/>
                              </w:rPr>
                            </w:pPr>
                            <w:r w:rsidRPr="00561DE2">
                              <w:rPr>
                                <w:color w:val="000000"/>
                                <w:sz w:val="16"/>
                                <w:szCs w:val="16"/>
                              </w:rPr>
                              <w:t>001011</w:t>
                            </w:r>
                          </w:p>
                        </w:tc>
                        <w:tc>
                          <w:tcPr>
                            <w:tcW w:w="990" w:type="dxa"/>
                            <w:noWrap/>
                            <w:hideMark/>
                          </w:tcPr>
                          <w:p w14:paraId="748FCF75" w14:textId="77777777" w:rsidR="009A16E0" w:rsidRPr="00561DE2" w:rsidRDefault="009A16E0" w:rsidP="0033474D">
                            <w:pPr>
                              <w:jc w:val="right"/>
                              <w:rPr>
                                <w:color w:val="000000"/>
                                <w:sz w:val="16"/>
                                <w:szCs w:val="16"/>
                              </w:rPr>
                            </w:pPr>
                            <w:r w:rsidRPr="00561DE2">
                              <w:rPr>
                                <w:color w:val="000000"/>
                                <w:sz w:val="16"/>
                                <w:szCs w:val="16"/>
                              </w:rPr>
                              <w:t>143</w:t>
                            </w:r>
                          </w:p>
                        </w:tc>
                        <w:tc>
                          <w:tcPr>
                            <w:tcW w:w="990" w:type="dxa"/>
                            <w:noWrap/>
                            <w:hideMark/>
                          </w:tcPr>
                          <w:p w14:paraId="4C16B111" w14:textId="77777777" w:rsidR="009A16E0" w:rsidRPr="00561DE2" w:rsidRDefault="009A16E0" w:rsidP="0033474D">
                            <w:pPr>
                              <w:jc w:val="right"/>
                              <w:rPr>
                                <w:color w:val="000000"/>
                                <w:sz w:val="16"/>
                                <w:szCs w:val="16"/>
                              </w:rPr>
                            </w:pPr>
                            <w:r w:rsidRPr="00561DE2">
                              <w:rPr>
                                <w:color w:val="000000"/>
                                <w:sz w:val="16"/>
                                <w:szCs w:val="16"/>
                              </w:rPr>
                              <w:t>0.00213</w:t>
                            </w:r>
                          </w:p>
                        </w:tc>
                        <w:tc>
                          <w:tcPr>
                            <w:tcW w:w="540" w:type="dxa"/>
                            <w:noWrap/>
                            <w:hideMark/>
                          </w:tcPr>
                          <w:p w14:paraId="1D93B2DE"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4641B262"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2EA3EE58" w14:textId="77777777" w:rsidTr="002774CE">
                        <w:trPr>
                          <w:jc w:val="center"/>
                        </w:trPr>
                        <w:tc>
                          <w:tcPr>
                            <w:tcW w:w="805" w:type="dxa"/>
                            <w:noWrap/>
                            <w:hideMark/>
                          </w:tcPr>
                          <w:p w14:paraId="039E3A47" w14:textId="77777777" w:rsidR="009A16E0" w:rsidRPr="00561DE2" w:rsidRDefault="009A16E0" w:rsidP="0033474D">
                            <w:pPr>
                              <w:jc w:val="center"/>
                              <w:rPr>
                                <w:color w:val="000000"/>
                                <w:sz w:val="16"/>
                                <w:szCs w:val="16"/>
                              </w:rPr>
                            </w:pPr>
                            <w:r w:rsidRPr="00561DE2">
                              <w:rPr>
                                <w:color w:val="000000"/>
                                <w:sz w:val="16"/>
                                <w:szCs w:val="16"/>
                              </w:rPr>
                              <w:t>100110</w:t>
                            </w:r>
                          </w:p>
                        </w:tc>
                        <w:tc>
                          <w:tcPr>
                            <w:tcW w:w="990" w:type="dxa"/>
                            <w:noWrap/>
                            <w:hideMark/>
                          </w:tcPr>
                          <w:p w14:paraId="682E6239" w14:textId="77777777" w:rsidR="009A16E0" w:rsidRPr="00561DE2" w:rsidRDefault="009A16E0" w:rsidP="0033474D">
                            <w:pPr>
                              <w:jc w:val="right"/>
                              <w:rPr>
                                <w:color w:val="000000"/>
                                <w:sz w:val="16"/>
                                <w:szCs w:val="16"/>
                              </w:rPr>
                            </w:pPr>
                            <w:r w:rsidRPr="00561DE2">
                              <w:rPr>
                                <w:color w:val="000000"/>
                                <w:sz w:val="16"/>
                                <w:szCs w:val="16"/>
                              </w:rPr>
                              <w:t>88</w:t>
                            </w:r>
                          </w:p>
                        </w:tc>
                        <w:tc>
                          <w:tcPr>
                            <w:tcW w:w="990" w:type="dxa"/>
                            <w:noWrap/>
                            <w:hideMark/>
                          </w:tcPr>
                          <w:p w14:paraId="567B19E5" w14:textId="77777777" w:rsidR="009A16E0" w:rsidRPr="00561DE2" w:rsidRDefault="009A16E0" w:rsidP="0033474D">
                            <w:pPr>
                              <w:jc w:val="right"/>
                              <w:rPr>
                                <w:color w:val="000000"/>
                                <w:sz w:val="16"/>
                                <w:szCs w:val="16"/>
                              </w:rPr>
                            </w:pPr>
                            <w:r w:rsidRPr="00561DE2">
                              <w:rPr>
                                <w:color w:val="000000"/>
                                <w:sz w:val="16"/>
                                <w:szCs w:val="16"/>
                              </w:rPr>
                              <w:t>0.00131</w:t>
                            </w:r>
                          </w:p>
                        </w:tc>
                        <w:tc>
                          <w:tcPr>
                            <w:tcW w:w="540" w:type="dxa"/>
                            <w:noWrap/>
                            <w:hideMark/>
                          </w:tcPr>
                          <w:p w14:paraId="4B9D4354"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B2CBEE3"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5D1C8B77" w14:textId="77777777" w:rsidTr="002774CE">
                        <w:trPr>
                          <w:jc w:val="center"/>
                        </w:trPr>
                        <w:tc>
                          <w:tcPr>
                            <w:tcW w:w="805" w:type="dxa"/>
                            <w:noWrap/>
                            <w:hideMark/>
                          </w:tcPr>
                          <w:p w14:paraId="61FB84C0" w14:textId="77777777" w:rsidR="009A16E0" w:rsidRPr="00561DE2" w:rsidRDefault="009A16E0" w:rsidP="0033474D">
                            <w:pPr>
                              <w:jc w:val="center"/>
                              <w:rPr>
                                <w:color w:val="000000"/>
                                <w:sz w:val="16"/>
                                <w:szCs w:val="16"/>
                              </w:rPr>
                            </w:pPr>
                            <w:r w:rsidRPr="00561DE2">
                              <w:rPr>
                                <w:color w:val="000000"/>
                                <w:sz w:val="16"/>
                                <w:szCs w:val="16"/>
                              </w:rPr>
                              <w:t>010110</w:t>
                            </w:r>
                          </w:p>
                        </w:tc>
                        <w:tc>
                          <w:tcPr>
                            <w:tcW w:w="990" w:type="dxa"/>
                            <w:noWrap/>
                            <w:hideMark/>
                          </w:tcPr>
                          <w:p w14:paraId="0920B157" w14:textId="77777777" w:rsidR="009A16E0" w:rsidRPr="00561DE2" w:rsidRDefault="009A16E0" w:rsidP="0033474D">
                            <w:pPr>
                              <w:jc w:val="right"/>
                              <w:rPr>
                                <w:color w:val="000000"/>
                                <w:sz w:val="16"/>
                                <w:szCs w:val="16"/>
                              </w:rPr>
                            </w:pPr>
                            <w:r w:rsidRPr="00561DE2">
                              <w:rPr>
                                <w:color w:val="000000"/>
                                <w:sz w:val="16"/>
                                <w:szCs w:val="16"/>
                              </w:rPr>
                              <w:t>82</w:t>
                            </w:r>
                          </w:p>
                        </w:tc>
                        <w:tc>
                          <w:tcPr>
                            <w:tcW w:w="990" w:type="dxa"/>
                            <w:noWrap/>
                            <w:hideMark/>
                          </w:tcPr>
                          <w:p w14:paraId="4640062F" w14:textId="77777777" w:rsidR="009A16E0" w:rsidRPr="00561DE2" w:rsidRDefault="009A16E0" w:rsidP="0033474D">
                            <w:pPr>
                              <w:jc w:val="right"/>
                              <w:rPr>
                                <w:color w:val="000000"/>
                                <w:sz w:val="16"/>
                                <w:szCs w:val="16"/>
                              </w:rPr>
                            </w:pPr>
                            <w:r w:rsidRPr="00561DE2">
                              <w:rPr>
                                <w:color w:val="000000"/>
                                <w:sz w:val="16"/>
                                <w:szCs w:val="16"/>
                              </w:rPr>
                              <w:t>0.00122</w:t>
                            </w:r>
                          </w:p>
                        </w:tc>
                        <w:tc>
                          <w:tcPr>
                            <w:tcW w:w="540" w:type="dxa"/>
                            <w:noWrap/>
                            <w:hideMark/>
                          </w:tcPr>
                          <w:p w14:paraId="213A2007"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4DEB760C"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64613035" w14:textId="77777777" w:rsidTr="002774CE">
                        <w:trPr>
                          <w:jc w:val="center"/>
                        </w:trPr>
                        <w:tc>
                          <w:tcPr>
                            <w:tcW w:w="805" w:type="dxa"/>
                            <w:noWrap/>
                            <w:hideMark/>
                          </w:tcPr>
                          <w:p w14:paraId="2B1F3DA8" w14:textId="77777777" w:rsidR="009A16E0" w:rsidRPr="00561DE2" w:rsidRDefault="009A16E0" w:rsidP="0033474D">
                            <w:pPr>
                              <w:jc w:val="center"/>
                              <w:rPr>
                                <w:color w:val="000000"/>
                                <w:sz w:val="16"/>
                                <w:szCs w:val="16"/>
                              </w:rPr>
                            </w:pPr>
                            <w:r w:rsidRPr="00561DE2">
                              <w:rPr>
                                <w:color w:val="000000"/>
                                <w:sz w:val="16"/>
                                <w:szCs w:val="16"/>
                              </w:rPr>
                              <w:t>110110</w:t>
                            </w:r>
                          </w:p>
                        </w:tc>
                        <w:tc>
                          <w:tcPr>
                            <w:tcW w:w="990" w:type="dxa"/>
                            <w:noWrap/>
                            <w:hideMark/>
                          </w:tcPr>
                          <w:p w14:paraId="688D1F4F" w14:textId="77777777" w:rsidR="009A16E0" w:rsidRPr="00561DE2" w:rsidRDefault="009A16E0" w:rsidP="0033474D">
                            <w:pPr>
                              <w:jc w:val="right"/>
                              <w:rPr>
                                <w:color w:val="000000"/>
                                <w:sz w:val="16"/>
                                <w:szCs w:val="16"/>
                              </w:rPr>
                            </w:pPr>
                            <w:r w:rsidRPr="00561DE2">
                              <w:rPr>
                                <w:color w:val="000000"/>
                                <w:sz w:val="16"/>
                                <w:szCs w:val="16"/>
                              </w:rPr>
                              <w:t>64</w:t>
                            </w:r>
                          </w:p>
                        </w:tc>
                        <w:tc>
                          <w:tcPr>
                            <w:tcW w:w="990" w:type="dxa"/>
                            <w:noWrap/>
                            <w:hideMark/>
                          </w:tcPr>
                          <w:p w14:paraId="08F70C45" w14:textId="77777777" w:rsidR="009A16E0" w:rsidRPr="00561DE2" w:rsidRDefault="009A16E0" w:rsidP="0033474D">
                            <w:pPr>
                              <w:jc w:val="right"/>
                              <w:rPr>
                                <w:color w:val="000000"/>
                                <w:sz w:val="16"/>
                                <w:szCs w:val="16"/>
                              </w:rPr>
                            </w:pPr>
                            <w:r w:rsidRPr="00561DE2">
                              <w:rPr>
                                <w:color w:val="000000"/>
                                <w:sz w:val="16"/>
                                <w:szCs w:val="16"/>
                              </w:rPr>
                              <w:t>0.00095</w:t>
                            </w:r>
                          </w:p>
                        </w:tc>
                        <w:tc>
                          <w:tcPr>
                            <w:tcW w:w="540" w:type="dxa"/>
                            <w:noWrap/>
                            <w:hideMark/>
                          </w:tcPr>
                          <w:p w14:paraId="089E5C2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E412625"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110C405" w14:textId="77777777" w:rsidTr="002774CE">
                        <w:trPr>
                          <w:jc w:val="center"/>
                        </w:trPr>
                        <w:tc>
                          <w:tcPr>
                            <w:tcW w:w="805" w:type="dxa"/>
                            <w:noWrap/>
                            <w:hideMark/>
                          </w:tcPr>
                          <w:p w14:paraId="7F834820" w14:textId="77777777" w:rsidR="009A16E0" w:rsidRPr="00561DE2" w:rsidRDefault="009A16E0" w:rsidP="0033474D">
                            <w:pPr>
                              <w:jc w:val="center"/>
                              <w:rPr>
                                <w:color w:val="000000"/>
                                <w:sz w:val="16"/>
                                <w:szCs w:val="16"/>
                              </w:rPr>
                            </w:pPr>
                            <w:r w:rsidRPr="00561DE2">
                              <w:rPr>
                                <w:color w:val="000000"/>
                                <w:sz w:val="16"/>
                                <w:szCs w:val="16"/>
                              </w:rPr>
                              <w:t>111100</w:t>
                            </w:r>
                          </w:p>
                        </w:tc>
                        <w:tc>
                          <w:tcPr>
                            <w:tcW w:w="990" w:type="dxa"/>
                            <w:noWrap/>
                            <w:hideMark/>
                          </w:tcPr>
                          <w:p w14:paraId="6A7302E3" w14:textId="77777777" w:rsidR="009A16E0" w:rsidRPr="00561DE2" w:rsidRDefault="009A16E0" w:rsidP="0033474D">
                            <w:pPr>
                              <w:jc w:val="right"/>
                              <w:rPr>
                                <w:color w:val="000000"/>
                                <w:sz w:val="16"/>
                                <w:szCs w:val="16"/>
                              </w:rPr>
                            </w:pPr>
                            <w:r w:rsidRPr="00561DE2">
                              <w:rPr>
                                <w:color w:val="000000"/>
                                <w:sz w:val="16"/>
                                <w:szCs w:val="16"/>
                              </w:rPr>
                              <w:t>56</w:t>
                            </w:r>
                          </w:p>
                        </w:tc>
                        <w:tc>
                          <w:tcPr>
                            <w:tcW w:w="990" w:type="dxa"/>
                            <w:noWrap/>
                            <w:hideMark/>
                          </w:tcPr>
                          <w:p w14:paraId="5942A3B1" w14:textId="77777777" w:rsidR="009A16E0" w:rsidRPr="00561DE2" w:rsidRDefault="009A16E0" w:rsidP="0033474D">
                            <w:pPr>
                              <w:jc w:val="right"/>
                              <w:rPr>
                                <w:color w:val="000000"/>
                                <w:sz w:val="16"/>
                                <w:szCs w:val="16"/>
                              </w:rPr>
                            </w:pPr>
                            <w:r w:rsidRPr="00561DE2">
                              <w:rPr>
                                <w:color w:val="000000"/>
                                <w:sz w:val="16"/>
                                <w:szCs w:val="16"/>
                              </w:rPr>
                              <w:t>0.00083</w:t>
                            </w:r>
                          </w:p>
                        </w:tc>
                        <w:tc>
                          <w:tcPr>
                            <w:tcW w:w="540" w:type="dxa"/>
                            <w:noWrap/>
                            <w:hideMark/>
                          </w:tcPr>
                          <w:p w14:paraId="6C8EA659"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790977F"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7812B2E" w14:textId="77777777" w:rsidTr="002774CE">
                        <w:trPr>
                          <w:jc w:val="center"/>
                        </w:trPr>
                        <w:tc>
                          <w:tcPr>
                            <w:tcW w:w="805" w:type="dxa"/>
                            <w:noWrap/>
                            <w:hideMark/>
                          </w:tcPr>
                          <w:p w14:paraId="3B3CC856" w14:textId="77777777" w:rsidR="009A16E0" w:rsidRPr="00561DE2" w:rsidRDefault="009A16E0" w:rsidP="0033474D">
                            <w:pPr>
                              <w:jc w:val="center"/>
                              <w:rPr>
                                <w:color w:val="000000"/>
                                <w:sz w:val="16"/>
                                <w:szCs w:val="16"/>
                              </w:rPr>
                            </w:pPr>
                            <w:r w:rsidRPr="00561DE2">
                              <w:rPr>
                                <w:color w:val="000000"/>
                                <w:sz w:val="16"/>
                                <w:szCs w:val="16"/>
                              </w:rPr>
                              <w:t>011001</w:t>
                            </w:r>
                          </w:p>
                        </w:tc>
                        <w:tc>
                          <w:tcPr>
                            <w:tcW w:w="990" w:type="dxa"/>
                            <w:noWrap/>
                            <w:hideMark/>
                          </w:tcPr>
                          <w:p w14:paraId="25DE60E3" w14:textId="77777777" w:rsidR="009A16E0" w:rsidRPr="00561DE2" w:rsidRDefault="009A16E0" w:rsidP="0033474D">
                            <w:pPr>
                              <w:jc w:val="right"/>
                              <w:rPr>
                                <w:color w:val="000000"/>
                                <w:sz w:val="16"/>
                                <w:szCs w:val="16"/>
                              </w:rPr>
                            </w:pPr>
                            <w:r w:rsidRPr="00561DE2">
                              <w:rPr>
                                <w:color w:val="000000"/>
                                <w:sz w:val="16"/>
                                <w:szCs w:val="16"/>
                              </w:rPr>
                              <w:t>45</w:t>
                            </w:r>
                          </w:p>
                        </w:tc>
                        <w:tc>
                          <w:tcPr>
                            <w:tcW w:w="990" w:type="dxa"/>
                            <w:noWrap/>
                            <w:hideMark/>
                          </w:tcPr>
                          <w:p w14:paraId="5F37AF8B" w14:textId="77777777" w:rsidR="009A16E0" w:rsidRPr="00561DE2" w:rsidRDefault="009A16E0" w:rsidP="0033474D">
                            <w:pPr>
                              <w:jc w:val="right"/>
                              <w:rPr>
                                <w:color w:val="000000"/>
                                <w:sz w:val="16"/>
                                <w:szCs w:val="16"/>
                              </w:rPr>
                            </w:pPr>
                            <w:r w:rsidRPr="00561DE2">
                              <w:rPr>
                                <w:color w:val="000000"/>
                                <w:sz w:val="16"/>
                                <w:szCs w:val="16"/>
                              </w:rPr>
                              <w:t>0.00067</w:t>
                            </w:r>
                          </w:p>
                        </w:tc>
                        <w:tc>
                          <w:tcPr>
                            <w:tcW w:w="540" w:type="dxa"/>
                            <w:noWrap/>
                            <w:hideMark/>
                          </w:tcPr>
                          <w:p w14:paraId="7656417B"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61B11A7"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7656874E" w14:textId="77777777" w:rsidTr="002774CE">
                        <w:trPr>
                          <w:jc w:val="center"/>
                        </w:trPr>
                        <w:tc>
                          <w:tcPr>
                            <w:tcW w:w="805" w:type="dxa"/>
                            <w:noWrap/>
                            <w:hideMark/>
                          </w:tcPr>
                          <w:p w14:paraId="716252AF" w14:textId="77777777" w:rsidR="009A16E0" w:rsidRPr="00561DE2" w:rsidRDefault="009A16E0" w:rsidP="0033474D">
                            <w:pPr>
                              <w:jc w:val="center"/>
                              <w:rPr>
                                <w:color w:val="000000"/>
                                <w:sz w:val="16"/>
                                <w:szCs w:val="16"/>
                              </w:rPr>
                            </w:pPr>
                            <w:r w:rsidRPr="00561DE2">
                              <w:rPr>
                                <w:color w:val="000000"/>
                                <w:sz w:val="16"/>
                                <w:szCs w:val="16"/>
                              </w:rPr>
                              <w:t>110001</w:t>
                            </w:r>
                          </w:p>
                        </w:tc>
                        <w:tc>
                          <w:tcPr>
                            <w:tcW w:w="990" w:type="dxa"/>
                            <w:noWrap/>
                            <w:hideMark/>
                          </w:tcPr>
                          <w:p w14:paraId="640AEEA5" w14:textId="77777777" w:rsidR="009A16E0" w:rsidRPr="00561DE2" w:rsidRDefault="009A16E0" w:rsidP="0033474D">
                            <w:pPr>
                              <w:jc w:val="right"/>
                              <w:rPr>
                                <w:color w:val="000000"/>
                                <w:sz w:val="16"/>
                                <w:szCs w:val="16"/>
                              </w:rPr>
                            </w:pPr>
                            <w:r w:rsidRPr="00561DE2">
                              <w:rPr>
                                <w:color w:val="000000"/>
                                <w:sz w:val="16"/>
                                <w:szCs w:val="16"/>
                              </w:rPr>
                              <w:t>43</w:t>
                            </w:r>
                          </w:p>
                        </w:tc>
                        <w:tc>
                          <w:tcPr>
                            <w:tcW w:w="990" w:type="dxa"/>
                            <w:noWrap/>
                            <w:hideMark/>
                          </w:tcPr>
                          <w:p w14:paraId="12721F83" w14:textId="77777777" w:rsidR="009A16E0" w:rsidRPr="00561DE2" w:rsidRDefault="009A16E0" w:rsidP="0033474D">
                            <w:pPr>
                              <w:jc w:val="right"/>
                              <w:rPr>
                                <w:color w:val="000000"/>
                                <w:sz w:val="16"/>
                                <w:szCs w:val="16"/>
                              </w:rPr>
                            </w:pPr>
                            <w:r w:rsidRPr="00561DE2">
                              <w:rPr>
                                <w:color w:val="000000"/>
                                <w:sz w:val="16"/>
                                <w:szCs w:val="16"/>
                              </w:rPr>
                              <w:t>0.00064</w:t>
                            </w:r>
                          </w:p>
                        </w:tc>
                        <w:tc>
                          <w:tcPr>
                            <w:tcW w:w="540" w:type="dxa"/>
                            <w:noWrap/>
                            <w:hideMark/>
                          </w:tcPr>
                          <w:p w14:paraId="3F2FA9D3"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2292D733"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581EBBC6" w14:textId="77777777" w:rsidTr="002774CE">
                        <w:trPr>
                          <w:jc w:val="center"/>
                        </w:trPr>
                        <w:tc>
                          <w:tcPr>
                            <w:tcW w:w="805" w:type="dxa"/>
                            <w:noWrap/>
                            <w:hideMark/>
                          </w:tcPr>
                          <w:p w14:paraId="7091BBFC" w14:textId="77777777" w:rsidR="009A16E0" w:rsidRPr="00561DE2" w:rsidRDefault="009A16E0" w:rsidP="0033474D">
                            <w:pPr>
                              <w:jc w:val="center"/>
                              <w:rPr>
                                <w:color w:val="000000"/>
                                <w:sz w:val="16"/>
                                <w:szCs w:val="16"/>
                              </w:rPr>
                            </w:pPr>
                            <w:r w:rsidRPr="00561DE2">
                              <w:rPr>
                                <w:color w:val="000000"/>
                                <w:sz w:val="16"/>
                                <w:szCs w:val="16"/>
                              </w:rPr>
                              <w:t>100011</w:t>
                            </w:r>
                          </w:p>
                        </w:tc>
                        <w:tc>
                          <w:tcPr>
                            <w:tcW w:w="990" w:type="dxa"/>
                            <w:noWrap/>
                            <w:hideMark/>
                          </w:tcPr>
                          <w:p w14:paraId="21E5AE1B" w14:textId="77777777" w:rsidR="009A16E0" w:rsidRPr="00561DE2" w:rsidRDefault="009A16E0" w:rsidP="0033474D">
                            <w:pPr>
                              <w:jc w:val="right"/>
                              <w:rPr>
                                <w:color w:val="000000"/>
                                <w:sz w:val="16"/>
                                <w:szCs w:val="16"/>
                              </w:rPr>
                            </w:pPr>
                            <w:r w:rsidRPr="00561DE2">
                              <w:rPr>
                                <w:color w:val="000000"/>
                                <w:sz w:val="16"/>
                                <w:szCs w:val="16"/>
                              </w:rPr>
                              <w:t>36</w:t>
                            </w:r>
                          </w:p>
                        </w:tc>
                        <w:tc>
                          <w:tcPr>
                            <w:tcW w:w="990" w:type="dxa"/>
                            <w:noWrap/>
                            <w:hideMark/>
                          </w:tcPr>
                          <w:p w14:paraId="03550985" w14:textId="77777777" w:rsidR="009A16E0" w:rsidRPr="00561DE2" w:rsidRDefault="009A16E0" w:rsidP="0033474D">
                            <w:pPr>
                              <w:jc w:val="right"/>
                              <w:rPr>
                                <w:color w:val="000000"/>
                                <w:sz w:val="16"/>
                                <w:szCs w:val="16"/>
                              </w:rPr>
                            </w:pPr>
                            <w:r w:rsidRPr="00561DE2">
                              <w:rPr>
                                <w:color w:val="000000"/>
                                <w:sz w:val="16"/>
                                <w:szCs w:val="16"/>
                              </w:rPr>
                              <w:t>0.00054</w:t>
                            </w:r>
                          </w:p>
                        </w:tc>
                        <w:tc>
                          <w:tcPr>
                            <w:tcW w:w="540" w:type="dxa"/>
                            <w:noWrap/>
                            <w:hideMark/>
                          </w:tcPr>
                          <w:p w14:paraId="705AE045"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95AB6AB"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6DD48919" w14:textId="77777777" w:rsidTr="002774CE">
                        <w:trPr>
                          <w:jc w:val="center"/>
                        </w:trPr>
                        <w:tc>
                          <w:tcPr>
                            <w:tcW w:w="805" w:type="dxa"/>
                            <w:noWrap/>
                            <w:hideMark/>
                          </w:tcPr>
                          <w:p w14:paraId="2E168C39" w14:textId="77777777" w:rsidR="009A16E0" w:rsidRPr="00561DE2" w:rsidRDefault="009A16E0" w:rsidP="0033474D">
                            <w:pPr>
                              <w:jc w:val="center"/>
                              <w:rPr>
                                <w:color w:val="000000"/>
                                <w:sz w:val="16"/>
                                <w:szCs w:val="16"/>
                              </w:rPr>
                            </w:pPr>
                            <w:r w:rsidRPr="00561DE2">
                              <w:rPr>
                                <w:color w:val="000000"/>
                                <w:sz w:val="16"/>
                                <w:szCs w:val="16"/>
                              </w:rPr>
                              <w:t>111010</w:t>
                            </w:r>
                          </w:p>
                        </w:tc>
                        <w:tc>
                          <w:tcPr>
                            <w:tcW w:w="990" w:type="dxa"/>
                            <w:noWrap/>
                            <w:hideMark/>
                          </w:tcPr>
                          <w:p w14:paraId="320E32C3" w14:textId="77777777" w:rsidR="009A16E0" w:rsidRPr="00561DE2" w:rsidRDefault="009A16E0" w:rsidP="0033474D">
                            <w:pPr>
                              <w:jc w:val="right"/>
                              <w:rPr>
                                <w:color w:val="000000"/>
                                <w:sz w:val="16"/>
                                <w:szCs w:val="16"/>
                              </w:rPr>
                            </w:pPr>
                            <w:r w:rsidRPr="00561DE2">
                              <w:rPr>
                                <w:color w:val="000000"/>
                                <w:sz w:val="16"/>
                                <w:szCs w:val="16"/>
                              </w:rPr>
                              <w:t>19</w:t>
                            </w:r>
                          </w:p>
                        </w:tc>
                        <w:tc>
                          <w:tcPr>
                            <w:tcW w:w="990" w:type="dxa"/>
                            <w:noWrap/>
                            <w:hideMark/>
                          </w:tcPr>
                          <w:p w14:paraId="65BE2453" w14:textId="77777777" w:rsidR="009A16E0" w:rsidRPr="00561DE2" w:rsidRDefault="009A16E0" w:rsidP="0033474D">
                            <w:pPr>
                              <w:jc w:val="right"/>
                              <w:rPr>
                                <w:color w:val="000000"/>
                                <w:sz w:val="16"/>
                                <w:szCs w:val="16"/>
                              </w:rPr>
                            </w:pPr>
                            <w:r w:rsidRPr="00561DE2">
                              <w:rPr>
                                <w:color w:val="000000"/>
                                <w:sz w:val="16"/>
                                <w:szCs w:val="16"/>
                              </w:rPr>
                              <w:t>0.00028</w:t>
                            </w:r>
                          </w:p>
                        </w:tc>
                        <w:tc>
                          <w:tcPr>
                            <w:tcW w:w="540" w:type="dxa"/>
                            <w:noWrap/>
                            <w:hideMark/>
                          </w:tcPr>
                          <w:p w14:paraId="4A847AEA"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576C3906"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333A5DDE" w14:textId="77777777" w:rsidTr="002774CE">
                        <w:trPr>
                          <w:jc w:val="center"/>
                        </w:trPr>
                        <w:tc>
                          <w:tcPr>
                            <w:tcW w:w="805" w:type="dxa"/>
                            <w:noWrap/>
                            <w:hideMark/>
                          </w:tcPr>
                          <w:p w14:paraId="0D9C6FD5" w14:textId="77777777" w:rsidR="009A16E0" w:rsidRPr="00561DE2" w:rsidRDefault="009A16E0" w:rsidP="0033474D">
                            <w:pPr>
                              <w:jc w:val="center"/>
                              <w:rPr>
                                <w:color w:val="000000"/>
                                <w:sz w:val="16"/>
                                <w:szCs w:val="16"/>
                              </w:rPr>
                            </w:pPr>
                            <w:r w:rsidRPr="00561DE2">
                              <w:rPr>
                                <w:color w:val="000000"/>
                                <w:sz w:val="16"/>
                                <w:szCs w:val="16"/>
                              </w:rPr>
                              <w:t>101001</w:t>
                            </w:r>
                          </w:p>
                        </w:tc>
                        <w:tc>
                          <w:tcPr>
                            <w:tcW w:w="990" w:type="dxa"/>
                            <w:noWrap/>
                            <w:hideMark/>
                          </w:tcPr>
                          <w:p w14:paraId="457AF9A6" w14:textId="77777777" w:rsidR="009A16E0" w:rsidRPr="00561DE2" w:rsidRDefault="009A16E0" w:rsidP="0033474D">
                            <w:pPr>
                              <w:jc w:val="right"/>
                              <w:rPr>
                                <w:color w:val="000000"/>
                                <w:sz w:val="16"/>
                                <w:szCs w:val="16"/>
                              </w:rPr>
                            </w:pPr>
                            <w:r w:rsidRPr="00561DE2">
                              <w:rPr>
                                <w:color w:val="000000"/>
                                <w:sz w:val="16"/>
                                <w:szCs w:val="16"/>
                              </w:rPr>
                              <w:t>16</w:t>
                            </w:r>
                          </w:p>
                        </w:tc>
                        <w:tc>
                          <w:tcPr>
                            <w:tcW w:w="990" w:type="dxa"/>
                            <w:noWrap/>
                            <w:hideMark/>
                          </w:tcPr>
                          <w:p w14:paraId="19C822C8" w14:textId="77777777" w:rsidR="009A16E0" w:rsidRPr="00561DE2" w:rsidRDefault="009A16E0" w:rsidP="0033474D">
                            <w:pPr>
                              <w:jc w:val="right"/>
                              <w:rPr>
                                <w:color w:val="000000"/>
                                <w:sz w:val="16"/>
                                <w:szCs w:val="16"/>
                              </w:rPr>
                            </w:pPr>
                            <w:r w:rsidRPr="00561DE2">
                              <w:rPr>
                                <w:color w:val="000000"/>
                                <w:sz w:val="16"/>
                                <w:szCs w:val="16"/>
                              </w:rPr>
                              <w:t>0.00024</w:t>
                            </w:r>
                          </w:p>
                        </w:tc>
                        <w:tc>
                          <w:tcPr>
                            <w:tcW w:w="540" w:type="dxa"/>
                            <w:noWrap/>
                            <w:hideMark/>
                          </w:tcPr>
                          <w:p w14:paraId="2DEB2574"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108A1F7"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238A672C" w14:textId="77777777" w:rsidTr="002774CE">
                        <w:trPr>
                          <w:jc w:val="center"/>
                        </w:trPr>
                        <w:tc>
                          <w:tcPr>
                            <w:tcW w:w="805" w:type="dxa"/>
                            <w:noWrap/>
                            <w:hideMark/>
                          </w:tcPr>
                          <w:p w14:paraId="612FDF05" w14:textId="77777777" w:rsidR="009A16E0" w:rsidRPr="00561DE2" w:rsidRDefault="009A16E0" w:rsidP="0033474D">
                            <w:pPr>
                              <w:jc w:val="center"/>
                              <w:rPr>
                                <w:color w:val="000000"/>
                                <w:sz w:val="16"/>
                                <w:szCs w:val="16"/>
                              </w:rPr>
                            </w:pPr>
                            <w:r w:rsidRPr="00561DE2">
                              <w:rPr>
                                <w:color w:val="000000"/>
                                <w:sz w:val="16"/>
                                <w:szCs w:val="16"/>
                              </w:rPr>
                              <w:t>001110</w:t>
                            </w:r>
                          </w:p>
                        </w:tc>
                        <w:tc>
                          <w:tcPr>
                            <w:tcW w:w="990" w:type="dxa"/>
                            <w:noWrap/>
                            <w:hideMark/>
                          </w:tcPr>
                          <w:p w14:paraId="048BA6B3" w14:textId="77777777" w:rsidR="009A16E0" w:rsidRPr="00561DE2" w:rsidRDefault="009A16E0" w:rsidP="0033474D">
                            <w:pPr>
                              <w:jc w:val="right"/>
                              <w:rPr>
                                <w:color w:val="000000"/>
                                <w:sz w:val="16"/>
                                <w:szCs w:val="16"/>
                              </w:rPr>
                            </w:pPr>
                            <w:r w:rsidRPr="00561DE2">
                              <w:rPr>
                                <w:color w:val="000000"/>
                                <w:sz w:val="16"/>
                                <w:szCs w:val="16"/>
                              </w:rPr>
                              <w:t>14</w:t>
                            </w:r>
                          </w:p>
                        </w:tc>
                        <w:tc>
                          <w:tcPr>
                            <w:tcW w:w="990" w:type="dxa"/>
                            <w:noWrap/>
                            <w:hideMark/>
                          </w:tcPr>
                          <w:p w14:paraId="7C86D95F" w14:textId="77777777" w:rsidR="009A16E0" w:rsidRPr="00561DE2" w:rsidRDefault="009A16E0" w:rsidP="0033474D">
                            <w:pPr>
                              <w:jc w:val="right"/>
                              <w:rPr>
                                <w:color w:val="000000"/>
                                <w:sz w:val="16"/>
                                <w:szCs w:val="16"/>
                              </w:rPr>
                            </w:pPr>
                            <w:r w:rsidRPr="00561DE2">
                              <w:rPr>
                                <w:color w:val="000000"/>
                                <w:sz w:val="16"/>
                                <w:szCs w:val="16"/>
                              </w:rPr>
                              <w:t>0.00021</w:t>
                            </w:r>
                          </w:p>
                        </w:tc>
                        <w:tc>
                          <w:tcPr>
                            <w:tcW w:w="540" w:type="dxa"/>
                            <w:noWrap/>
                            <w:hideMark/>
                          </w:tcPr>
                          <w:p w14:paraId="5C4E0221"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7B48621"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2B4A4791" w14:textId="77777777" w:rsidTr="002774CE">
                        <w:trPr>
                          <w:jc w:val="center"/>
                        </w:trPr>
                        <w:tc>
                          <w:tcPr>
                            <w:tcW w:w="805" w:type="dxa"/>
                            <w:noWrap/>
                            <w:hideMark/>
                          </w:tcPr>
                          <w:p w14:paraId="0FA4CBE5" w14:textId="77777777" w:rsidR="009A16E0" w:rsidRPr="00561DE2" w:rsidRDefault="009A16E0" w:rsidP="0033474D">
                            <w:pPr>
                              <w:jc w:val="center"/>
                              <w:rPr>
                                <w:color w:val="000000"/>
                                <w:sz w:val="16"/>
                                <w:szCs w:val="16"/>
                              </w:rPr>
                            </w:pPr>
                            <w:r w:rsidRPr="00561DE2">
                              <w:rPr>
                                <w:color w:val="000000"/>
                                <w:sz w:val="16"/>
                                <w:szCs w:val="16"/>
                              </w:rPr>
                              <w:t>000101</w:t>
                            </w:r>
                          </w:p>
                        </w:tc>
                        <w:tc>
                          <w:tcPr>
                            <w:tcW w:w="990" w:type="dxa"/>
                            <w:noWrap/>
                            <w:hideMark/>
                          </w:tcPr>
                          <w:p w14:paraId="402EB98D" w14:textId="77777777" w:rsidR="009A16E0" w:rsidRPr="00561DE2" w:rsidRDefault="009A16E0" w:rsidP="0033474D">
                            <w:pPr>
                              <w:jc w:val="right"/>
                              <w:rPr>
                                <w:color w:val="000000"/>
                                <w:sz w:val="16"/>
                                <w:szCs w:val="16"/>
                              </w:rPr>
                            </w:pPr>
                            <w:r w:rsidRPr="00561DE2">
                              <w:rPr>
                                <w:color w:val="000000"/>
                                <w:sz w:val="16"/>
                                <w:szCs w:val="16"/>
                              </w:rPr>
                              <w:t>10</w:t>
                            </w:r>
                          </w:p>
                        </w:tc>
                        <w:tc>
                          <w:tcPr>
                            <w:tcW w:w="990" w:type="dxa"/>
                            <w:noWrap/>
                            <w:hideMark/>
                          </w:tcPr>
                          <w:p w14:paraId="5B913A40" w14:textId="77777777" w:rsidR="009A16E0" w:rsidRPr="00561DE2" w:rsidRDefault="009A16E0" w:rsidP="0033474D">
                            <w:pPr>
                              <w:jc w:val="right"/>
                              <w:rPr>
                                <w:color w:val="000000"/>
                                <w:sz w:val="16"/>
                                <w:szCs w:val="16"/>
                              </w:rPr>
                            </w:pPr>
                            <w:r w:rsidRPr="00561DE2">
                              <w:rPr>
                                <w:color w:val="000000"/>
                                <w:sz w:val="16"/>
                                <w:szCs w:val="16"/>
                              </w:rPr>
                              <w:t>0.00015</w:t>
                            </w:r>
                          </w:p>
                        </w:tc>
                        <w:tc>
                          <w:tcPr>
                            <w:tcW w:w="540" w:type="dxa"/>
                            <w:noWrap/>
                            <w:hideMark/>
                          </w:tcPr>
                          <w:p w14:paraId="6D7495E5"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2CA75A91"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D15AD4C" w14:textId="77777777" w:rsidTr="002774CE">
                        <w:trPr>
                          <w:jc w:val="center"/>
                        </w:trPr>
                        <w:tc>
                          <w:tcPr>
                            <w:tcW w:w="805" w:type="dxa"/>
                            <w:noWrap/>
                            <w:hideMark/>
                          </w:tcPr>
                          <w:p w14:paraId="5BA845D0" w14:textId="77777777" w:rsidR="009A16E0" w:rsidRPr="00561DE2" w:rsidRDefault="009A16E0" w:rsidP="0033474D">
                            <w:pPr>
                              <w:jc w:val="center"/>
                              <w:rPr>
                                <w:color w:val="000000"/>
                                <w:sz w:val="16"/>
                                <w:szCs w:val="16"/>
                              </w:rPr>
                            </w:pPr>
                            <w:r w:rsidRPr="00561DE2">
                              <w:rPr>
                                <w:color w:val="000000"/>
                                <w:sz w:val="16"/>
                                <w:szCs w:val="16"/>
                              </w:rPr>
                              <w:t>011011</w:t>
                            </w:r>
                          </w:p>
                        </w:tc>
                        <w:tc>
                          <w:tcPr>
                            <w:tcW w:w="990" w:type="dxa"/>
                            <w:noWrap/>
                            <w:hideMark/>
                          </w:tcPr>
                          <w:p w14:paraId="618B28FB" w14:textId="77777777" w:rsidR="009A16E0" w:rsidRPr="00561DE2" w:rsidRDefault="009A16E0" w:rsidP="0033474D">
                            <w:pPr>
                              <w:jc w:val="right"/>
                              <w:rPr>
                                <w:color w:val="000000"/>
                                <w:sz w:val="16"/>
                                <w:szCs w:val="16"/>
                              </w:rPr>
                            </w:pPr>
                            <w:r w:rsidRPr="00561DE2">
                              <w:rPr>
                                <w:color w:val="000000"/>
                                <w:sz w:val="16"/>
                                <w:szCs w:val="16"/>
                              </w:rPr>
                              <w:t>5</w:t>
                            </w:r>
                          </w:p>
                        </w:tc>
                        <w:tc>
                          <w:tcPr>
                            <w:tcW w:w="990" w:type="dxa"/>
                            <w:noWrap/>
                            <w:hideMark/>
                          </w:tcPr>
                          <w:p w14:paraId="32B01F05" w14:textId="77777777" w:rsidR="009A16E0" w:rsidRPr="00561DE2" w:rsidRDefault="009A16E0" w:rsidP="0033474D">
                            <w:pPr>
                              <w:jc w:val="right"/>
                              <w:rPr>
                                <w:color w:val="000000"/>
                                <w:sz w:val="16"/>
                                <w:szCs w:val="16"/>
                              </w:rPr>
                            </w:pPr>
                            <w:r w:rsidRPr="00561DE2">
                              <w:rPr>
                                <w:color w:val="000000"/>
                                <w:sz w:val="16"/>
                                <w:szCs w:val="16"/>
                              </w:rPr>
                              <w:t>0.00007</w:t>
                            </w:r>
                          </w:p>
                        </w:tc>
                        <w:tc>
                          <w:tcPr>
                            <w:tcW w:w="540" w:type="dxa"/>
                            <w:noWrap/>
                            <w:hideMark/>
                          </w:tcPr>
                          <w:p w14:paraId="29A2C3A2"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6437D5E5"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CD979C1" w14:textId="77777777" w:rsidTr="002774CE">
                        <w:trPr>
                          <w:jc w:val="center"/>
                        </w:trPr>
                        <w:tc>
                          <w:tcPr>
                            <w:tcW w:w="805" w:type="dxa"/>
                            <w:noWrap/>
                            <w:hideMark/>
                          </w:tcPr>
                          <w:p w14:paraId="53A62728" w14:textId="77777777" w:rsidR="009A16E0" w:rsidRPr="00561DE2" w:rsidRDefault="009A16E0" w:rsidP="0033474D">
                            <w:pPr>
                              <w:jc w:val="center"/>
                              <w:rPr>
                                <w:color w:val="000000"/>
                                <w:sz w:val="16"/>
                                <w:szCs w:val="16"/>
                              </w:rPr>
                            </w:pPr>
                            <w:r w:rsidRPr="00561DE2">
                              <w:rPr>
                                <w:color w:val="000000"/>
                                <w:sz w:val="16"/>
                                <w:szCs w:val="16"/>
                              </w:rPr>
                              <w:t>010101</w:t>
                            </w:r>
                          </w:p>
                        </w:tc>
                        <w:tc>
                          <w:tcPr>
                            <w:tcW w:w="990" w:type="dxa"/>
                            <w:noWrap/>
                            <w:hideMark/>
                          </w:tcPr>
                          <w:p w14:paraId="28390E9C" w14:textId="77777777" w:rsidR="009A16E0" w:rsidRPr="00561DE2" w:rsidRDefault="009A16E0" w:rsidP="0033474D">
                            <w:pPr>
                              <w:jc w:val="right"/>
                              <w:rPr>
                                <w:color w:val="000000"/>
                                <w:sz w:val="16"/>
                                <w:szCs w:val="16"/>
                              </w:rPr>
                            </w:pPr>
                            <w:r w:rsidRPr="00561DE2">
                              <w:rPr>
                                <w:color w:val="000000"/>
                                <w:sz w:val="16"/>
                                <w:szCs w:val="16"/>
                              </w:rPr>
                              <w:t>5</w:t>
                            </w:r>
                          </w:p>
                        </w:tc>
                        <w:tc>
                          <w:tcPr>
                            <w:tcW w:w="990" w:type="dxa"/>
                            <w:noWrap/>
                            <w:hideMark/>
                          </w:tcPr>
                          <w:p w14:paraId="2FF251C9" w14:textId="77777777" w:rsidR="009A16E0" w:rsidRPr="00561DE2" w:rsidRDefault="009A16E0" w:rsidP="0033474D">
                            <w:pPr>
                              <w:jc w:val="right"/>
                              <w:rPr>
                                <w:color w:val="000000"/>
                                <w:sz w:val="16"/>
                                <w:szCs w:val="16"/>
                              </w:rPr>
                            </w:pPr>
                            <w:r w:rsidRPr="00561DE2">
                              <w:rPr>
                                <w:color w:val="000000"/>
                                <w:sz w:val="16"/>
                                <w:szCs w:val="16"/>
                              </w:rPr>
                              <w:t>0.00007</w:t>
                            </w:r>
                          </w:p>
                        </w:tc>
                        <w:tc>
                          <w:tcPr>
                            <w:tcW w:w="540" w:type="dxa"/>
                            <w:noWrap/>
                            <w:hideMark/>
                          </w:tcPr>
                          <w:p w14:paraId="7E38610F"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53F082DF"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51E08108" w14:textId="77777777" w:rsidTr="002774CE">
                        <w:trPr>
                          <w:jc w:val="center"/>
                        </w:trPr>
                        <w:tc>
                          <w:tcPr>
                            <w:tcW w:w="805" w:type="dxa"/>
                            <w:noWrap/>
                            <w:hideMark/>
                          </w:tcPr>
                          <w:p w14:paraId="4E20CBA9" w14:textId="77777777" w:rsidR="009A16E0" w:rsidRPr="00561DE2" w:rsidRDefault="009A16E0" w:rsidP="0033474D">
                            <w:pPr>
                              <w:jc w:val="center"/>
                              <w:rPr>
                                <w:color w:val="000000"/>
                                <w:sz w:val="16"/>
                                <w:szCs w:val="16"/>
                              </w:rPr>
                            </w:pPr>
                            <w:r w:rsidRPr="00561DE2">
                              <w:rPr>
                                <w:color w:val="000000"/>
                                <w:sz w:val="16"/>
                                <w:szCs w:val="16"/>
                              </w:rPr>
                              <w:t>011110</w:t>
                            </w:r>
                          </w:p>
                        </w:tc>
                        <w:tc>
                          <w:tcPr>
                            <w:tcW w:w="990" w:type="dxa"/>
                            <w:noWrap/>
                            <w:hideMark/>
                          </w:tcPr>
                          <w:p w14:paraId="5B31F779" w14:textId="77777777" w:rsidR="009A16E0" w:rsidRPr="00561DE2" w:rsidRDefault="009A16E0" w:rsidP="0033474D">
                            <w:pPr>
                              <w:jc w:val="right"/>
                              <w:rPr>
                                <w:color w:val="000000"/>
                                <w:sz w:val="16"/>
                                <w:szCs w:val="16"/>
                              </w:rPr>
                            </w:pPr>
                            <w:r w:rsidRPr="00561DE2">
                              <w:rPr>
                                <w:color w:val="000000"/>
                                <w:sz w:val="16"/>
                                <w:szCs w:val="16"/>
                              </w:rPr>
                              <w:t>5</w:t>
                            </w:r>
                          </w:p>
                        </w:tc>
                        <w:tc>
                          <w:tcPr>
                            <w:tcW w:w="990" w:type="dxa"/>
                            <w:noWrap/>
                            <w:hideMark/>
                          </w:tcPr>
                          <w:p w14:paraId="26EFB812" w14:textId="77777777" w:rsidR="009A16E0" w:rsidRPr="00561DE2" w:rsidRDefault="009A16E0" w:rsidP="0033474D">
                            <w:pPr>
                              <w:jc w:val="right"/>
                              <w:rPr>
                                <w:color w:val="000000"/>
                                <w:sz w:val="16"/>
                                <w:szCs w:val="16"/>
                              </w:rPr>
                            </w:pPr>
                            <w:r w:rsidRPr="00561DE2">
                              <w:rPr>
                                <w:color w:val="000000"/>
                                <w:sz w:val="16"/>
                                <w:szCs w:val="16"/>
                              </w:rPr>
                              <w:t>0.00007</w:t>
                            </w:r>
                          </w:p>
                        </w:tc>
                        <w:tc>
                          <w:tcPr>
                            <w:tcW w:w="540" w:type="dxa"/>
                            <w:noWrap/>
                            <w:hideMark/>
                          </w:tcPr>
                          <w:p w14:paraId="55755F95"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12E0B731"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47132A3D" w14:textId="77777777" w:rsidTr="002774CE">
                        <w:trPr>
                          <w:jc w:val="center"/>
                        </w:trPr>
                        <w:tc>
                          <w:tcPr>
                            <w:tcW w:w="805" w:type="dxa"/>
                            <w:noWrap/>
                            <w:hideMark/>
                          </w:tcPr>
                          <w:p w14:paraId="2CC2EC85" w14:textId="77777777" w:rsidR="009A16E0" w:rsidRPr="00561DE2" w:rsidRDefault="009A16E0" w:rsidP="0033474D">
                            <w:pPr>
                              <w:jc w:val="center"/>
                              <w:rPr>
                                <w:color w:val="000000"/>
                                <w:sz w:val="16"/>
                                <w:szCs w:val="16"/>
                              </w:rPr>
                            </w:pPr>
                            <w:r w:rsidRPr="00561DE2">
                              <w:rPr>
                                <w:color w:val="000000"/>
                                <w:sz w:val="16"/>
                                <w:szCs w:val="16"/>
                              </w:rPr>
                              <w:t>111011</w:t>
                            </w:r>
                          </w:p>
                        </w:tc>
                        <w:tc>
                          <w:tcPr>
                            <w:tcW w:w="990" w:type="dxa"/>
                            <w:noWrap/>
                            <w:hideMark/>
                          </w:tcPr>
                          <w:p w14:paraId="4CF87146" w14:textId="77777777" w:rsidR="009A16E0" w:rsidRPr="00561DE2" w:rsidRDefault="009A16E0" w:rsidP="0033474D">
                            <w:pPr>
                              <w:jc w:val="right"/>
                              <w:rPr>
                                <w:color w:val="000000"/>
                                <w:sz w:val="16"/>
                                <w:szCs w:val="16"/>
                              </w:rPr>
                            </w:pPr>
                            <w:r w:rsidRPr="00561DE2">
                              <w:rPr>
                                <w:color w:val="000000"/>
                                <w:sz w:val="16"/>
                                <w:szCs w:val="16"/>
                              </w:rPr>
                              <w:t>4</w:t>
                            </w:r>
                          </w:p>
                        </w:tc>
                        <w:tc>
                          <w:tcPr>
                            <w:tcW w:w="990" w:type="dxa"/>
                            <w:noWrap/>
                            <w:hideMark/>
                          </w:tcPr>
                          <w:p w14:paraId="721E64CA" w14:textId="77777777" w:rsidR="009A16E0" w:rsidRPr="00561DE2" w:rsidRDefault="009A16E0" w:rsidP="0033474D">
                            <w:pPr>
                              <w:jc w:val="right"/>
                              <w:rPr>
                                <w:color w:val="000000"/>
                                <w:sz w:val="16"/>
                                <w:szCs w:val="16"/>
                              </w:rPr>
                            </w:pPr>
                            <w:r w:rsidRPr="00561DE2">
                              <w:rPr>
                                <w:color w:val="000000"/>
                                <w:sz w:val="16"/>
                                <w:szCs w:val="16"/>
                              </w:rPr>
                              <w:t>0.00006</w:t>
                            </w:r>
                          </w:p>
                        </w:tc>
                        <w:tc>
                          <w:tcPr>
                            <w:tcW w:w="540" w:type="dxa"/>
                            <w:noWrap/>
                            <w:hideMark/>
                          </w:tcPr>
                          <w:p w14:paraId="130D9BD6"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C201D5D"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0690D062" w14:textId="77777777" w:rsidTr="002774CE">
                        <w:trPr>
                          <w:jc w:val="center"/>
                        </w:trPr>
                        <w:tc>
                          <w:tcPr>
                            <w:tcW w:w="805" w:type="dxa"/>
                            <w:noWrap/>
                            <w:hideMark/>
                          </w:tcPr>
                          <w:p w14:paraId="45483B81" w14:textId="77777777" w:rsidR="009A16E0" w:rsidRPr="00561DE2" w:rsidRDefault="009A16E0" w:rsidP="0033474D">
                            <w:pPr>
                              <w:jc w:val="center"/>
                              <w:rPr>
                                <w:color w:val="000000"/>
                                <w:sz w:val="16"/>
                                <w:szCs w:val="16"/>
                              </w:rPr>
                            </w:pPr>
                            <w:r w:rsidRPr="00561DE2">
                              <w:rPr>
                                <w:color w:val="000000"/>
                                <w:sz w:val="16"/>
                                <w:szCs w:val="16"/>
                              </w:rPr>
                              <w:t>111110</w:t>
                            </w:r>
                          </w:p>
                        </w:tc>
                        <w:tc>
                          <w:tcPr>
                            <w:tcW w:w="990" w:type="dxa"/>
                            <w:noWrap/>
                            <w:hideMark/>
                          </w:tcPr>
                          <w:p w14:paraId="7F1F996E" w14:textId="77777777" w:rsidR="009A16E0" w:rsidRPr="00561DE2" w:rsidRDefault="009A16E0" w:rsidP="0033474D">
                            <w:pPr>
                              <w:jc w:val="right"/>
                              <w:rPr>
                                <w:color w:val="000000"/>
                                <w:sz w:val="16"/>
                                <w:szCs w:val="16"/>
                              </w:rPr>
                            </w:pPr>
                            <w:r w:rsidRPr="00561DE2">
                              <w:rPr>
                                <w:color w:val="000000"/>
                                <w:sz w:val="16"/>
                                <w:szCs w:val="16"/>
                              </w:rPr>
                              <w:t>3</w:t>
                            </w:r>
                          </w:p>
                        </w:tc>
                        <w:tc>
                          <w:tcPr>
                            <w:tcW w:w="990" w:type="dxa"/>
                            <w:noWrap/>
                            <w:hideMark/>
                          </w:tcPr>
                          <w:p w14:paraId="7A4DFB6E" w14:textId="77777777" w:rsidR="009A16E0" w:rsidRPr="00561DE2" w:rsidRDefault="009A16E0" w:rsidP="0033474D">
                            <w:pPr>
                              <w:jc w:val="right"/>
                              <w:rPr>
                                <w:color w:val="000000"/>
                                <w:sz w:val="16"/>
                                <w:szCs w:val="16"/>
                              </w:rPr>
                            </w:pPr>
                            <w:r w:rsidRPr="00561DE2">
                              <w:rPr>
                                <w:color w:val="000000"/>
                                <w:sz w:val="16"/>
                                <w:szCs w:val="16"/>
                              </w:rPr>
                              <w:t>0.00004</w:t>
                            </w:r>
                          </w:p>
                        </w:tc>
                        <w:tc>
                          <w:tcPr>
                            <w:tcW w:w="540" w:type="dxa"/>
                            <w:noWrap/>
                            <w:hideMark/>
                          </w:tcPr>
                          <w:p w14:paraId="1CB3AF83"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3460F481"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01C33772" w14:textId="77777777" w:rsidTr="002774CE">
                        <w:trPr>
                          <w:jc w:val="center"/>
                        </w:trPr>
                        <w:tc>
                          <w:tcPr>
                            <w:tcW w:w="805" w:type="dxa"/>
                            <w:noWrap/>
                            <w:hideMark/>
                          </w:tcPr>
                          <w:p w14:paraId="7C96F911" w14:textId="77777777" w:rsidR="009A16E0" w:rsidRPr="00561DE2" w:rsidRDefault="009A16E0" w:rsidP="0033474D">
                            <w:pPr>
                              <w:jc w:val="center"/>
                              <w:rPr>
                                <w:color w:val="000000"/>
                                <w:sz w:val="16"/>
                                <w:szCs w:val="16"/>
                              </w:rPr>
                            </w:pPr>
                            <w:r w:rsidRPr="00561DE2">
                              <w:rPr>
                                <w:color w:val="000000"/>
                                <w:sz w:val="16"/>
                                <w:szCs w:val="16"/>
                              </w:rPr>
                              <w:t>110011</w:t>
                            </w:r>
                          </w:p>
                        </w:tc>
                        <w:tc>
                          <w:tcPr>
                            <w:tcW w:w="990" w:type="dxa"/>
                            <w:noWrap/>
                            <w:hideMark/>
                          </w:tcPr>
                          <w:p w14:paraId="46DE0D97" w14:textId="77777777" w:rsidR="009A16E0" w:rsidRPr="00561DE2" w:rsidRDefault="009A16E0" w:rsidP="0033474D">
                            <w:pPr>
                              <w:jc w:val="right"/>
                              <w:rPr>
                                <w:color w:val="000000"/>
                                <w:sz w:val="16"/>
                                <w:szCs w:val="16"/>
                              </w:rPr>
                            </w:pPr>
                            <w:r w:rsidRPr="00561DE2">
                              <w:rPr>
                                <w:color w:val="000000"/>
                                <w:sz w:val="16"/>
                                <w:szCs w:val="16"/>
                              </w:rPr>
                              <w:t>1</w:t>
                            </w:r>
                          </w:p>
                        </w:tc>
                        <w:tc>
                          <w:tcPr>
                            <w:tcW w:w="990" w:type="dxa"/>
                            <w:noWrap/>
                            <w:hideMark/>
                          </w:tcPr>
                          <w:p w14:paraId="4FBC42FB" w14:textId="77777777" w:rsidR="009A16E0" w:rsidRPr="00561DE2" w:rsidRDefault="009A16E0" w:rsidP="0033474D">
                            <w:pPr>
                              <w:jc w:val="right"/>
                              <w:rPr>
                                <w:color w:val="000000"/>
                                <w:sz w:val="16"/>
                                <w:szCs w:val="16"/>
                              </w:rPr>
                            </w:pPr>
                            <w:r w:rsidRPr="00561DE2">
                              <w:rPr>
                                <w:color w:val="000000"/>
                                <w:sz w:val="16"/>
                                <w:szCs w:val="16"/>
                              </w:rPr>
                              <w:t>0.00001</w:t>
                            </w:r>
                          </w:p>
                        </w:tc>
                        <w:tc>
                          <w:tcPr>
                            <w:tcW w:w="540" w:type="dxa"/>
                            <w:noWrap/>
                            <w:hideMark/>
                          </w:tcPr>
                          <w:p w14:paraId="04626AF5"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4EADEF54" w14:textId="77777777" w:rsidR="009A16E0" w:rsidRPr="00561DE2" w:rsidRDefault="009A16E0" w:rsidP="0033474D">
                            <w:pPr>
                              <w:jc w:val="right"/>
                              <w:rPr>
                                <w:color w:val="000000"/>
                                <w:sz w:val="16"/>
                                <w:szCs w:val="16"/>
                              </w:rPr>
                            </w:pPr>
                            <w:r w:rsidRPr="00561DE2">
                              <w:rPr>
                                <w:color w:val="000000"/>
                                <w:sz w:val="16"/>
                                <w:szCs w:val="16"/>
                              </w:rPr>
                              <w:t>0.00000</w:t>
                            </w:r>
                          </w:p>
                        </w:tc>
                      </w:tr>
                      <w:tr w:rsidR="006E0F6F" w:rsidRPr="00CE23C3" w14:paraId="038661D4" w14:textId="77777777" w:rsidTr="002774CE">
                        <w:trPr>
                          <w:jc w:val="center"/>
                        </w:trPr>
                        <w:tc>
                          <w:tcPr>
                            <w:tcW w:w="805" w:type="dxa"/>
                            <w:noWrap/>
                            <w:hideMark/>
                          </w:tcPr>
                          <w:p w14:paraId="3932C04B" w14:textId="77777777" w:rsidR="009A16E0" w:rsidRPr="00561DE2" w:rsidRDefault="009A16E0" w:rsidP="0033474D">
                            <w:pPr>
                              <w:jc w:val="center"/>
                              <w:rPr>
                                <w:color w:val="000000"/>
                                <w:sz w:val="16"/>
                                <w:szCs w:val="16"/>
                              </w:rPr>
                            </w:pPr>
                            <w:r w:rsidRPr="00561DE2">
                              <w:rPr>
                                <w:color w:val="000000"/>
                                <w:sz w:val="16"/>
                                <w:szCs w:val="16"/>
                              </w:rPr>
                              <w:t>101110</w:t>
                            </w:r>
                          </w:p>
                        </w:tc>
                        <w:tc>
                          <w:tcPr>
                            <w:tcW w:w="990" w:type="dxa"/>
                            <w:noWrap/>
                            <w:hideMark/>
                          </w:tcPr>
                          <w:p w14:paraId="6B07D9B5" w14:textId="77777777" w:rsidR="009A16E0" w:rsidRPr="00561DE2" w:rsidRDefault="009A16E0" w:rsidP="0033474D">
                            <w:pPr>
                              <w:jc w:val="right"/>
                              <w:rPr>
                                <w:color w:val="000000"/>
                                <w:sz w:val="16"/>
                                <w:szCs w:val="16"/>
                              </w:rPr>
                            </w:pPr>
                            <w:r w:rsidRPr="00561DE2">
                              <w:rPr>
                                <w:color w:val="000000"/>
                                <w:sz w:val="16"/>
                                <w:szCs w:val="16"/>
                              </w:rPr>
                              <w:t>1</w:t>
                            </w:r>
                          </w:p>
                        </w:tc>
                        <w:tc>
                          <w:tcPr>
                            <w:tcW w:w="990" w:type="dxa"/>
                            <w:noWrap/>
                            <w:hideMark/>
                          </w:tcPr>
                          <w:p w14:paraId="2737EB24" w14:textId="77777777" w:rsidR="009A16E0" w:rsidRPr="00561DE2" w:rsidRDefault="009A16E0" w:rsidP="0033474D">
                            <w:pPr>
                              <w:jc w:val="right"/>
                              <w:rPr>
                                <w:color w:val="000000"/>
                                <w:sz w:val="16"/>
                                <w:szCs w:val="16"/>
                              </w:rPr>
                            </w:pPr>
                            <w:r w:rsidRPr="00561DE2">
                              <w:rPr>
                                <w:color w:val="000000"/>
                                <w:sz w:val="16"/>
                                <w:szCs w:val="16"/>
                              </w:rPr>
                              <w:t>0.00001</w:t>
                            </w:r>
                          </w:p>
                        </w:tc>
                        <w:tc>
                          <w:tcPr>
                            <w:tcW w:w="540" w:type="dxa"/>
                            <w:noWrap/>
                            <w:hideMark/>
                          </w:tcPr>
                          <w:p w14:paraId="27449D9F" w14:textId="77777777" w:rsidR="009A16E0" w:rsidRPr="00561DE2" w:rsidRDefault="009A16E0" w:rsidP="0033474D">
                            <w:pPr>
                              <w:jc w:val="right"/>
                              <w:rPr>
                                <w:color w:val="000000"/>
                                <w:sz w:val="16"/>
                                <w:szCs w:val="16"/>
                              </w:rPr>
                            </w:pPr>
                            <w:r w:rsidRPr="00561DE2">
                              <w:rPr>
                                <w:color w:val="000000"/>
                                <w:sz w:val="16"/>
                                <w:szCs w:val="16"/>
                              </w:rPr>
                              <w:t>0</w:t>
                            </w:r>
                          </w:p>
                        </w:tc>
                        <w:tc>
                          <w:tcPr>
                            <w:tcW w:w="900" w:type="dxa"/>
                            <w:noWrap/>
                            <w:hideMark/>
                          </w:tcPr>
                          <w:p w14:paraId="0E5F9290" w14:textId="77777777" w:rsidR="009A16E0" w:rsidRPr="00561DE2" w:rsidRDefault="009A16E0" w:rsidP="0033474D">
                            <w:pPr>
                              <w:jc w:val="right"/>
                              <w:rPr>
                                <w:color w:val="000000"/>
                                <w:sz w:val="16"/>
                                <w:szCs w:val="16"/>
                              </w:rPr>
                            </w:pPr>
                            <w:r w:rsidRPr="00561DE2">
                              <w:rPr>
                                <w:color w:val="000000"/>
                                <w:sz w:val="16"/>
                                <w:szCs w:val="16"/>
                              </w:rPr>
                              <w:t>0.00000</w:t>
                            </w:r>
                          </w:p>
                        </w:tc>
                      </w:tr>
                    </w:tbl>
                    <w:p w14:paraId="5563A861" w14:textId="77777777" w:rsidR="009A16E0" w:rsidRPr="007D67D1" w:rsidRDefault="009A16E0" w:rsidP="009A16E0">
                      <w:pPr>
                        <w:rPr>
                          <w:sz w:val="18"/>
                          <w:szCs w:val="18"/>
                        </w:rPr>
                      </w:pPr>
                    </w:p>
                    <w:p w14:paraId="6B3F6B13" w14:textId="77777777" w:rsidR="009A16E0" w:rsidRDefault="009A16E0" w:rsidP="009A16E0">
                      <w:pPr>
                        <w:keepNext/>
                      </w:pPr>
                    </w:p>
                    <w:p w14:paraId="7AFBAFEF" w14:textId="77777777" w:rsidR="009A16E0" w:rsidRPr="00176AB3" w:rsidRDefault="009A16E0" w:rsidP="009A16E0">
                      <w:pPr>
                        <w:pStyle w:val="Caption"/>
                        <w:rPr>
                          <w:rFonts w:ascii="Times New Roman" w:hAnsi="Times New Roman" w:cs="Times New Roman"/>
                          <w:i w:val="0"/>
                          <w:color w:val="000000" w:themeColor="text1"/>
                        </w:rPr>
                      </w:pPr>
                      <w:r>
                        <w:rPr>
                          <w:rFonts w:ascii="Times New Roman" w:hAnsi="Times New Roman" w:cs="Times New Roman"/>
                          <w:i w:val="0"/>
                          <w:color w:val="000000" w:themeColor="text1"/>
                        </w:rPr>
                        <w:t>`</w:t>
                      </w:r>
                    </w:p>
                  </w:txbxContent>
                </v:textbox>
                <w10:wrap type="square" anchorx="margin" anchory="margin"/>
              </v:shape>
            </w:pict>
          </mc:Fallback>
        </mc:AlternateContent>
      </w:r>
      <w:r w:rsidR="007579A4">
        <w:rPr>
          <w:rFonts w:ascii="Times New Roman" w:hAnsi="Times New Roman"/>
          <w:color w:val="000000" w:themeColor="text1"/>
          <w:sz w:val="20"/>
        </w:rPr>
        <w:t xml:space="preserve">Newer studies by </w:t>
      </w:r>
      <w:r w:rsidR="00340DB0">
        <w:rPr>
          <w:rFonts w:ascii="Times New Roman" w:hAnsi="Times New Roman"/>
          <w:color w:val="000000" w:themeColor="text1"/>
          <w:sz w:val="20"/>
        </w:rPr>
        <w:t xml:space="preserve">Pastika </w:t>
      </w:r>
      <w:r w:rsidR="007579A4">
        <w:rPr>
          <w:rFonts w:ascii="Times New Roman" w:hAnsi="Times New Roman"/>
          <w:color w:val="000000" w:themeColor="text1"/>
          <w:sz w:val="20"/>
        </w:rPr>
        <w:t xml:space="preserve">et al. </w:t>
      </w:r>
      <w:r w:rsidR="00387CEC">
        <w:rPr>
          <w:rFonts w:ascii="Times New Roman" w:hAnsi="Times New Roman"/>
          <w:color w:val="000000" w:themeColor="text1"/>
          <w:sz w:val="20"/>
        </w:rPr>
        <w:fldChar w:fldCharType="begin"/>
      </w:r>
      <w:r w:rsidR="00387CEC">
        <w:rPr>
          <w:rFonts w:ascii="Times New Roman" w:hAnsi="Times New Roman"/>
          <w:color w:val="000000" w:themeColor="text1"/>
          <w:sz w:val="20"/>
        </w:rPr>
        <w:instrText xml:space="preserve"> REF _Ref180274103 \n </w:instrText>
      </w:r>
      <w:r w:rsidR="00387CEC">
        <w:rPr>
          <w:rFonts w:ascii="Times New Roman" w:hAnsi="Times New Roman"/>
          <w:color w:val="000000" w:themeColor="text1"/>
          <w:sz w:val="20"/>
        </w:rPr>
        <w:fldChar w:fldCharType="separate"/>
      </w:r>
      <w:r w:rsidR="00387CEC">
        <w:rPr>
          <w:rFonts w:ascii="Times New Roman" w:hAnsi="Times New Roman"/>
          <w:color w:val="000000" w:themeColor="text1"/>
          <w:sz w:val="20"/>
        </w:rPr>
        <w:t>[6]</w:t>
      </w:r>
      <w:r w:rsidR="00387CEC">
        <w:rPr>
          <w:rFonts w:ascii="Times New Roman" w:hAnsi="Times New Roman"/>
          <w:color w:val="000000" w:themeColor="text1"/>
          <w:sz w:val="20"/>
        </w:rPr>
        <w:fldChar w:fldCharType="end"/>
      </w:r>
      <w:r w:rsidR="00340DB0">
        <w:rPr>
          <w:rFonts w:ascii="Times New Roman" w:hAnsi="Times New Roman"/>
          <w:color w:val="000000" w:themeColor="text1"/>
          <w:sz w:val="20"/>
        </w:rPr>
        <w:t xml:space="preserve"> </w:t>
      </w:r>
      <w:r w:rsidR="007579A4">
        <w:rPr>
          <w:rFonts w:ascii="Times New Roman" w:hAnsi="Times New Roman"/>
          <w:color w:val="000000" w:themeColor="text1"/>
          <w:sz w:val="20"/>
        </w:rPr>
        <w:t>and von Bachmann et al.</w:t>
      </w:r>
      <w:r w:rsidR="00340DB0">
        <w:rPr>
          <w:rFonts w:ascii="Times New Roman" w:hAnsi="Times New Roman"/>
          <w:color w:val="000000" w:themeColor="text1"/>
          <w:sz w:val="20"/>
        </w:rPr>
        <w:t> </w:t>
      </w:r>
      <w:r w:rsidR="00340DB0">
        <w:rPr>
          <w:rFonts w:ascii="Times New Roman" w:hAnsi="Times New Roman"/>
          <w:color w:val="000000" w:themeColor="text1"/>
          <w:sz w:val="20"/>
        </w:rPr>
        <w:fldChar w:fldCharType="begin"/>
      </w:r>
      <w:r w:rsidR="00340DB0">
        <w:rPr>
          <w:rFonts w:ascii="Times New Roman" w:hAnsi="Times New Roman"/>
          <w:color w:val="000000" w:themeColor="text1"/>
          <w:sz w:val="20"/>
        </w:rPr>
        <w:instrText xml:space="preserve"> REF _Ref174637462 \n </w:instrText>
      </w:r>
      <w:r w:rsidR="00340DB0">
        <w:rPr>
          <w:rFonts w:ascii="Times New Roman" w:hAnsi="Times New Roman"/>
          <w:color w:val="000000" w:themeColor="text1"/>
          <w:sz w:val="20"/>
        </w:rPr>
        <w:fldChar w:fldCharType="separate"/>
      </w:r>
      <w:r w:rsidR="00387CEC">
        <w:rPr>
          <w:rFonts w:ascii="Times New Roman" w:hAnsi="Times New Roman"/>
          <w:color w:val="000000" w:themeColor="text1"/>
          <w:sz w:val="20"/>
        </w:rPr>
        <w:t>[7]</w:t>
      </w:r>
      <w:r w:rsidR="00340DB0">
        <w:rPr>
          <w:rFonts w:ascii="Times New Roman" w:hAnsi="Times New Roman"/>
          <w:color w:val="000000" w:themeColor="text1"/>
          <w:sz w:val="20"/>
        </w:rPr>
        <w:fldChar w:fldCharType="end"/>
      </w:r>
      <w:r w:rsidR="00340DB0">
        <w:rPr>
          <w:rFonts w:ascii="Times New Roman" w:hAnsi="Times New Roman"/>
          <w:color w:val="000000" w:themeColor="text1"/>
          <w:sz w:val="20"/>
        </w:rPr>
        <w:t xml:space="preserve"> </w:t>
      </w:r>
      <w:r w:rsidR="007579A4">
        <w:rPr>
          <w:rFonts w:ascii="Times New Roman" w:hAnsi="Times New Roman"/>
          <w:color w:val="000000" w:themeColor="text1"/>
          <w:sz w:val="20"/>
        </w:rPr>
        <w:t xml:space="preserve">have also adopted reduced lead configurations, utilizing 8-lead ECGs in their deep learning models for </w:t>
      </w:r>
      <w:r w:rsidR="003F1F66">
        <w:rPr>
          <w:rFonts w:ascii="Times New Roman" w:hAnsi="Times New Roman"/>
          <w:color w:val="000000" w:themeColor="text1"/>
          <w:sz w:val="20"/>
        </w:rPr>
        <w:t>body mass index</w:t>
      </w:r>
      <w:r w:rsidR="007579A4">
        <w:rPr>
          <w:rFonts w:ascii="Times New Roman" w:hAnsi="Times New Roman"/>
          <w:color w:val="000000" w:themeColor="text1"/>
          <w:sz w:val="20"/>
        </w:rPr>
        <w:t xml:space="preserve"> and electrolyte prediction, respectively. However, these studies did not extensively discuss the rationale for lead reduction.</w:t>
      </w:r>
      <w:r w:rsidR="003E5121">
        <w:rPr>
          <w:rFonts w:ascii="Times New Roman" w:hAnsi="Times New Roman"/>
          <w:color w:val="000000" w:themeColor="text1"/>
          <w:sz w:val="20"/>
        </w:rPr>
        <w:t xml:space="preserve"> </w:t>
      </w:r>
      <w:r w:rsidR="00DF677E">
        <w:rPr>
          <w:rFonts w:ascii="Times New Roman" w:hAnsi="Times New Roman"/>
          <w:color w:val="000000" w:themeColor="text1"/>
          <w:sz w:val="20"/>
        </w:rPr>
        <w:t>The choice of using raw leads stems from the fact that they are linear combinations of raw leads, making them redundant.</w:t>
      </w:r>
    </w:p>
    <w:p w14:paraId="647C7D1B" w14:textId="77777777" w:rsidR="008B7046" w:rsidRDefault="00387CEC" w:rsidP="005C2CBC">
      <w:pPr>
        <w:pStyle w:val="BodyText"/>
        <w:widowControl w:val="0"/>
        <w:spacing w:line="240" w:lineRule="auto"/>
        <w:jc w:val="both"/>
        <w:rPr>
          <w:rFonts w:ascii="Times New Roman" w:hAnsi="Times New Roman"/>
          <w:sz w:val="20"/>
        </w:rPr>
      </w:pPr>
      <w:r w:rsidRPr="00387CEC">
        <w:rPr>
          <w:rFonts w:ascii="Times New Roman" w:hAnsi="Times New Roman"/>
          <w:color w:val="000000" w:themeColor="text1"/>
          <w:sz w:val="20"/>
        </w:rPr>
        <w:t>Following Ribeiro et al.</w:t>
      </w:r>
      <w:r>
        <w:rPr>
          <w:rFonts w:ascii="Times New Roman" w:hAnsi="Times New Roman"/>
          <w:color w:val="000000" w:themeColor="text1"/>
          <w:sz w:val="20"/>
        </w:rPr>
        <w:t> </w:t>
      </w:r>
      <w:r w:rsidRPr="00387CEC">
        <w:rPr>
          <w:rFonts w:ascii="Times New Roman" w:hAnsi="Times New Roman"/>
          <w:color w:val="000000" w:themeColor="text1"/>
          <w:sz w:val="20"/>
        </w:rPr>
        <w:fldChar w:fldCharType="begin"/>
      </w:r>
      <w:r w:rsidRPr="00387CEC">
        <w:rPr>
          <w:rFonts w:ascii="Times New Roman" w:hAnsi="Times New Roman"/>
          <w:color w:val="000000" w:themeColor="text1"/>
          <w:sz w:val="20"/>
        </w:rPr>
        <w:instrText xml:space="preserve"> REF _Ref173297936 \n </w:instrText>
      </w:r>
      <w:r>
        <w:rPr>
          <w:rFonts w:ascii="Times New Roman" w:hAnsi="Times New Roman"/>
          <w:color w:val="000000" w:themeColor="text1"/>
          <w:sz w:val="20"/>
        </w:rPr>
        <w:instrText xml:space="preserve"> \* MERGEFORMAT </w:instrText>
      </w:r>
      <w:r w:rsidRPr="00387CEC">
        <w:rPr>
          <w:rFonts w:ascii="Times New Roman" w:hAnsi="Times New Roman"/>
          <w:color w:val="000000" w:themeColor="text1"/>
          <w:sz w:val="20"/>
        </w:rPr>
        <w:fldChar w:fldCharType="separate"/>
      </w:r>
      <w:r w:rsidRPr="00387CEC">
        <w:rPr>
          <w:rFonts w:ascii="Times New Roman" w:hAnsi="Times New Roman"/>
          <w:color w:val="000000" w:themeColor="text1"/>
          <w:sz w:val="20"/>
        </w:rPr>
        <w:t>[5]</w:t>
      </w:r>
      <w:r w:rsidRPr="00387CEC">
        <w:rPr>
          <w:rFonts w:ascii="Times New Roman" w:hAnsi="Times New Roman"/>
          <w:color w:val="000000" w:themeColor="text1"/>
          <w:sz w:val="20"/>
        </w:rPr>
        <w:fldChar w:fldCharType="end"/>
      </w:r>
      <w:r>
        <w:rPr>
          <w:rFonts w:ascii="Times New Roman" w:hAnsi="Times New Roman"/>
          <w:color w:val="000000"/>
          <w:sz w:val="20"/>
        </w:rPr>
        <w:t>, w</w:t>
      </w:r>
      <w:r w:rsidR="008E1FFA" w:rsidRPr="008E1FFA">
        <w:rPr>
          <w:rFonts w:ascii="Times New Roman" w:hAnsi="Times New Roman"/>
          <w:sz w:val="20"/>
        </w:rPr>
        <w:t>e utilize a ResNet18 architecture adapted for multi-label classification.</w:t>
      </w:r>
      <w:r w:rsidR="008E1FFA">
        <w:rPr>
          <w:rFonts w:ascii="Times New Roman" w:hAnsi="Times New Roman"/>
          <w:sz w:val="20"/>
        </w:rPr>
        <w:t xml:space="preserve"> </w:t>
      </w:r>
      <w:r w:rsidR="008E1FFA" w:rsidRPr="008E1FFA">
        <w:rPr>
          <w:rFonts w:ascii="Times New Roman" w:hAnsi="Times New Roman"/>
          <w:sz w:val="20"/>
        </w:rPr>
        <w:t xml:space="preserve">To </w:t>
      </w:r>
      <w:r w:rsidR="008E1FFA" w:rsidRPr="008E1FFA">
        <w:rPr>
          <w:rFonts w:ascii="Times New Roman" w:hAnsi="Times New Roman"/>
          <w:sz w:val="20"/>
        </w:rPr>
        <w:t>create input tensors for our model, we transform the time-series ECG data into multi-channel 3D tensors. All signals are zero-padded to 4096 samples and undergo z-score normalization to standardize the data. The normalized signals are then reshaped into tensors of shape (</w:t>
      </w:r>
      <w:r w:rsidR="008E1FFA">
        <w:rPr>
          <w:rFonts w:ascii="Times New Roman" w:hAnsi="Times New Roman"/>
          <w:sz w:val="20"/>
        </w:rPr>
        <w:t>N</w:t>
      </w:r>
      <w:r w:rsidR="008E1FFA" w:rsidRPr="008E1FFA">
        <w:rPr>
          <w:rFonts w:ascii="Times New Roman" w:hAnsi="Times New Roman"/>
          <w:sz w:val="20"/>
        </w:rPr>
        <w:t xml:space="preserve">, 1, 4096), where </w:t>
      </w:r>
      <w:r w:rsidR="008E1FFA">
        <w:rPr>
          <w:rFonts w:ascii="Times New Roman" w:hAnsi="Times New Roman"/>
          <w:sz w:val="20"/>
        </w:rPr>
        <w:t>N</w:t>
      </w:r>
      <w:r w:rsidR="008E1FFA" w:rsidRPr="008E1FFA">
        <w:rPr>
          <w:rFonts w:ascii="Times New Roman" w:hAnsi="Times New Roman"/>
          <w:sz w:val="20"/>
        </w:rPr>
        <w:t xml:space="preserve"> represents the number of ECG channels. In this representation, each channel corresponds to a separate ECG lead, and the temporal samples span the width of the tensor</w:t>
      </w:r>
      <w:r w:rsidR="008E1FFA">
        <w:rPr>
          <w:rFonts w:ascii="Times New Roman" w:hAnsi="Times New Roman"/>
          <w:sz w:val="20"/>
        </w:rPr>
        <w:t xml:space="preserve">. </w:t>
      </w:r>
      <w:r w:rsidR="008E1FFA" w:rsidRPr="008E1FFA">
        <w:rPr>
          <w:rFonts w:ascii="Times New Roman" w:hAnsi="Times New Roman"/>
          <w:sz w:val="20"/>
        </w:rPr>
        <w:t>Although the tensor has three dimensions, the singleton height dimension (1) facilitates the processing of temporal data similarly to how CNNs handle spatial information in images.</w:t>
      </w:r>
    </w:p>
    <w:p w14:paraId="4114A3F5" w14:textId="320905F1" w:rsidR="005C2CBC" w:rsidRDefault="008E1FFA" w:rsidP="005C2CBC">
      <w:pPr>
        <w:pStyle w:val="BodyText"/>
        <w:widowControl w:val="0"/>
        <w:spacing w:line="240" w:lineRule="auto"/>
        <w:jc w:val="both"/>
        <w:rPr>
          <w:rFonts w:ascii="Times New Roman" w:hAnsi="Times New Roman"/>
          <w:sz w:val="20"/>
        </w:rPr>
      </w:pPr>
      <w:r w:rsidRPr="008E1FFA">
        <w:rPr>
          <w:rFonts w:ascii="Times New Roman" w:hAnsi="Times New Roman"/>
          <w:sz w:val="20"/>
        </w:rPr>
        <w:t>A typical block in our architecture is shown in Figure 2. The overall architecture is illustrated in Figure 3.</w:t>
      </w:r>
      <w:r w:rsidR="00387CEC">
        <w:rPr>
          <w:noProof/>
          <w:sz w:val="20"/>
        </w:rPr>
        <mc:AlternateContent>
          <mc:Choice Requires="wps">
            <w:drawing>
              <wp:anchor distT="137160" distB="137160" distL="137160" distR="137160" simplePos="0" relativeHeight="251662336" behindDoc="0" locked="0" layoutInCell="1" allowOverlap="1" wp14:anchorId="20C0C2F8" wp14:editId="62356D9E">
                <wp:simplePos x="0" y="0"/>
                <wp:positionH relativeFrom="margin">
                  <wp:align>right</wp:align>
                </wp:positionH>
                <wp:positionV relativeFrom="margin">
                  <wp:align>bottom</wp:align>
                </wp:positionV>
                <wp:extent cx="2834640" cy="4572000"/>
                <wp:effectExtent l="0" t="0" r="10160" b="0"/>
                <wp:wrapSquare wrapText="bothSides"/>
                <wp:docPr id="1746901520" name="Text Box 9"/>
                <wp:cNvGraphicFramePr/>
                <a:graphic xmlns:a="http://schemas.openxmlformats.org/drawingml/2006/main">
                  <a:graphicData uri="http://schemas.microsoft.com/office/word/2010/wordprocessingShape">
                    <wps:wsp>
                      <wps:cNvSpPr txBox="1"/>
                      <wps:spPr bwMode="auto">
                        <a:xfrm>
                          <a:off x="0" y="0"/>
                          <a:ext cx="2834640" cy="4572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0C5B20" w14:textId="53134E24" w:rsidR="00BB0C6E" w:rsidRDefault="008E1FFA" w:rsidP="00BB0C6E">
                            <w:pPr>
                              <w:pStyle w:val="Caption"/>
                              <w:keepNext/>
                              <w:spacing w:after="0"/>
                              <w:jc w:val="center"/>
                              <w:rPr>
                                <w:i w:val="0"/>
                                <w:iCs w:val="0"/>
                              </w:rPr>
                            </w:pPr>
                            <w:r>
                              <w:rPr>
                                <w:noProof/>
                              </w:rPr>
                              <w:drawing>
                                <wp:inline distT="0" distB="0" distL="0" distR="0" wp14:anchorId="26A9A182" wp14:editId="6C116AD9">
                                  <wp:extent cx="2834640" cy="1892935"/>
                                  <wp:effectExtent l="0" t="0" r="3810" b="0"/>
                                  <wp:docPr id="834151118" name="Picture 1" descr="A diagram of a software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51118" name="Picture 1" descr="A diagram of a software system&#10;&#10;Description automatically generated with medium confidence"/>
                                          <pic:cNvPicPr/>
                                        </pic:nvPicPr>
                                        <pic:blipFill>
                                          <a:blip r:embed="rId12"/>
                                          <a:stretch>
                                            <a:fillRect/>
                                          </a:stretch>
                                        </pic:blipFill>
                                        <pic:spPr>
                                          <a:xfrm>
                                            <a:off x="0" y="0"/>
                                            <a:ext cx="2834640" cy="1892935"/>
                                          </a:xfrm>
                                          <a:prstGeom prst="rect">
                                            <a:avLst/>
                                          </a:prstGeom>
                                        </pic:spPr>
                                      </pic:pic>
                                    </a:graphicData>
                                  </a:graphic>
                                </wp:inline>
                              </w:drawing>
                            </w:r>
                          </w:p>
                          <w:p w14:paraId="2B1098BE" w14:textId="15DD791B" w:rsidR="00BB0C6E" w:rsidRPr="00DB7095" w:rsidRDefault="00BB0C6E" w:rsidP="00BB0C6E">
                            <w:pPr>
                              <w:pStyle w:val="Caption"/>
                              <w:spacing w:before="120" w:after="120"/>
                              <w:jc w:val="center"/>
                              <w:rPr>
                                <w:rFonts w:ascii="Times New Roman" w:hAnsi="Times New Roman" w:cs="Times New Roman"/>
                                <w:i w:val="0"/>
                                <w:color w:val="000000" w:themeColor="text1"/>
                              </w:rPr>
                            </w:pPr>
                            <w:bookmarkStart w:id="11" w:name="_Ref174601728"/>
                            <w:bookmarkStart w:id="12" w:name="_Ref174601699"/>
                            <w:r w:rsidRPr="00E764B0">
                              <w:rPr>
                                <w:rFonts w:ascii="Times New Roman" w:hAnsi="Times New Roman" w:cs="Times New Roman"/>
                                <w:i w:val="0"/>
                                <w:color w:val="000000" w:themeColor="text1"/>
                              </w:rPr>
                              <w:t>Figure</w:t>
                            </w:r>
                            <w:r>
                              <w:rPr>
                                <w:rFonts w:ascii="Times New Roman" w:hAnsi="Times New Roman" w:cs="Times New Roman"/>
                                <w:i w:val="0"/>
                                <w:color w:val="000000" w:themeColor="text1"/>
                              </w:rPr>
                              <w:t> </w:t>
                            </w:r>
                            <w:r w:rsidRPr="00E764B0">
                              <w:rPr>
                                <w:rFonts w:ascii="Times New Roman" w:hAnsi="Times New Roman" w:cs="Times New Roman"/>
                                <w:i w:val="0"/>
                                <w:color w:val="000000" w:themeColor="text1"/>
                              </w:rPr>
                              <w:fldChar w:fldCharType="begin"/>
                            </w:r>
                            <w:r w:rsidRPr="00E764B0">
                              <w:rPr>
                                <w:rFonts w:ascii="Times New Roman" w:hAnsi="Times New Roman" w:cs="Times New Roman"/>
                                <w:i w:val="0"/>
                                <w:color w:val="000000" w:themeColor="text1"/>
                              </w:rPr>
                              <w:instrText xml:space="preserve"> SEQ Figure \* ARABIC </w:instrText>
                            </w:r>
                            <w:r w:rsidRPr="00E764B0">
                              <w:rPr>
                                <w:rFonts w:ascii="Times New Roman" w:hAnsi="Times New Roman" w:cs="Times New Roman"/>
                                <w:i w:val="0"/>
                                <w:color w:val="000000" w:themeColor="text1"/>
                              </w:rPr>
                              <w:fldChar w:fldCharType="separate"/>
                            </w:r>
                            <w:r w:rsidR="00063E30">
                              <w:rPr>
                                <w:rFonts w:ascii="Times New Roman" w:hAnsi="Times New Roman" w:cs="Times New Roman"/>
                                <w:i w:val="0"/>
                                <w:noProof/>
                                <w:color w:val="000000" w:themeColor="text1"/>
                              </w:rPr>
                              <w:t>2</w:t>
                            </w:r>
                            <w:r w:rsidRPr="00E764B0">
                              <w:rPr>
                                <w:rFonts w:ascii="Times New Roman" w:hAnsi="Times New Roman" w:cs="Times New Roman"/>
                                <w:i w:val="0"/>
                                <w:color w:val="000000" w:themeColor="text1"/>
                              </w:rPr>
                              <w:fldChar w:fldCharType="end"/>
                            </w:r>
                            <w:bookmarkEnd w:id="11"/>
                            <w:r w:rsidRPr="00E764B0">
                              <w:rPr>
                                <w:rFonts w:ascii="Times New Roman" w:hAnsi="Times New Roman" w:cs="Times New Roman"/>
                                <w:i w:val="0"/>
                                <w:color w:val="000000" w:themeColor="text1"/>
                              </w:rPr>
                              <w:t xml:space="preserve">. </w:t>
                            </w:r>
                            <w:r>
                              <w:rPr>
                                <w:rFonts w:ascii="Times New Roman" w:hAnsi="Times New Roman" w:cs="Times New Roman"/>
                                <w:i w:val="0"/>
                                <w:color w:val="000000" w:themeColor="text1"/>
                              </w:rPr>
                              <w:t>A typical block in the ResNet-18 architecture</w:t>
                            </w:r>
                            <w:bookmarkEnd w:id="12"/>
                          </w:p>
                          <w:p w14:paraId="36C07AC1" w14:textId="6DEA58CF" w:rsidR="00BB0C6E" w:rsidRPr="00DB7095" w:rsidRDefault="008E1FFA" w:rsidP="00BB0C6E">
                            <w:pPr>
                              <w:pStyle w:val="Caption"/>
                              <w:keepNext/>
                              <w:spacing w:after="0"/>
                              <w:jc w:val="center"/>
                              <w:rPr>
                                <w:i w:val="0"/>
                                <w:iCs w:val="0"/>
                              </w:rPr>
                            </w:pPr>
                            <w:r>
                              <w:rPr>
                                <w:noProof/>
                              </w:rPr>
                              <w:drawing>
                                <wp:inline distT="0" distB="0" distL="0" distR="0" wp14:anchorId="525DF48F" wp14:editId="5C435FCD">
                                  <wp:extent cx="2653657" cy="1889185"/>
                                  <wp:effectExtent l="0" t="0" r="0" b="0"/>
                                  <wp:docPr id="862558742" name="Picture 1" descr="A diagram of a block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58742" name="Picture 1" descr="A diagram of a block diagram&#10;&#10;Description automatically generated"/>
                                          <pic:cNvPicPr/>
                                        </pic:nvPicPr>
                                        <pic:blipFill>
                                          <a:blip r:embed="rId13"/>
                                          <a:stretch>
                                            <a:fillRect/>
                                          </a:stretch>
                                        </pic:blipFill>
                                        <pic:spPr>
                                          <a:xfrm>
                                            <a:off x="0" y="0"/>
                                            <a:ext cx="2656815" cy="1891433"/>
                                          </a:xfrm>
                                          <a:prstGeom prst="rect">
                                            <a:avLst/>
                                          </a:prstGeom>
                                        </pic:spPr>
                                      </pic:pic>
                                    </a:graphicData>
                                  </a:graphic>
                                </wp:inline>
                              </w:drawing>
                            </w:r>
                          </w:p>
                          <w:p w14:paraId="11320DC4" w14:textId="2AC190B6" w:rsidR="00BB0C6E" w:rsidRPr="00474E9A" w:rsidRDefault="00BB0C6E" w:rsidP="00BB0C6E">
                            <w:pPr>
                              <w:pStyle w:val="Caption"/>
                              <w:spacing w:before="120" w:after="0"/>
                              <w:jc w:val="both"/>
                              <w:rPr>
                                <w:color w:val="000000" w:themeColor="text1"/>
                              </w:rPr>
                            </w:pPr>
                            <w:bookmarkStart w:id="13" w:name="_Ref174601890"/>
                            <w:r w:rsidRPr="00E764B0">
                              <w:rPr>
                                <w:rFonts w:ascii="Times New Roman" w:hAnsi="Times New Roman" w:cs="Times New Roman"/>
                                <w:i w:val="0"/>
                                <w:color w:val="000000" w:themeColor="text1"/>
                              </w:rPr>
                              <w:t>Figure</w:t>
                            </w:r>
                            <w:r>
                              <w:rPr>
                                <w:rFonts w:ascii="Times New Roman" w:hAnsi="Times New Roman" w:cs="Times New Roman"/>
                                <w:i w:val="0"/>
                                <w:color w:val="000000" w:themeColor="text1"/>
                              </w:rPr>
                              <w:t> </w:t>
                            </w:r>
                            <w:r w:rsidRPr="00E764B0">
                              <w:rPr>
                                <w:rFonts w:ascii="Times New Roman" w:hAnsi="Times New Roman" w:cs="Times New Roman"/>
                                <w:i w:val="0"/>
                                <w:color w:val="000000" w:themeColor="text1"/>
                              </w:rPr>
                              <w:fldChar w:fldCharType="begin"/>
                            </w:r>
                            <w:r w:rsidRPr="00E764B0">
                              <w:rPr>
                                <w:rFonts w:ascii="Times New Roman" w:hAnsi="Times New Roman" w:cs="Times New Roman"/>
                                <w:i w:val="0"/>
                                <w:color w:val="000000" w:themeColor="text1"/>
                              </w:rPr>
                              <w:instrText xml:space="preserve"> SEQ Figure \* ARABIC </w:instrText>
                            </w:r>
                            <w:r w:rsidRPr="00E764B0">
                              <w:rPr>
                                <w:rFonts w:ascii="Times New Roman" w:hAnsi="Times New Roman" w:cs="Times New Roman"/>
                                <w:i w:val="0"/>
                                <w:color w:val="000000" w:themeColor="text1"/>
                              </w:rPr>
                              <w:fldChar w:fldCharType="separate"/>
                            </w:r>
                            <w:r w:rsidR="00063E30">
                              <w:rPr>
                                <w:rFonts w:ascii="Times New Roman" w:hAnsi="Times New Roman" w:cs="Times New Roman"/>
                                <w:i w:val="0"/>
                                <w:noProof/>
                                <w:color w:val="000000" w:themeColor="text1"/>
                              </w:rPr>
                              <w:t>3</w:t>
                            </w:r>
                            <w:r w:rsidRPr="00E764B0">
                              <w:rPr>
                                <w:rFonts w:ascii="Times New Roman" w:hAnsi="Times New Roman" w:cs="Times New Roman"/>
                                <w:i w:val="0"/>
                                <w:color w:val="000000" w:themeColor="text1"/>
                              </w:rPr>
                              <w:fldChar w:fldCharType="end"/>
                            </w:r>
                            <w:bookmarkEnd w:id="13"/>
                            <w:r w:rsidRPr="00E17F87">
                              <w:rPr>
                                <w:rFonts w:ascii="Times New Roman" w:hAnsi="Times New Roman" w:cs="Times New Roman"/>
                                <w:i w:val="0"/>
                                <w:color w:val="0070C0"/>
                              </w:rPr>
                              <w:t xml:space="preserve">. </w:t>
                            </w:r>
                            <w:r>
                              <w:rPr>
                                <w:rFonts w:ascii="Times New Roman" w:hAnsi="Times New Roman" w:cs="Times New Roman"/>
                                <w:i w:val="0"/>
                                <w:color w:val="000000" w:themeColor="text1"/>
                              </w:rPr>
                              <w:t>The composite ResNet18 architecture uses four internal layers</w:t>
                            </w:r>
                            <w:r w:rsidR="00E9736E">
                              <w:rPr>
                                <w:rFonts w:ascii="Times New Roman" w:hAnsi="Times New Roman" w:cs="Times New Roman"/>
                                <w:i w:val="0"/>
                                <w:color w:val="000000" w:themeColor="text1"/>
                              </w:rPr>
                              <w:t xml:space="preserve"> </w:t>
                            </w:r>
                            <w:proofErr w:type="gramStart"/>
                            <w:r w:rsidR="00E9736E">
                              <w:rPr>
                                <w:rFonts w:ascii="Times New Roman" w:hAnsi="Times New Roman" w:cs="Times New Roman"/>
                                <w:i w:val="0"/>
                                <w:color w:val="000000" w:themeColor="text1"/>
                              </w:rPr>
                              <w:t>similar to</w:t>
                            </w:r>
                            <w:proofErr w:type="gramEnd"/>
                            <w:r w:rsidR="00E9736E">
                              <w:rPr>
                                <w:rFonts w:ascii="Times New Roman" w:hAnsi="Times New Roman" w:cs="Times New Roman"/>
                                <w:i w:val="0"/>
                                <w:color w:val="000000" w:themeColor="text1"/>
                              </w:rPr>
                              <w:t xml:space="preserve"> those shown in </w:t>
                            </w:r>
                            <w:r w:rsidR="00E9736E">
                              <w:rPr>
                                <w:rFonts w:ascii="Times New Roman" w:hAnsi="Times New Roman" w:cs="Times New Roman"/>
                                <w:i w:val="0"/>
                                <w:color w:val="000000" w:themeColor="text1"/>
                              </w:rPr>
                              <w:fldChar w:fldCharType="begin"/>
                            </w:r>
                            <w:r w:rsidR="00E9736E">
                              <w:rPr>
                                <w:rFonts w:ascii="Times New Roman" w:hAnsi="Times New Roman" w:cs="Times New Roman"/>
                                <w:i w:val="0"/>
                                <w:color w:val="000000" w:themeColor="text1"/>
                              </w:rPr>
                              <w:instrText xml:space="preserve"> REF _Ref174601728 </w:instrText>
                            </w:r>
                            <w:r w:rsidR="00E9736E">
                              <w:rPr>
                                <w:rFonts w:ascii="Times New Roman" w:hAnsi="Times New Roman" w:cs="Times New Roman"/>
                                <w:i w:val="0"/>
                                <w:color w:val="000000" w:themeColor="text1"/>
                              </w:rPr>
                              <w:fldChar w:fldCharType="separate"/>
                            </w:r>
                            <w:r w:rsidR="00E9736E" w:rsidRPr="00E764B0">
                              <w:rPr>
                                <w:rFonts w:ascii="Times New Roman" w:hAnsi="Times New Roman" w:cs="Times New Roman"/>
                                <w:i w:val="0"/>
                                <w:color w:val="000000" w:themeColor="text1"/>
                              </w:rPr>
                              <w:t>Figure</w:t>
                            </w:r>
                            <w:r w:rsidR="00E9736E">
                              <w:rPr>
                                <w:rFonts w:ascii="Times New Roman" w:hAnsi="Times New Roman" w:cs="Times New Roman"/>
                                <w:i w:val="0"/>
                                <w:color w:val="000000" w:themeColor="text1"/>
                              </w:rPr>
                              <w:t> </w:t>
                            </w:r>
                            <w:r w:rsidR="00E9736E">
                              <w:rPr>
                                <w:rFonts w:ascii="Times New Roman" w:hAnsi="Times New Roman" w:cs="Times New Roman"/>
                                <w:i w:val="0"/>
                                <w:noProof/>
                                <w:color w:val="000000" w:themeColor="text1"/>
                              </w:rPr>
                              <w:t>2</w:t>
                            </w:r>
                            <w:r w:rsidR="00E9736E">
                              <w:rPr>
                                <w:rFonts w:ascii="Times New Roman" w:hAnsi="Times New Roman" w:cs="Times New Roman"/>
                                <w:i w:val="0"/>
                                <w:color w:val="000000" w:themeColor="text1"/>
                              </w:rPr>
                              <w:fldChar w:fldCharType="end"/>
                            </w:r>
                            <w:r w:rsidR="00E9736E">
                              <w:rPr>
                                <w:rFonts w:ascii="Times New Roman" w:hAnsi="Times New Roman" w:cs="Times New Roman"/>
                                <w:i w:val="0"/>
                                <w:color w:val="000000" w:themeColor="text1"/>
                              </w:rPr>
                              <w:t xml:space="preserve">, </w:t>
                            </w:r>
                            <w:r>
                              <w:rPr>
                                <w:rFonts w:ascii="Times New Roman" w:hAnsi="Times New Roman" w:cs="Times New Roman"/>
                                <w:i w:val="0"/>
                                <w:color w:val="000000" w:themeColor="text1"/>
                              </w:rPr>
                              <w:t>in addition to input and output layers.</w:t>
                            </w:r>
                          </w:p>
                          <w:p w14:paraId="68617FF6" w14:textId="77777777" w:rsidR="00BB0C6E" w:rsidRDefault="00BB0C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0C2F8" id="Text Box 9" o:spid="_x0000_s1029" type="#_x0000_t202" style="position:absolute;left:0;text-align:left;margin-left:172pt;margin-top:0;width:223.2pt;height:5in;z-index:251662336;visibility:visible;mso-wrap-style:square;mso-width-percent:0;mso-height-percent:0;mso-wrap-distance-left:10.8pt;mso-wrap-distance-top:10.8pt;mso-wrap-distance-right:10.8pt;mso-wrap-distance-bottom:10.8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" filled="f" stroked="f">
                <v:textbox inset="0,0,0,0">
                  <w:txbxContent>
                    <w:p w14:paraId="2E0C5B20" w14:textId="53134E24" w:rsidR="00BB0C6E" w:rsidRDefault="008E1FFA" w:rsidP="00BB0C6E">
                      <w:pPr>
                        <w:pStyle w:val="Caption"/>
                        <w:keepNext/>
                        <w:spacing w:after="0"/>
                        <w:jc w:val="center"/>
                        <w:rPr>
                          <w:i w:val="0"/>
                          <w:iCs w:val="0"/>
                        </w:rPr>
                      </w:pPr>
                      <w:r>
                        <w:rPr>
                          <w:noProof/>
                        </w:rPr>
                        <w:drawing>
                          <wp:inline distT="0" distB="0" distL="0" distR="0" wp14:anchorId="26A9A182" wp14:editId="6C116AD9">
                            <wp:extent cx="2834640" cy="1892935"/>
                            <wp:effectExtent l="0" t="0" r="3810" b="0"/>
                            <wp:docPr id="834151118" name="Picture 1" descr="A diagram of a software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51118" name="Picture 1" descr="A diagram of a software system&#10;&#10;Description automatically generated with medium confidence"/>
                                    <pic:cNvPicPr/>
                                  </pic:nvPicPr>
                                  <pic:blipFill>
                                    <a:blip r:embed="rId12"/>
                                    <a:stretch>
                                      <a:fillRect/>
                                    </a:stretch>
                                  </pic:blipFill>
                                  <pic:spPr>
                                    <a:xfrm>
                                      <a:off x="0" y="0"/>
                                      <a:ext cx="2834640" cy="1892935"/>
                                    </a:xfrm>
                                    <a:prstGeom prst="rect">
                                      <a:avLst/>
                                    </a:prstGeom>
                                  </pic:spPr>
                                </pic:pic>
                              </a:graphicData>
                            </a:graphic>
                          </wp:inline>
                        </w:drawing>
                      </w:r>
                    </w:p>
                    <w:p w14:paraId="2B1098BE" w14:textId="15DD791B" w:rsidR="00BB0C6E" w:rsidRPr="00DB7095" w:rsidRDefault="00BB0C6E" w:rsidP="00BB0C6E">
                      <w:pPr>
                        <w:pStyle w:val="Caption"/>
                        <w:spacing w:before="120" w:after="120"/>
                        <w:jc w:val="center"/>
                        <w:rPr>
                          <w:rFonts w:ascii="Times New Roman" w:hAnsi="Times New Roman" w:cs="Times New Roman"/>
                          <w:i w:val="0"/>
                          <w:color w:val="000000" w:themeColor="text1"/>
                        </w:rPr>
                      </w:pPr>
                      <w:bookmarkStart w:id="14" w:name="_Ref174601728"/>
                      <w:bookmarkStart w:id="15" w:name="_Ref174601699"/>
                      <w:r w:rsidRPr="00E764B0">
                        <w:rPr>
                          <w:rFonts w:ascii="Times New Roman" w:hAnsi="Times New Roman" w:cs="Times New Roman"/>
                          <w:i w:val="0"/>
                          <w:color w:val="000000" w:themeColor="text1"/>
                        </w:rPr>
                        <w:t>Figure</w:t>
                      </w:r>
                      <w:r>
                        <w:rPr>
                          <w:rFonts w:ascii="Times New Roman" w:hAnsi="Times New Roman" w:cs="Times New Roman"/>
                          <w:i w:val="0"/>
                          <w:color w:val="000000" w:themeColor="text1"/>
                        </w:rPr>
                        <w:t> </w:t>
                      </w:r>
                      <w:r w:rsidRPr="00E764B0">
                        <w:rPr>
                          <w:rFonts w:ascii="Times New Roman" w:hAnsi="Times New Roman" w:cs="Times New Roman"/>
                          <w:i w:val="0"/>
                          <w:color w:val="000000" w:themeColor="text1"/>
                        </w:rPr>
                        <w:fldChar w:fldCharType="begin"/>
                      </w:r>
                      <w:r w:rsidRPr="00E764B0">
                        <w:rPr>
                          <w:rFonts w:ascii="Times New Roman" w:hAnsi="Times New Roman" w:cs="Times New Roman"/>
                          <w:i w:val="0"/>
                          <w:color w:val="000000" w:themeColor="text1"/>
                        </w:rPr>
                        <w:instrText xml:space="preserve"> SEQ Figure \* ARABIC </w:instrText>
                      </w:r>
                      <w:r w:rsidRPr="00E764B0">
                        <w:rPr>
                          <w:rFonts w:ascii="Times New Roman" w:hAnsi="Times New Roman" w:cs="Times New Roman"/>
                          <w:i w:val="0"/>
                          <w:color w:val="000000" w:themeColor="text1"/>
                        </w:rPr>
                        <w:fldChar w:fldCharType="separate"/>
                      </w:r>
                      <w:r w:rsidR="00063E30">
                        <w:rPr>
                          <w:rFonts w:ascii="Times New Roman" w:hAnsi="Times New Roman" w:cs="Times New Roman"/>
                          <w:i w:val="0"/>
                          <w:noProof/>
                          <w:color w:val="000000" w:themeColor="text1"/>
                        </w:rPr>
                        <w:t>2</w:t>
                      </w:r>
                      <w:r w:rsidRPr="00E764B0">
                        <w:rPr>
                          <w:rFonts w:ascii="Times New Roman" w:hAnsi="Times New Roman" w:cs="Times New Roman"/>
                          <w:i w:val="0"/>
                          <w:color w:val="000000" w:themeColor="text1"/>
                        </w:rPr>
                        <w:fldChar w:fldCharType="end"/>
                      </w:r>
                      <w:bookmarkEnd w:id="14"/>
                      <w:r w:rsidRPr="00E764B0">
                        <w:rPr>
                          <w:rFonts w:ascii="Times New Roman" w:hAnsi="Times New Roman" w:cs="Times New Roman"/>
                          <w:i w:val="0"/>
                          <w:color w:val="000000" w:themeColor="text1"/>
                        </w:rPr>
                        <w:t xml:space="preserve">. </w:t>
                      </w:r>
                      <w:r>
                        <w:rPr>
                          <w:rFonts w:ascii="Times New Roman" w:hAnsi="Times New Roman" w:cs="Times New Roman"/>
                          <w:i w:val="0"/>
                          <w:color w:val="000000" w:themeColor="text1"/>
                        </w:rPr>
                        <w:t>A typical block in the ResNet-18 architecture</w:t>
                      </w:r>
                      <w:bookmarkEnd w:id="15"/>
                    </w:p>
                    <w:p w14:paraId="36C07AC1" w14:textId="6DEA58CF" w:rsidR="00BB0C6E" w:rsidRPr="00DB7095" w:rsidRDefault="008E1FFA" w:rsidP="00BB0C6E">
                      <w:pPr>
                        <w:pStyle w:val="Caption"/>
                        <w:keepNext/>
                        <w:spacing w:after="0"/>
                        <w:jc w:val="center"/>
                        <w:rPr>
                          <w:i w:val="0"/>
                          <w:iCs w:val="0"/>
                        </w:rPr>
                      </w:pPr>
                      <w:r>
                        <w:rPr>
                          <w:noProof/>
                        </w:rPr>
                        <w:drawing>
                          <wp:inline distT="0" distB="0" distL="0" distR="0" wp14:anchorId="525DF48F" wp14:editId="5C435FCD">
                            <wp:extent cx="2653657" cy="1889185"/>
                            <wp:effectExtent l="0" t="0" r="0" b="0"/>
                            <wp:docPr id="862558742" name="Picture 1" descr="A diagram of a block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58742" name="Picture 1" descr="A diagram of a block diagram&#10;&#10;Description automatically generated"/>
                                    <pic:cNvPicPr/>
                                  </pic:nvPicPr>
                                  <pic:blipFill>
                                    <a:blip r:embed="rId13"/>
                                    <a:stretch>
                                      <a:fillRect/>
                                    </a:stretch>
                                  </pic:blipFill>
                                  <pic:spPr>
                                    <a:xfrm>
                                      <a:off x="0" y="0"/>
                                      <a:ext cx="2656815" cy="1891433"/>
                                    </a:xfrm>
                                    <a:prstGeom prst="rect">
                                      <a:avLst/>
                                    </a:prstGeom>
                                  </pic:spPr>
                                </pic:pic>
                              </a:graphicData>
                            </a:graphic>
                          </wp:inline>
                        </w:drawing>
                      </w:r>
                    </w:p>
                    <w:p w14:paraId="11320DC4" w14:textId="2AC190B6" w:rsidR="00BB0C6E" w:rsidRPr="00474E9A" w:rsidRDefault="00BB0C6E" w:rsidP="00BB0C6E">
                      <w:pPr>
                        <w:pStyle w:val="Caption"/>
                        <w:spacing w:before="120" w:after="0"/>
                        <w:jc w:val="both"/>
                        <w:rPr>
                          <w:color w:val="000000" w:themeColor="text1"/>
                        </w:rPr>
                      </w:pPr>
                      <w:bookmarkStart w:id="16" w:name="_Ref174601890"/>
                      <w:r w:rsidRPr="00E764B0">
                        <w:rPr>
                          <w:rFonts w:ascii="Times New Roman" w:hAnsi="Times New Roman" w:cs="Times New Roman"/>
                          <w:i w:val="0"/>
                          <w:color w:val="000000" w:themeColor="text1"/>
                        </w:rPr>
                        <w:t>Figure</w:t>
                      </w:r>
                      <w:r>
                        <w:rPr>
                          <w:rFonts w:ascii="Times New Roman" w:hAnsi="Times New Roman" w:cs="Times New Roman"/>
                          <w:i w:val="0"/>
                          <w:color w:val="000000" w:themeColor="text1"/>
                        </w:rPr>
                        <w:t> </w:t>
                      </w:r>
                      <w:r w:rsidRPr="00E764B0">
                        <w:rPr>
                          <w:rFonts w:ascii="Times New Roman" w:hAnsi="Times New Roman" w:cs="Times New Roman"/>
                          <w:i w:val="0"/>
                          <w:color w:val="000000" w:themeColor="text1"/>
                        </w:rPr>
                        <w:fldChar w:fldCharType="begin"/>
                      </w:r>
                      <w:r w:rsidRPr="00E764B0">
                        <w:rPr>
                          <w:rFonts w:ascii="Times New Roman" w:hAnsi="Times New Roman" w:cs="Times New Roman"/>
                          <w:i w:val="0"/>
                          <w:color w:val="000000" w:themeColor="text1"/>
                        </w:rPr>
                        <w:instrText xml:space="preserve"> SEQ Figure \* ARABIC </w:instrText>
                      </w:r>
                      <w:r w:rsidRPr="00E764B0">
                        <w:rPr>
                          <w:rFonts w:ascii="Times New Roman" w:hAnsi="Times New Roman" w:cs="Times New Roman"/>
                          <w:i w:val="0"/>
                          <w:color w:val="000000" w:themeColor="text1"/>
                        </w:rPr>
                        <w:fldChar w:fldCharType="separate"/>
                      </w:r>
                      <w:r w:rsidR="00063E30">
                        <w:rPr>
                          <w:rFonts w:ascii="Times New Roman" w:hAnsi="Times New Roman" w:cs="Times New Roman"/>
                          <w:i w:val="0"/>
                          <w:noProof/>
                          <w:color w:val="000000" w:themeColor="text1"/>
                        </w:rPr>
                        <w:t>3</w:t>
                      </w:r>
                      <w:r w:rsidRPr="00E764B0">
                        <w:rPr>
                          <w:rFonts w:ascii="Times New Roman" w:hAnsi="Times New Roman" w:cs="Times New Roman"/>
                          <w:i w:val="0"/>
                          <w:color w:val="000000" w:themeColor="text1"/>
                        </w:rPr>
                        <w:fldChar w:fldCharType="end"/>
                      </w:r>
                      <w:bookmarkEnd w:id="16"/>
                      <w:r w:rsidRPr="00E17F87">
                        <w:rPr>
                          <w:rFonts w:ascii="Times New Roman" w:hAnsi="Times New Roman" w:cs="Times New Roman"/>
                          <w:i w:val="0"/>
                          <w:color w:val="0070C0"/>
                        </w:rPr>
                        <w:t xml:space="preserve">. </w:t>
                      </w:r>
                      <w:r>
                        <w:rPr>
                          <w:rFonts w:ascii="Times New Roman" w:hAnsi="Times New Roman" w:cs="Times New Roman"/>
                          <w:i w:val="0"/>
                          <w:color w:val="000000" w:themeColor="text1"/>
                        </w:rPr>
                        <w:t>The composite ResNet18 architecture uses four internal layers</w:t>
                      </w:r>
                      <w:r w:rsidR="00E9736E">
                        <w:rPr>
                          <w:rFonts w:ascii="Times New Roman" w:hAnsi="Times New Roman" w:cs="Times New Roman"/>
                          <w:i w:val="0"/>
                          <w:color w:val="000000" w:themeColor="text1"/>
                        </w:rPr>
                        <w:t xml:space="preserve"> </w:t>
                      </w:r>
                      <w:proofErr w:type="gramStart"/>
                      <w:r w:rsidR="00E9736E">
                        <w:rPr>
                          <w:rFonts w:ascii="Times New Roman" w:hAnsi="Times New Roman" w:cs="Times New Roman"/>
                          <w:i w:val="0"/>
                          <w:color w:val="000000" w:themeColor="text1"/>
                        </w:rPr>
                        <w:t>similar to</w:t>
                      </w:r>
                      <w:proofErr w:type="gramEnd"/>
                      <w:r w:rsidR="00E9736E">
                        <w:rPr>
                          <w:rFonts w:ascii="Times New Roman" w:hAnsi="Times New Roman" w:cs="Times New Roman"/>
                          <w:i w:val="0"/>
                          <w:color w:val="000000" w:themeColor="text1"/>
                        </w:rPr>
                        <w:t xml:space="preserve"> those shown in </w:t>
                      </w:r>
                      <w:r w:rsidR="00E9736E">
                        <w:rPr>
                          <w:rFonts w:ascii="Times New Roman" w:hAnsi="Times New Roman" w:cs="Times New Roman"/>
                          <w:i w:val="0"/>
                          <w:color w:val="000000" w:themeColor="text1"/>
                        </w:rPr>
                        <w:fldChar w:fldCharType="begin"/>
                      </w:r>
                      <w:r w:rsidR="00E9736E">
                        <w:rPr>
                          <w:rFonts w:ascii="Times New Roman" w:hAnsi="Times New Roman" w:cs="Times New Roman"/>
                          <w:i w:val="0"/>
                          <w:color w:val="000000" w:themeColor="text1"/>
                        </w:rPr>
                        <w:instrText xml:space="preserve"> REF _Ref174601728 </w:instrText>
                      </w:r>
                      <w:r w:rsidR="00E9736E">
                        <w:rPr>
                          <w:rFonts w:ascii="Times New Roman" w:hAnsi="Times New Roman" w:cs="Times New Roman"/>
                          <w:i w:val="0"/>
                          <w:color w:val="000000" w:themeColor="text1"/>
                        </w:rPr>
                        <w:fldChar w:fldCharType="separate"/>
                      </w:r>
                      <w:r w:rsidR="00E9736E" w:rsidRPr="00E764B0">
                        <w:rPr>
                          <w:rFonts w:ascii="Times New Roman" w:hAnsi="Times New Roman" w:cs="Times New Roman"/>
                          <w:i w:val="0"/>
                          <w:color w:val="000000" w:themeColor="text1"/>
                        </w:rPr>
                        <w:t>Figure</w:t>
                      </w:r>
                      <w:r w:rsidR="00E9736E">
                        <w:rPr>
                          <w:rFonts w:ascii="Times New Roman" w:hAnsi="Times New Roman" w:cs="Times New Roman"/>
                          <w:i w:val="0"/>
                          <w:color w:val="000000" w:themeColor="text1"/>
                        </w:rPr>
                        <w:t> </w:t>
                      </w:r>
                      <w:r w:rsidR="00E9736E">
                        <w:rPr>
                          <w:rFonts w:ascii="Times New Roman" w:hAnsi="Times New Roman" w:cs="Times New Roman"/>
                          <w:i w:val="0"/>
                          <w:noProof/>
                          <w:color w:val="000000" w:themeColor="text1"/>
                        </w:rPr>
                        <w:t>2</w:t>
                      </w:r>
                      <w:r w:rsidR="00E9736E">
                        <w:rPr>
                          <w:rFonts w:ascii="Times New Roman" w:hAnsi="Times New Roman" w:cs="Times New Roman"/>
                          <w:i w:val="0"/>
                          <w:color w:val="000000" w:themeColor="text1"/>
                        </w:rPr>
                        <w:fldChar w:fldCharType="end"/>
                      </w:r>
                      <w:r w:rsidR="00E9736E">
                        <w:rPr>
                          <w:rFonts w:ascii="Times New Roman" w:hAnsi="Times New Roman" w:cs="Times New Roman"/>
                          <w:i w:val="0"/>
                          <w:color w:val="000000" w:themeColor="text1"/>
                        </w:rPr>
                        <w:t xml:space="preserve">, </w:t>
                      </w:r>
                      <w:r>
                        <w:rPr>
                          <w:rFonts w:ascii="Times New Roman" w:hAnsi="Times New Roman" w:cs="Times New Roman"/>
                          <w:i w:val="0"/>
                          <w:color w:val="000000" w:themeColor="text1"/>
                        </w:rPr>
                        <w:t>in addition to input and output layers.</w:t>
                      </w:r>
                    </w:p>
                    <w:p w14:paraId="68617FF6" w14:textId="77777777" w:rsidR="00BB0C6E" w:rsidRDefault="00BB0C6E"/>
                  </w:txbxContent>
                </v:textbox>
                <w10:wrap type="square" anchorx="margin" anchory="margin"/>
              </v:shape>
            </w:pict>
          </mc:Fallback>
        </mc:AlternateContent>
      </w:r>
      <w:r w:rsidR="008B7046">
        <w:rPr>
          <w:rFonts w:ascii="Times New Roman" w:hAnsi="Times New Roman"/>
          <w:sz w:val="20"/>
        </w:rPr>
        <w:t xml:space="preserve"> </w:t>
      </w:r>
      <w:r w:rsidR="005C2CBC">
        <w:rPr>
          <w:rFonts w:ascii="Times New Roman" w:hAnsi="Times New Roman"/>
          <w:sz w:val="20"/>
        </w:rPr>
        <w:t>The first convolutional layer</w:t>
      </w:r>
      <w:r w:rsidR="006136A7">
        <w:rPr>
          <w:rFonts w:ascii="Times New Roman" w:hAnsi="Times New Roman"/>
          <w:sz w:val="20"/>
        </w:rPr>
        <w:t xml:space="preserve"> of our model</w:t>
      </w:r>
      <w:r w:rsidR="005C2CBC">
        <w:rPr>
          <w:rFonts w:ascii="Times New Roman" w:hAnsi="Times New Roman"/>
          <w:sz w:val="20"/>
        </w:rPr>
        <w:t xml:space="preserve"> was modified to take either eight or twelve channels as input. The final layer was adapted to output probabilities for each of the six cardiac conditions</w:t>
      </w:r>
      <w:r w:rsidR="006136A7">
        <w:rPr>
          <w:rFonts w:ascii="Times New Roman" w:hAnsi="Times New Roman"/>
          <w:sz w:val="20"/>
        </w:rPr>
        <w:t xml:space="preserve"> by utilizing a sigmoid activation function.</w:t>
      </w:r>
      <w:r w:rsidR="00110A61">
        <w:rPr>
          <w:rFonts w:ascii="Times New Roman" w:hAnsi="Times New Roman"/>
          <w:sz w:val="20"/>
        </w:rPr>
        <w:t xml:space="preserve"> We employ the Adam </w:t>
      </w:r>
      <w:r w:rsidR="007D0339">
        <w:rPr>
          <w:rFonts w:ascii="Times New Roman" w:hAnsi="Times New Roman"/>
          <w:sz w:val="20"/>
        </w:rPr>
        <w:t xml:space="preserve">optimization </w:t>
      </w:r>
      <w:r w:rsidR="00110A61">
        <w:rPr>
          <w:rFonts w:ascii="Times New Roman" w:hAnsi="Times New Roman"/>
          <w:sz w:val="20"/>
        </w:rPr>
        <w:t>algorithm</w:t>
      </w:r>
      <w:r w:rsidR="007D0339" w:rsidRPr="007D0339">
        <w:rPr>
          <w:rFonts w:ascii="Times New Roman" w:hAnsi="Times New Roman"/>
          <w:sz w:val="20"/>
        </w:rPr>
        <w:t> </w:t>
      </w:r>
      <w:r w:rsidR="00340DB0">
        <w:rPr>
          <w:rFonts w:ascii="Times New Roman" w:hAnsi="Times New Roman"/>
          <w:sz w:val="20"/>
        </w:rPr>
        <w:fldChar w:fldCharType="begin"/>
      </w:r>
      <w:r w:rsidR="00340DB0">
        <w:rPr>
          <w:rFonts w:ascii="Times New Roman" w:hAnsi="Times New Roman"/>
          <w:sz w:val="20"/>
        </w:rPr>
        <w:instrText xml:space="preserve"> REF _Ref174637488 \n </w:instrText>
      </w:r>
      <w:r w:rsidR="00340DB0">
        <w:rPr>
          <w:rFonts w:ascii="Times New Roman" w:hAnsi="Times New Roman"/>
          <w:sz w:val="20"/>
        </w:rPr>
        <w:fldChar w:fldCharType="separate"/>
      </w:r>
      <w:r w:rsidR="001A34D1">
        <w:rPr>
          <w:rFonts w:ascii="Times New Roman" w:hAnsi="Times New Roman"/>
          <w:sz w:val="20"/>
        </w:rPr>
        <w:t>[8]</w:t>
      </w:r>
      <w:r w:rsidR="00340DB0">
        <w:rPr>
          <w:rFonts w:ascii="Times New Roman" w:hAnsi="Times New Roman"/>
          <w:sz w:val="20"/>
        </w:rPr>
        <w:fldChar w:fldCharType="end"/>
      </w:r>
      <w:r w:rsidR="00110A61">
        <w:rPr>
          <w:rFonts w:ascii="Times New Roman" w:hAnsi="Times New Roman"/>
          <w:sz w:val="20"/>
        </w:rPr>
        <w:t xml:space="preserve"> with a learning rate of 0.001. Due to </w:t>
      </w:r>
      <w:r w:rsidR="007D0339">
        <w:rPr>
          <w:rFonts w:ascii="Times New Roman" w:hAnsi="Times New Roman"/>
          <w:sz w:val="20"/>
        </w:rPr>
        <w:t xml:space="preserve">the </w:t>
      </w:r>
      <w:r w:rsidR="00110A61">
        <w:rPr>
          <w:rFonts w:ascii="Times New Roman" w:hAnsi="Times New Roman"/>
          <w:sz w:val="20"/>
        </w:rPr>
        <w:t>multi-label nature of our task, we use Binary Cross-Entropy loss</w:t>
      </w:r>
      <w:r w:rsidR="005E50A2">
        <w:rPr>
          <w:rFonts w:ascii="Times New Roman" w:hAnsi="Times New Roman"/>
          <w:sz w:val="20"/>
        </w:rPr>
        <w:t> </w:t>
      </w:r>
      <w:r w:rsidR="00340DB0">
        <w:rPr>
          <w:rFonts w:ascii="Times New Roman" w:hAnsi="Times New Roman"/>
          <w:sz w:val="20"/>
        </w:rPr>
        <w:fldChar w:fldCharType="begin"/>
      </w:r>
      <w:r w:rsidR="00340DB0">
        <w:rPr>
          <w:rFonts w:ascii="Times New Roman" w:hAnsi="Times New Roman"/>
          <w:sz w:val="20"/>
        </w:rPr>
        <w:instrText xml:space="preserve"> REF _Ref174637500 \n </w:instrText>
      </w:r>
      <w:r w:rsidR="00340DB0">
        <w:rPr>
          <w:rFonts w:ascii="Times New Roman" w:hAnsi="Times New Roman"/>
          <w:sz w:val="20"/>
        </w:rPr>
        <w:fldChar w:fldCharType="separate"/>
      </w:r>
      <w:r w:rsidR="001A34D1">
        <w:rPr>
          <w:rFonts w:ascii="Times New Roman" w:hAnsi="Times New Roman"/>
          <w:sz w:val="20"/>
        </w:rPr>
        <w:t>[9]</w:t>
      </w:r>
      <w:r w:rsidR="00340DB0">
        <w:rPr>
          <w:rFonts w:ascii="Times New Roman" w:hAnsi="Times New Roman"/>
          <w:sz w:val="20"/>
        </w:rPr>
        <w:fldChar w:fldCharType="end"/>
      </w:r>
      <w:r w:rsidR="00110A61">
        <w:rPr>
          <w:rFonts w:ascii="Times New Roman" w:hAnsi="Times New Roman"/>
          <w:sz w:val="20"/>
        </w:rPr>
        <w:t xml:space="preserve"> as the objective function:</w:t>
      </w:r>
    </w:p>
    <w:p w14:paraId="52650227" w14:textId="482E111F" w:rsidR="005E35BA" w:rsidRPr="007D0339" w:rsidRDefault="005E35BA" w:rsidP="007D0339">
      <w:pPr>
        <w:pStyle w:val="Equation"/>
        <w:ind w:left="187"/>
        <w:rPr>
          <w:rFonts w:ascii="Cambria Math" w:hAnsi="Cambria Math"/>
          <w:i/>
          <w:sz w:val="18"/>
          <w:szCs w:val="18"/>
        </w:rPr>
      </w:pPr>
      <m:oMath>
        <m:r>
          <w:rPr>
            <w:rFonts w:ascii="Cambria Math" w:hAnsi="Cambria Math"/>
            <w:sz w:val="18"/>
            <w:szCs w:val="18"/>
          </w:rPr>
          <w:lastRenderedPageBreak/>
          <m:t>BCE</m:t>
        </m:r>
        <m:d>
          <m:dPr>
            <m:ctrlPr>
              <w:rPr>
                <w:rFonts w:ascii="Cambria Math" w:hAnsi="Cambria Math"/>
                <w:i/>
                <w:sz w:val="18"/>
                <w:szCs w:val="18"/>
              </w:rPr>
            </m:ctrlPr>
          </m:dPr>
          <m:e>
            <m:r>
              <w:rPr>
                <w:rFonts w:ascii="Cambria Math" w:hAnsi="Cambria Math"/>
                <w:sz w:val="18"/>
                <w:szCs w:val="18"/>
              </w:rPr>
              <m:t>y, ŷ</m:t>
            </m:r>
          </m:e>
        </m:d>
        <m:r>
          <w:rPr>
            <w:rFonts w:ascii="Cambria Math" w:hAnsi="Cambria Math"/>
            <w:sz w:val="18"/>
            <w:szCs w:val="18"/>
          </w:rPr>
          <m:t>= -</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r>
          <w:rPr>
            <w:rFonts w:ascii="Cambria Math" w:hAnsi="Cambria Math"/>
            <w:sz w:val="18"/>
            <w:szCs w:val="18"/>
          </w:rPr>
          <m:t>∑</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i</m:t>
                </m:r>
              </m:sub>
            </m:sSub>
            <m:func>
              <m:funcPr>
                <m:ctrlPr>
                  <w:rPr>
                    <w:rFonts w:ascii="Cambria Math" w:hAnsi="Cambria Math"/>
                    <w:i/>
                    <w:sz w:val="18"/>
                    <w:szCs w:val="18"/>
                  </w:rPr>
                </m:ctrlPr>
              </m:funcPr>
              <m:fName>
                <m:r>
                  <w:rPr>
                    <w:rFonts w:ascii="Cambria Math" w:hAnsi="Cambria Math"/>
                    <w:sz w:val="18"/>
                    <w:szCs w:val="18"/>
                  </w:rPr>
                  <m:t>log</m:t>
                </m:r>
              </m:fName>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ŷ</m:t>
                        </m:r>
                      </m:e>
                      <m:sub>
                        <m:r>
                          <w:rPr>
                            <w:rFonts w:ascii="Cambria Math" w:hAnsi="Cambria Math"/>
                            <w:sz w:val="18"/>
                            <w:szCs w:val="18"/>
                          </w:rPr>
                          <m:t>i</m:t>
                        </m:r>
                      </m:sub>
                    </m:sSub>
                  </m:e>
                </m:d>
              </m:e>
            </m:func>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i</m:t>
                    </m:r>
                  </m:sub>
                </m:sSub>
              </m:e>
            </m:d>
            <m:func>
              <m:funcPr>
                <m:ctrlPr>
                  <w:rPr>
                    <w:rFonts w:ascii="Cambria Math" w:hAnsi="Cambria Math"/>
                    <w:i/>
                    <w:sz w:val="18"/>
                    <w:szCs w:val="18"/>
                  </w:rPr>
                </m:ctrlPr>
              </m:funcPr>
              <m:fName>
                <m:r>
                  <w:rPr>
                    <w:rFonts w:ascii="Cambria Math" w:hAnsi="Cambria Math"/>
                    <w:sz w:val="18"/>
                    <w:szCs w:val="18"/>
                  </w:rPr>
                  <m:t>log</m:t>
                </m:r>
              </m:fName>
              <m:e>
                <m:d>
                  <m:dPr>
                    <m:ctrlPr>
                      <w:rPr>
                        <w:rFonts w:ascii="Cambria Math" w:hAnsi="Cambria Math"/>
                        <w:i/>
                        <w:sz w:val="18"/>
                        <w:szCs w:val="18"/>
                      </w:rPr>
                    </m:ctrlPr>
                  </m:dPr>
                  <m:e>
                    <m:r>
                      <w:rPr>
                        <w:rFonts w:ascii="Cambria Math" w:hAnsi="Cambria Math"/>
                        <w:sz w:val="18"/>
                        <w:szCs w:val="18"/>
                      </w:rPr>
                      <m:t>1-</m:t>
                    </m:r>
                    <m:sSub>
                      <m:sSubPr>
                        <m:ctrlPr>
                          <w:rPr>
                            <w:rFonts w:ascii="Cambria Math" w:hAnsi="Cambria Math"/>
                            <w:i/>
                            <w:sz w:val="18"/>
                            <w:szCs w:val="18"/>
                          </w:rPr>
                        </m:ctrlPr>
                      </m:sSubPr>
                      <m:e>
                        <m:r>
                          <w:rPr>
                            <w:rFonts w:ascii="Cambria Math" w:hAnsi="Cambria Math"/>
                            <w:sz w:val="18"/>
                            <w:szCs w:val="18"/>
                          </w:rPr>
                          <m:t>ŷ</m:t>
                        </m:r>
                      </m:e>
                      <m:sub>
                        <m:r>
                          <w:rPr>
                            <w:rFonts w:ascii="Cambria Math" w:hAnsi="Cambria Math"/>
                            <w:sz w:val="18"/>
                            <w:szCs w:val="18"/>
                          </w:rPr>
                          <m:t>i</m:t>
                        </m:r>
                      </m:sub>
                    </m:sSub>
                  </m:e>
                </m:d>
              </m:e>
            </m:func>
          </m:e>
        </m:d>
      </m:oMath>
      <w:r w:rsidRPr="007D0339">
        <w:rPr>
          <w:rFonts w:ascii="Cambria Math" w:hAnsi="Cambria Math"/>
          <w:i/>
          <w:sz w:val="18"/>
          <w:szCs w:val="18"/>
        </w:rPr>
        <w:tab/>
      </w:r>
      <w:bookmarkStart w:id="17" w:name="_Hlk172021018"/>
      <w:r w:rsidRPr="007D0339">
        <w:rPr>
          <w:rFonts w:ascii="Cambria Math" w:hAnsi="Cambria Math"/>
          <w:iCs/>
          <w:sz w:val="18"/>
          <w:szCs w:val="18"/>
        </w:rPr>
        <w:t>(</w:t>
      </w:r>
      <w:r w:rsidR="00E92DEB" w:rsidRPr="007D0339">
        <w:rPr>
          <w:rFonts w:ascii="Cambria Math" w:hAnsi="Cambria Math"/>
          <w:iCs/>
          <w:sz w:val="18"/>
          <w:szCs w:val="18"/>
        </w:rPr>
        <w:t>5</w:t>
      </w:r>
      <w:r w:rsidRPr="007D0339">
        <w:rPr>
          <w:rFonts w:ascii="Cambria Math" w:hAnsi="Cambria Math"/>
          <w:iCs/>
          <w:sz w:val="18"/>
          <w:szCs w:val="18"/>
        </w:rPr>
        <w:t>)</w:t>
      </w:r>
      <w:bookmarkEnd w:id="17"/>
    </w:p>
    <w:p w14:paraId="69B0B37B" w14:textId="13875A9A" w:rsidR="00906538" w:rsidRDefault="008B7046" w:rsidP="005C2CBC">
      <w:pPr>
        <w:pStyle w:val="BodyText"/>
        <w:widowControl w:val="0"/>
        <w:spacing w:line="240" w:lineRule="auto"/>
        <w:jc w:val="both"/>
        <w:rPr>
          <w:rFonts w:ascii="Times New Roman" w:hAnsi="Times New Roman"/>
          <w:sz w:val="20"/>
          <w:szCs w:val="20"/>
        </w:rPr>
      </w:pPr>
      <w:r>
        <w:rPr>
          <w:rFonts w:ascii="Times New Roman" w:hAnsi="Times New Roman"/>
          <w:sz w:val="20"/>
          <w:szCs w:val="20"/>
        </w:rPr>
        <w:t>w</w:t>
      </w:r>
      <w:r w:rsidR="00906538">
        <w:rPr>
          <w:rFonts w:ascii="Times New Roman" w:hAnsi="Times New Roman"/>
          <w:sz w:val="20"/>
          <w:szCs w:val="20"/>
        </w:rPr>
        <w:t>here</w:t>
      </w:r>
      <w:r w:rsidR="00906538" w:rsidRPr="00906538">
        <w:rPr>
          <w:rFonts w:ascii="Times New Roman" w:hAnsi="Times New Roman"/>
          <w:i/>
          <w:iCs/>
          <w:sz w:val="20"/>
          <w:szCs w:val="20"/>
        </w:rPr>
        <w:t xml:space="preserve"> n</w:t>
      </w:r>
      <w:r w:rsidR="00906538">
        <w:rPr>
          <w:rFonts w:ascii="Times New Roman" w:hAnsi="Times New Roman"/>
          <w:sz w:val="20"/>
          <w:szCs w:val="20"/>
        </w:rPr>
        <w:t xml:space="preserve"> is the number of classes, </w:t>
      </w:r>
      <w:proofErr w:type="spellStart"/>
      <w:r w:rsidR="00906538" w:rsidRPr="00906538">
        <w:rPr>
          <w:rFonts w:ascii="Times New Roman" w:hAnsi="Times New Roman"/>
          <w:i/>
          <w:iCs/>
          <w:sz w:val="20"/>
          <w:szCs w:val="20"/>
        </w:rPr>
        <w:t>y</w:t>
      </w:r>
      <w:r w:rsidR="00906538" w:rsidRPr="00906538">
        <w:rPr>
          <w:rFonts w:ascii="Times New Roman" w:hAnsi="Times New Roman"/>
          <w:i/>
          <w:iCs/>
          <w:sz w:val="20"/>
          <w:szCs w:val="20"/>
          <w:vertAlign w:val="subscript"/>
        </w:rPr>
        <w:t>i</w:t>
      </w:r>
      <w:proofErr w:type="spellEnd"/>
      <w:r w:rsidR="00906538">
        <w:rPr>
          <w:rFonts w:ascii="Times New Roman" w:hAnsi="Times New Roman"/>
          <w:sz w:val="20"/>
          <w:szCs w:val="20"/>
          <w:vertAlign w:val="subscript"/>
        </w:rPr>
        <w:t xml:space="preserve"> </w:t>
      </w:r>
      <w:r w:rsidR="00906538">
        <w:rPr>
          <w:rFonts w:ascii="Times New Roman" w:hAnsi="Times New Roman"/>
          <w:sz w:val="20"/>
          <w:szCs w:val="20"/>
        </w:rPr>
        <w:t xml:space="preserve">is the true label, and </w:t>
      </w:r>
      <w:proofErr w:type="spellStart"/>
      <w:r w:rsidR="00906538" w:rsidRPr="00906538">
        <w:rPr>
          <w:rFonts w:ascii="Times New Roman" w:hAnsi="Times New Roman" w:cs="Times New Roman"/>
          <w:i/>
          <w:iCs/>
          <w:sz w:val="20"/>
          <w:szCs w:val="20"/>
        </w:rPr>
        <w:t>ŷ</w:t>
      </w:r>
      <w:r w:rsidR="00906538" w:rsidRPr="00906538">
        <w:rPr>
          <w:rFonts w:ascii="Times New Roman" w:hAnsi="Times New Roman" w:cs="Times New Roman"/>
          <w:i/>
          <w:iCs/>
          <w:sz w:val="20"/>
          <w:szCs w:val="20"/>
          <w:vertAlign w:val="subscript"/>
        </w:rPr>
        <w:t>i</w:t>
      </w:r>
      <w:proofErr w:type="spellEnd"/>
      <w:r w:rsidR="00906538">
        <w:t xml:space="preserve"> </w:t>
      </w:r>
      <w:r w:rsidR="00906538">
        <w:rPr>
          <w:rFonts w:ascii="Times New Roman" w:hAnsi="Times New Roman"/>
          <w:sz w:val="20"/>
          <w:szCs w:val="20"/>
        </w:rPr>
        <w:t xml:space="preserve">is the predicted probability for class </w:t>
      </w:r>
      <w:proofErr w:type="spellStart"/>
      <w:r w:rsidR="00906538" w:rsidRPr="00906538">
        <w:rPr>
          <w:rFonts w:ascii="Times New Roman" w:hAnsi="Times New Roman"/>
          <w:i/>
          <w:iCs/>
          <w:sz w:val="20"/>
          <w:szCs w:val="20"/>
        </w:rPr>
        <w:t>i</w:t>
      </w:r>
      <w:proofErr w:type="spellEnd"/>
      <w:r w:rsidR="00906538">
        <w:rPr>
          <w:rFonts w:ascii="Times New Roman" w:hAnsi="Times New Roman"/>
          <w:sz w:val="20"/>
          <w:szCs w:val="20"/>
        </w:rPr>
        <w:t>.</w:t>
      </w:r>
    </w:p>
    <w:p w14:paraId="366ECC02" w14:textId="707C65E9" w:rsidR="00906538" w:rsidRDefault="00906538" w:rsidP="005C2CBC">
      <w:pPr>
        <w:pStyle w:val="BodyText"/>
        <w:widowControl w:val="0"/>
        <w:spacing w:line="240" w:lineRule="auto"/>
        <w:jc w:val="both"/>
        <w:rPr>
          <w:rFonts w:ascii="Times New Roman" w:hAnsi="Times New Roman" w:cs="Times New Roman"/>
          <w:sz w:val="20"/>
          <w:szCs w:val="20"/>
        </w:rPr>
      </w:pPr>
      <w:r>
        <w:rPr>
          <w:rFonts w:ascii="Times New Roman" w:hAnsi="Times New Roman"/>
          <w:sz w:val="20"/>
          <w:szCs w:val="20"/>
        </w:rPr>
        <w:t>In all experiments, the training process iterated over 10 epochs with a batch size of 32. We monitored training and validation losses</w:t>
      </w:r>
      <w:r w:rsidR="00A36830">
        <w:rPr>
          <w:rFonts w:ascii="Times New Roman" w:hAnsi="Times New Roman"/>
          <w:sz w:val="20"/>
          <w:szCs w:val="20"/>
        </w:rPr>
        <w:t>, along with accuracy, micro</w:t>
      </w:r>
      <w:r w:rsidR="00333CD8">
        <w:rPr>
          <w:rFonts w:ascii="Times New Roman" w:hAnsi="Times New Roman"/>
          <w:sz w:val="20"/>
          <w:szCs w:val="20"/>
        </w:rPr>
        <w:t xml:space="preserve">-averaged </w:t>
      </w:r>
      <w:r w:rsidR="00A36830">
        <w:rPr>
          <w:rFonts w:ascii="Times New Roman" w:hAnsi="Times New Roman"/>
          <w:sz w:val="20"/>
          <w:szCs w:val="20"/>
        </w:rPr>
        <w:t>F</w:t>
      </w:r>
      <w:r w:rsidR="00333CD8">
        <w:rPr>
          <w:rFonts w:ascii="Times New Roman" w:hAnsi="Times New Roman"/>
          <w:sz w:val="20"/>
          <w:szCs w:val="20"/>
        </w:rPr>
        <w:t>1</w:t>
      </w:r>
      <w:r w:rsidR="00A36830">
        <w:rPr>
          <w:rFonts w:ascii="Times New Roman" w:hAnsi="Times New Roman"/>
          <w:sz w:val="20"/>
          <w:szCs w:val="20"/>
        </w:rPr>
        <w:t>score, and macro</w:t>
      </w:r>
      <w:r w:rsidR="00333CD8">
        <w:rPr>
          <w:rFonts w:ascii="Times New Roman" w:hAnsi="Times New Roman"/>
          <w:sz w:val="20"/>
          <w:szCs w:val="20"/>
        </w:rPr>
        <w:t xml:space="preserve">-averaged </w:t>
      </w:r>
      <w:r w:rsidR="00A36830">
        <w:rPr>
          <w:rFonts w:ascii="Times New Roman" w:hAnsi="Times New Roman"/>
          <w:sz w:val="20"/>
          <w:szCs w:val="20"/>
        </w:rPr>
        <w:t>F1</w:t>
      </w:r>
      <w:r w:rsidR="00333CD8">
        <w:rPr>
          <w:rFonts w:ascii="Times New Roman" w:hAnsi="Times New Roman"/>
          <w:sz w:val="20"/>
          <w:szCs w:val="20"/>
        </w:rPr>
        <w:t xml:space="preserve"> </w:t>
      </w:r>
      <w:r w:rsidR="00A36830">
        <w:rPr>
          <w:rFonts w:ascii="Times New Roman" w:hAnsi="Times New Roman"/>
          <w:sz w:val="20"/>
          <w:szCs w:val="20"/>
        </w:rPr>
        <w:t>score to assess the model performance.</w:t>
      </w:r>
      <w:r w:rsidR="00CE69E2" w:rsidRPr="00CE69E2">
        <w:rPr>
          <w:rFonts w:ascii="Times New Roman" w:hAnsi="Times New Roman"/>
          <w:sz w:val="20"/>
          <w:szCs w:val="20"/>
        </w:rPr>
        <w:t xml:space="preserve"> </w:t>
      </w:r>
      <w:r w:rsidR="00CE69E2" w:rsidRPr="00CE69E2">
        <w:rPr>
          <w:rFonts w:ascii="Times New Roman" w:hAnsi="Times New Roman" w:cs="Times New Roman"/>
          <w:sz w:val="20"/>
          <w:szCs w:val="20"/>
        </w:rPr>
        <w:t>This approach allows us to evaluate the effectiveness of our model in processing both raw and minimally preprocessed ECG signals</w:t>
      </w:r>
      <w:r w:rsidR="00796191">
        <w:rPr>
          <w:rFonts w:ascii="Times New Roman" w:hAnsi="Times New Roman" w:cs="Times New Roman"/>
          <w:sz w:val="20"/>
          <w:szCs w:val="20"/>
        </w:rPr>
        <w:t>.</w:t>
      </w:r>
    </w:p>
    <w:p w14:paraId="01191BA1" w14:textId="122FA2F1" w:rsidR="00B52D32" w:rsidRDefault="00B575DD" w:rsidP="003819FD">
      <w:pPr>
        <w:pStyle w:val="BodyText"/>
        <w:widowControl w:val="0"/>
        <w:spacing w:line="240" w:lineRule="auto"/>
        <w:jc w:val="both"/>
        <w:rPr>
          <w:rFonts w:ascii="Times New Roman" w:hAnsi="Times New Roman"/>
          <w:sz w:val="20"/>
        </w:rPr>
      </w:pPr>
      <w:r>
        <w:rPr>
          <w:rFonts w:ascii="Times New Roman" w:hAnsi="Times New Roman"/>
          <w:noProof/>
          <w:sz w:val="20"/>
        </w:rPr>
        <mc:AlternateContent>
          <mc:Choice Requires="wps">
            <w:drawing>
              <wp:anchor distT="137160" distB="137160" distL="137160" distR="137160" simplePos="0" relativeHeight="251663360" behindDoc="0" locked="0" layoutInCell="1" allowOverlap="1" wp14:anchorId="50968340" wp14:editId="225E6CF3">
                <wp:simplePos x="0" y="0"/>
                <wp:positionH relativeFrom="margin">
                  <wp:align>right</wp:align>
                </wp:positionH>
                <wp:positionV relativeFrom="margin">
                  <wp:align>bottom</wp:align>
                </wp:positionV>
                <wp:extent cx="2834640" cy="1810512"/>
                <wp:effectExtent l="0" t="0" r="0" b="5715"/>
                <wp:wrapSquare wrapText="bothSides"/>
                <wp:docPr id="1211944931" name="Text Box 8"/>
                <wp:cNvGraphicFramePr/>
                <a:graphic xmlns:a="http://schemas.openxmlformats.org/drawingml/2006/main">
                  <a:graphicData uri="http://schemas.microsoft.com/office/word/2010/wordprocessingShape">
                    <wps:wsp>
                      <wps:cNvSpPr txBox="1"/>
                      <wps:spPr bwMode="auto">
                        <a:xfrm>
                          <a:off x="0" y="0"/>
                          <a:ext cx="2834640" cy="1810512"/>
                        </a:xfrm>
                        <a:prstGeom prst="rect">
                          <a:avLst/>
                        </a:prstGeom>
                        <a:solidFill>
                          <a:srgbClr val="FFFFFF"/>
                        </a:solidFill>
                        <a:ln w="9525">
                          <a:noFill/>
                          <a:miter lim="800000"/>
                          <a:headEnd/>
                          <a:tailEnd/>
                        </a:ln>
                      </wps:spPr>
                      <wps:txbx>
                        <w:txbxContent>
                          <w:p w14:paraId="3525C0C8" w14:textId="150B822E" w:rsidR="00D76D16" w:rsidRPr="00734400" w:rsidRDefault="00D76D16" w:rsidP="00D76D16">
                            <w:pPr>
                              <w:pStyle w:val="Caption"/>
                              <w:spacing w:after="120"/>
                              <w:jc w:val="center"/>
                            </w:pPr>
                            <w:bookmarkStart w:id="18" w:name="_Ref174640124"/>
                            <w:r w:rsidRPr="001E4375">
                              <w:rPr>
                                <w:rFonts w:ascii="Times New Roman" w:hAnsi="Times New Roman" w:cs="Times New Roman"/>
                                <w:i w:val="0"/>
                                <w:color w:val="000000" w:themeColor="text1"/>
                              </w:rPr>
                              <w:t>Table</w:t>
                            </w:r>
                            <w:r w:rsidR="00916845">
                              <w:rPr>
                                <w:rFonts w:ascii="Times New Roman" w:hAnsi="Times New Roman" w:cs="Times New Roman"/>
                                <w:i w:val="0"/>
                                <w:color w:val="000000" w:themeColor="text1"/>
                              </w:rPr>
                              <w:t> </w:t>
                            </w:r>
                            <w:r w:rsidRPr="001E4375">
                              <w:rPr>
                                <w:iCs w:val="0"/>
                                <w:color w:val="000000" w:themeColor="text1"/>
                              </w:rPr>
                              <w:fldChar w:fldCharType="begin"/>
                            </w:r>
                            <w:r w:rsidRPr="001E4375">
                              <w:rPr>
                                <w:rFonts w:ascii="Times New Roman" w:hAnsi="Times New Roman" w:cs="Times New Roman"/>
                                <w:i w:val="0"/>
                                <w:color w:val="000000" w:themeColor="text1"/>
                              </w:rPr>
                              <w:instrText xml:space="preserve"> SEQ Table \* ARABIC </w:instrText>
                            </w:r>
                            <w:r w:rsidRPr="001E4375">
                              <w:rPr>
                                <w:iCs w:val="0"/>
                                <w:color w:val="000000" w:themeColor="text1"/>
                              </w:rPr>
                              <w:fldChar w:fldCharType="separate"/>
                            </w:r>
                            <w:r w:rsidR="00063E30">
                              <w:rPr>
                                <w:rFonts w:ascii="Times New Roman" w:hAnsi="Times New Roman" w:cs="Times New Roman"/>
                                <w:i w:val="0"/>
                                <w:noProof/>
                                <w:color w:val="000000" w:themeColor="text1"/>
                              </w:rPr>
                              <w:t>3</w:t>
                            </w:r>
                            <w:r w:rsidRPr="001E4375">
                              <w:rPr>
                                <w:iCs w:val="0"/>
                                <w:color w:val="000000" w:themeColor="text1"/>
                              </w:rPr>
                              <w:fldChar w:fldCharType="end"/>
                            </w:r>
                            <w:bookmarkEnd w:id="18"/>
                            <w:r w:rsidRPr="001E4375">
                              <w:rPr>
                                <w:rFonts w:ascii="Times New Roman" w:hAnsi="Times New Roman" w:cs="Times New Roman"/>
                                <w:i w:val="0"/>
                                <w:color w:val="000000" w:themeColor="text1"/>
                              </w:rPr>
                              <w:t xml:space="preserve">. </w:t>
                            </w:r>
                            <w:r w:rsidRPr="00D76D16">
                              <w:rPr>
                                <w:rFonts w:ascii="Times New Roman" w:hAnsi="Times New Roman" w:cs="Times New Roman"/>
                                <w:i w:val="0"/>
                                <w:iCs w:val="0"/>
                                <w:color w:val="000000" w:themeColor="text1"/>
                              </w:rPr>
                              <w:t xml:space="preserve">Micro F1 </w:t>
                            </w:r>
                            <w:r>
                              <w:rPr>
                                <w:rFonts w:ascii="Times New Roman" w:hAnsi="Times New Roman" w:cs="Times New Roman"/>
                                <w:i w:val="0"/>
                                <w:iCs w:val="0"/>
                                <w:color w:val="000000" w:themeColor="text1"/>
                              </w:rPr>
                              <w:t>scores as a function of the training set size</w:t>
                            </w:r>
                          </w:p>
                          <w:tbl>
                            <w:tblPr>
                              <w:tblW w:w="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00"/>
                              <w:gridCol w:w="989"/>
                              <w:gridCol w:w="749"/>
                              <w:gridCol w:w="749"/>
                              <w:gridCol w:w="748"/>
                            </w:tblGrid>
                            <w:tr w:rsidR="00D76D16" w:rsidRPr="006B163A" w14:paraId="266D8852"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hideMark/>
                                </w:tcPr>
                                <w:p w14:paraId="5E3D6780" w14:textId="3E3591BF" w:rsidR="00D76D16" w:rsidRPr="006B163A" w:rsidRDefault="00D76D16" w:rsidP="00D76D16">
                                  <w:pPr>
                                    <w:jc w:val="center"/>
                                    <w:rPr>
                                      <w:b/>
                                      <w:bCs/>
                                      <w:color w:val="000000"/>
                                      <w:sz w:val="16"/>
                                      <w:szCs w:val="16"/>
                                    </w:rPr>
                                  </w:pPr>
                                  <w:bookmarkStart w:id="19" w:name="_Hlk78569406"/>
                                  <w:r>
                                    <w:rPr>
                                      <w:b/>
                                      <w:bCs/>
                                      <w:color w:val="000000"/>
                                      <w:sz w:val="16"/>
                                      <w:szCs w:val="16"/>
                                    </w:rPr>
                                    <w:t>Train Size</w:t>
                                  </w:r>
                                </w:p>
                              </w:tc>
                              <w:tc>
                                <w:tcPr>
                                  <w:tcW w:w="1196" w:type="pct"/>
                                  <w:shd w:val="clear" w:color="auto" w:fill="D9D9D9" w:themeFill="background1" w:themeFillShade="D9"/>
                                  <w:tcMar>
                                    <w:top w:w="29" w:type="dxa"/>
                                    <w:left w:w="58" w:type="dxa"/>
                                    <w:bottom w:w="29" w:type="dxa"/>
                                    <w:right w:w="58" w:type="dxa"/>
                                  </w:tcMar>
                                </w:tcPr>
                                <w:p w14:paraId="33FFF032" w14:textId="0088F4B4" w:rsidR="00D76D16" w:rsidRPr="006B163A" w:rsidRDefault="00D76D16" w:rsidP="00D76D16">
                                  <w:pPr>
                                    <w:jc w:val="center"/>
                                    <w:rPr>
                                      <w:b/>
                                      <w:bCs/>
                                      <w:color w:val="000000"/>
                                      <w:sz w:val="16"/>
                                      <w:szCs w:val="16"/>
                                    </w:rPr>
                                  </w:pPr>
                                  <w:r>
                                    <w:rPr>
                                      <w:b/>
                                      <w:bCs/>
                                      <w:color w:val="000000"/>
                                      <w:sz w:val="16"/>
                                      <w:szCs w:val="16"/>
                                    </w:rPr>
                                    <w:t>No. Chans</w:t>
                                  </w:r>
                                </w:p>
                              </w:tc>
                              <w:tc>
                                <w:tcPr>
                                  <w:tcW w:w="906" w:type="pct"/>
                                  <w:shd w:val="clear" w:color="auto" w:fill="D9D9D9" w:themeFill="background1" w:themeFillShade="D9"/>
                                  <w:noWrap/>
                                  <w:tcMar>
                                    <w:top w:w="29" w:type="dxa"/>
                                    <w:left w:w="58" w:type="dxa"/>
                                    <w:bottom w:w="29" w:type="dxa"/>
                                    <w:right w:w="58" w:type="dxa"/>
                                  </w:tcMar>
                                </w:tcPr>
                                <w:p w14:paraId="74B87AD4" w14:textId="1EAB7DA5" w:rsidR="00D76D16" w:rsidRPr="006B163A" w:rsidRDefault="00D76D16" w:rsidP="00D76D16">
                                  <w:pPr>
                                    <w:jc w:val="center"/>
                                    <w:rPr>
                                      <w:b/>
                                      <w:bCs/>
                                      <w:color w:val="000000"/>
                                      <w:sz w:val="16"/>
                                      <w:szCs w:val="16"/>
                                    </w:rPr>
                                  </w:pPr>
                                  <w:r w:rsidRPr="006B163A">
                                    <w:rPr>
                                      <w:b/>
                                      <w:bCs/>
                                      <w:color w:val="000000"/>
                                      <w:sz w:val="16"/>
                                      <w:szCs w:val="16"/>
                                    </w:rPr>
                                    <w:t>Train</w:t>
                                  </w:r>
                                </w:p>
                              </w:tc>
                              <w:tc>
                                <w:tcPr>
                                  <w:tcW w:w="906" w:type="pct"/>
                                  <w:shd w:val="clear" w:color="auto" w:fill="D9D9D9" w:themeFill="background1" w:themeFillShade="D9"/>
                                  <w:noWrap/>
                                  <w:tcMar>
                                    <w:top w:w="29" w:type="dxa"/>
                                    <w:left w:w="58" w:type="dxa"/>
                                    <w:bottom w:w="29" w:type="dxa"/>
                                    <w:right w:w="58" w:type="dxa"/>
                                  </w:tcMar>
                                  <w:hideMark/>
                                </w:tcPr>
                                <w:p w14:paraId="644D1558" w14:textId="77777777" w:rsidR="00D76D16" w:rsidRPr="006B163A" w:rsidRDefault="00D76D16" w:rsidP="00D76D16">
                                  <w:pPr>
                                    <w:jc w:val="center"/>
                                    <w:rPr>
                                      <w:b/>
                                      <w:bCs/>
                                      <w:color w:val="000000"/>
                                      <w:sz w:val="16"/>
                                      <w:szCs w:val="16"/>
                                    </w:rPr>
                                  </w:pPr>
                                  <w:r w:rsidRPr="006B163A">
                                    <w:rPr>
                                      <w:b/>
                                      <w:bCs/>
                                      <w:color w:val="000000"/>
                                      <w:sz w:val="16"/>
                                      <w:szCs w:val="16"/>
                                    </w:rPr>
                                    <w:t>Dev</w:t>
                                  </w:r>
                                </w:p>
                              </w:tc>
                              <w:tc>
                                <w:tcPr>
                                  <w:tcW w:w="906" w:type="pct"/>
                                  <w:shd w:val="clear" w:color="auto" w:fill="D9D9D9" w:themeFill="background1" w:themeFillShade="D9"/>
                                  <w:tcMar>
                                    <w:top w:w="29" w:type="dxa"/>
                                    <w:left w:w="58" w:type="dxa"/>
                                    <w:bottom w:w="29" w:type="dxa"/>
                                    <w:right w:w="58" w:type="dxa"/>
                                  </w:tcMar>
                                </w:tcPr>
                                <w:p w14:paraId="7C38B465" w14:textId="77777777" w:rsidR="00D76D16" w:rsidRPr="006B163A" w:rsidRDefault="00D76D16" w:rsidP="00D76D16">
                                  <w:pPr>
                                    <w:jc w:val="center"/>
                                    <w:rPr>
                                      <w:b/>
                                      <w:bCs/>
                                      <w:color w:val="000000"/>
                                      <w:sz w:val="16"/>
                                      <w:szCs w:val="16"/>
                                    </w:rPr>
                                  </w:pPr>
                                  <w:r>
                                    <w:rPr>
                                      <w:b/>
                                      <w:bCs/>
                                      <w:color w:val="000000"/>
                                      <w:sz w:val="16"/>
                                      <w:szCs w:val="16"/>
                                    </w:rPr>
                                    <w:t>Eval</w:t>
                                  </w:r>
                                </w:p>
                              </w:tc>
                            </w:tr>
                            <w:tr w:rsidR="00D76D16" w:rsidRPr="006B163A" w14:paraId="2150A8F9"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hideMark/>
                                </w:tcPr>
                                <w:p w14:paraId="53136E8E" w14:textId="07924F02" w:rsidR="00D76D16" w:rsidRPr="008C57C0" w:rsidRDefault="00D76D16" w:rsidP="00D76D16">
                                  <w:pPr>
                                    <w:jc w:val="right"/>
                                    <w:rPr>
                                      <w:color w:val="000000"/>
                                      <w:sz w:val="18"/>
                                      <w:szCs w:val="18"/>
                                    </w:rPr>
                                  </w:pPr>
                                  <w:r>
                                    <w:rPr>
                                      <w:color w:val="000000"/>
                                      <w:sz w:val="18"/>
                                      <w:szCs w:val="18"/>
                                    </w:rPr>
                                    <w:t>2K</w:t>
                                  </w:r>
                                </w:p>
                              </w:tc>
                              <w:tc>
                                <w:tcPr>
                                  <w:tcW w:w="1196" w:type="pct"/>
                                  <w:tcMar>
                                    <w:top w:w="29" w:type="dxa"/>
                                    <w:left w:w="58" w:type="dxa"/>
                                    <w:bottom w:w="29" w:type="dxa"/>
                                    <w:right w:w="58" w:type="dxa"/>
                                  </w:tcMar>
                                </w:tcPr>
                                <w:p w14:paraId="4A743046" w14:textId="730D4EF1" w:rsidR="00D76D16" w:rsidRDefault="00D76D16" w:rsidP="00D76D16">
                                  <w:pPr>
                                    <w:jc w:val="right"/>
                                    <w:rPr>
                                      <w:color w:val="000000"/>
                                      <w:sz w:val="18"/>
                                      <w:szCs w:val="18"/>
                                    </w:rPr>
                                  </w:pPr>
                                  <w:r>
                                    <w:rPr>
                                      <w:color w:val="000000"/>
                                      <w:sz w:val="18"/>
                                      <w:szCs w:val="18"/>
                                    </w:rPr>
                                    <w:t>8</w:t>
                                  </w:r>
                                </w:p>
                              </w:tc>
                              <w:tc>
                                <w:tcPr>
                                  <w:tcW w:w="906" w:type="pct"/>
                                  <w:shd w:val="clear" w:color="auto" w:fill="auto"/>
                                  <w:noWrap/>
                                  <w:tcMar>
                                    <w:top w:w="29" w:type="dxa"/>
                                    <w:left w:w="58" w:type="dxa"/>
                                    <w:bottom w:w="29" w:type="dxa"/>
                                    <w:right w:w="58" w:type="dxa"/>
                                  </w:tcMar>
                                  <w:hideMark/>
                                </w:tcPr>
                                <w:p w14:paraId="2B852357" w14:textId="7CAE6C0D" w:rsidR="00D76D16" w:rsidRPr="008C57C0" w:rsidRDefault="00D76D16" w:rsidP="00D76D16">
                                  <w:pPr>
                                    <w:jc w:val="right"/>
                                    <w:rPr>
                                      <w:color w:val="000000"/>
                                      <w:sz w:val="18"/>
                                      <w:szCs w:val="18"/>
                                    </w:rPr>
                                  </w:pPr>
                                  <w:r>
                                    <w:rPr>
                                      <w:color w:val="000000"/>
                                      <w:sz w:val="18"/>
                                      <w:szCs w:val="18"/>
                                    </w:rPr>
                                    <w:t>0.8810</w:t>
                                  </w:r>
                                </w:p>
                              </w:tc>
                              <w:tc>
                                <w:tcPr>
                                  <w:tcW w:w="906" w:type="pct"/>
                                  <w:shd w:val="clear" w:color="auto" w:fill="auto"/>
                                  <w:noWrap/>
                                  <w:tcMar>
                                    <w:top w:w="29" w:type="dxa"/>
                                    <w:left w:w="58" w:type="dxa"/>
                                    <w:bottom w:w="29" w:type="dxa"/>
                                    <w:right w:w="58" w:type="dxa"/>
                                  </w:tcMar>
                                  <w:hideMark/>
                                </w:tcPr>
                                <w:p w14:paraId="2DA98DB5" w14:textId="77777777" w:rsidR="00D76D16" w:rsidRPr="008C57C0" w:rsidRDefault="00D76D16" w:rsidP="00D76D16">
                                  <w:pPr>
                                    <w:jc w:val="right"/>
                                    <w:rPr>
                                      <w:color w:val="000000"/>
                                      <w:sz w:val="18"/>
                                      <w:szCs w:val="18"/>
                                    </w:rPr>
                                  </w:pPr>
                                  <w:r>
                                    <w:rPr>
                                      <w:color w:val="000000"/>
                                      <w:sz w:val="18"/>
                                      <w:szCs w:val="18"/>
                                    </w:rPr>
                                    <w:t>0.7024</w:t>
                                  </w:r>
                                </w:p>
                              </w:tc>
                              <w:tc>
                                <w:tcPr>
                                  <w:tcW w:w="906" w:type="pct"/>
                                  <w:tcMar>
                                    <w:top w:w="29" w:type="dxa"/>
                                    <w:left w:w="58" w:type="dxa"/>
                                    <w:bottom w:w="29" w:type="dxa"/>
                                    <w:right w:w="58" w:type="dxa"/>
                                  </w:tcMar>
                                </w:tcPr>
                                <w:p w14:paraId="5CAE2F12" w14:textId="77777777" w:rsidR="00D76D16" w:rsidRPr="008C57C0" w:rsidRDefault="00D76D16" w:rsidP="00D76D16">
                                  <w:pPr>
                                    <w:jc w:val="right"/>
                                    <w:rPr>
                                      <w:color w:val="000000"/>
                                      <w:sz w:val="18"/>
                                      <w:szCs w:val="18"/>
                                    </w:rPr>
                                  </w:pPr>
                                  <w:r>
                                    <w:rPr>
                                      <w:color w:val="000000"/>
                                      <w:sz w:val="18"/>
                                      <w:szCs w:val="18"/>
                                    </w:rPr>
                                    <w:t>0.5029</w:t>
                                  </w:r>
                                </w:p>
                              </w:tc>
                            </w:tr>
                            <w:tr w:rsidR="00D76D16" w:rsidRPr="006B163A" w14:paraId="121A31D5"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hideMark/>
                                </w:tcPr>
                                <w:p w14:paraId="2E6F0D5C" w14:textId="7DAFE574" w:rsidR="00D76D16" w:rsidRPr="008C57C0" w:rsidRDefault="00D76D16" w:rsidP="00D76D16">
                                  <w:pPr>
                                    <w:jc w:val="right"/>
                                    <w:rPr>
                                      <w:color w:val="000000"/>
                                      <w:sz w:val="18"/>
                                      <w:szCs w:val="18"/>
                                    </w:rPr>
                                  </w:pPr>
                                  <w:r>
                                    <w:rPr>
                                      <w:color w:val="000000"/>
                                      <w:sz w:val="18"/>
                                      <w:szCs w:val="18"/>
                                    </w:rPr>
                                    <w:t>2K</w:t>
                                  </w:r>
                                </w:p>
                              </w:tc>
                              <w:tc>
                                <w:tcPr>
                                  <w:tcW w:w="1196" w:type="pct"/>
                                  <w:tcMar>
                                    <w:top w:w="29" w:type="dxa"/>
                                    <w:left w:w="58" w:type="dxa"/>
                                    <w:bottom w:w="29" w:type="dxa"/>
                                    <w:right w:w="58" w:type="dxa"/>
                                  </w:tcMar>
                                </w:tcPr>
                                <w:p w14:paraId="767BAFDB" w14:textId="5C0DD199" w:rsidR="00D76D16" w:rsidRDefault="00D76D16" w:rsidP="00D76D16">
                                  <w:pPr>
                                    <w:jc w:val="right"/>
                                    <w:rPr>
                                      <w:color w:val="000000"/>
                                      <w:sz w:val="18"/>
                                      <w:szCs w:val="18"/>
                                    </w:rPr>
                                  </w:pPr>
                                  <w:r>
                                    <w:rPr>
                                      <w:color w:val="000000"/>
                                      <w:sz w:val="18"/>
                                      <w:szCs w:val="18"/>
                                    </w:rPr>
                                    <w:t>12</w:t>
                                  </w:r>
                                </w:p>
                              </w:tc>
                              <w:tc>
                                <w:tcPr>
                                  <w:tcW w:w="906" w:type="pct"/>
                                  <w:shd w:val="clear" w:color="auto" w:fill="auto"/>
                                  <w:noWrap/>
                                  <w:tcMar>
                                    <w:top w:w="29" w:type="dxa"/>
                                    <w:left w:w="58" w:type="dxa"/>
                                    <w:bottom w:w="29" w:type="dxa"/>
                                    <w:right w:w="58" w:type="dxa"/>
                                  </w:tcMar>
                                  <w:hideMark/>
                                </w:tcPr>
                                <w:p w14:paraId="75603F09" w14:textId="666CC984" w:rsidR="00D76D16" w:rsidRPr="008C57C0" w:rsidRDefault="00D76D16" w:rsidP="00D76D16">
                                  <w:pPr>
                                    <w:jc w:val="right"/>
                                    <w:rPr>
                                      <w:color w:val="000000"/>
                                      <w:sz w:val="18"/>
                                      <w:szCs w:val="18"/>
                                    </w:rPr>
                                  </w:pPr>
                                  <w:r>
                                    <w:rPr>
                                      <w:color w:val="000000"/>
                                      <w:sz w:val="18"/>
                                      <w:szCs w:val="18"/>
                                    </w:rPr>
                                    <w:t>0.8690</w:t>
                                  </w:r>
                                </w:p>
                              </w:tc>
                              <w:tc>
                                <w:tcPr>
                                  <w:tcW w:w="906" w:type="pct"/>
                                  <w:shd w:val="clear" w:color="auto" w:fill="auto"/>
                                  <w:noWrap/>
                                  <w:tcMar>
                                    <w:top w:w="29" w:type="dxa"/>
                                    <w:left w:w="58" w:type="dxa"/>
                                    <w:bottom w:w="29" w:type="dxa"/>
                                    <w:right w:w="58" w:type="dxa"/>
                                  </w:tcMar>
                                  <w:hideMark/>
                                </w:tcPr>
                                <w:p w14:paraId="085F3A74" w14:textId="77777777" w:rsidR="00D76D16" w:rsidRPr="008C57C0" w:rsidRDefault="00D76D16" w:rsidP="00D76D16">
                                  <w:pPr>
                                    <w:jc w:val="right"/>
                                    <w:rPr>
                                      <w:color w:val="000000"/>
                                      <w:sz w:val="18"/>
                                      <w:szCs w:val="18"/>
                                    </w:rPr>
                                  </w:pPr>
                                  <w:r>
                                    <w:rPr>
                                      <w:color w:val="000000"/>
                                      <w:sz w:val="18"/>
                                      <w:szCs w:val="18"/>
                                    </w:rPr>
                                    <w:t>0.7050</w:t>
                                  </w:r>
                                </w:p>
                              </w:tc>
                              <w:tc>
                                <w:tcPr>
                                  <w:tcW w:w="906" w:type="pct"/>
                                  <w:tcMar>
                                    <w:top w:w="29" w:type="dxa"/>
                                    <w:left w:w="58" w:type="dxa"/>
                                    <w:bottom w:w="29" w:type="dxa"/>
                                    <w:right w:w="58" w:type="dxa"/>
                                  </w:tcMar>
                                </w:tcPr>
                                <w:p w14:paraId="4852231F" w14:textId="77777777" w:rsidR="00D76D16" w:rsidRPr="008C57C0" w:rsidRDefault="00D76D16" w:rsidP="00D76D16">
                                  <w:pPr>
                                    <w:jc w:val="right"/>
                                    <w:rPr>
                                      <w:color w:val="000000"/>
                                      <w:sz w:val="18"/>
                                      <w:szCs w:val="18"/>
                                    </w:rPr>
                                  </w:pPr>
                                  <w:r>
                                    <w:rPr>
                                      <w:color w:val="000000"/>
                                      <w:sz w:val="18"/>
                                      <w:szCs w:val="18"/>
                                    </w:rPr>
                                    <w:t>0.2127</w:t>
                                  </w:r>
                                </w:p>
                              </w:tc>
                            </w:tr>
                            <w:tr w:rsidR="00D76D16" w:rsidRPr="006B163A" w14:paraId="20423D69"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hideMark/>
                                </w:tcPr>
                                <w:p w14:paraId="11F67C7E" w14:textId="6BF882CB" w:rsidR="00D76D16" w:rsidRPr="008C57C0" w:rsidRDefault="00D76D16" w:rsidP="00D76D16">
                                  <w:pPr>
                                    <w:jc w:val="right"/>
                                    <w:rPr>
                                      <w:color w:val="000000"/>
                                      <w:sz w:val="18"/>
                                      <w:szCs w:val="18"/>
                                    </w:rPr>
                                  </w:pPr>
                                  <w:r>
                                    <w:rPr>
                                      <w:color w:val="000000"/>
                                      <w:sz w:val="18"/>
                                      <w:szCs w:val="18"/>
                                    </w:rPr>
                                    <w:t>20K</w:t>
                                  </w:r>
                                </w:p>
                              </w:tc>
                              <w:tc>
                                <w:tcPr>
                                  <w:tcW w:w="1196" w:type="pct"/>
                                  <w:tcMar>
                                    <w:top w:w="29" w:type="dxa"/>
                                    <w:left w:w="58" w:type="dxa"/>
                                    <w:bottom w:w="29" w:type="dxa"/>
                                    <w:right w:w="58" w:type="dxa"/>
                                  </w:tcMar>
                                </w:tcPr>
                                <w:p w14:paraId="2ECB6E1B" w14:textId="6B590575" w:rsidR="00D76D16" w:rsidRDefault="00D76D16" w:rsidP="00D76D16">
                                  <w:pPr>
                                    <w:jc w:val="right"/>
                                    <w:rPr>
                                      <w:color w:val="000000"/>
                                      <w:sz w:val="18"/>
                                      <w:szCs w:val="18"/>
                                    </w:rPr>
                                  </w:pPr>
                                  <w:r>
                                    <w:rPr>
                                      <w:color w:val="000000"/>
                                      <w:sz w:val="18"/>
                                      <w:szCs w:val="18"/>
                                    </w:rPr>
                                    <w:t>8</w:t>
                                  </w:r>
                                </w:p>
                              </w:tc>
                              <w:tc>
                                <w:tcPr>
                                  <w:tcW w:w="906" w:type="pct"/>
                                  <w:shd w:val="clear" w:color="auto" w:fill="auto"/>
                                  <w:noWrap/>
                                  <w:tcMar>
                                    <w:top w:w="29" w:type="dxa"/>
                                    <w:left w:w="58" w:type="dxa"/>
                                    <w:bottom w:w="29" w:type="dxa"/>
                                    <w:right w:w="58" w:type="dxa"/>
                                  </w:tcMar>
                                  <w:hideMark/>
                                </w:tcPr>
                                <w:p w14:paraId="3812A585" w14:textId="02165BC6" w:rsidR="00D76D16" w:rsidRPr="008C57C0" w:rsidRDefault="00D76D16" w:rsidP="00D76D16">
                                  <w:pPr>
                                    <w:jc w:val="right"/>
                                    <w:rPr>
                                      <w:color w:val="000000"/>
                                      <w:sz w:val="18"/>
                                      <w:szCs w:val="18"/>
                                    </w:rPr>
                                  </w:pPr>
                                  <w:r>
                                    <w:rPr>
                                      <w:color w:val="000000"/>
                                      <w:sz w:val="18"/>
                                      <w:szCs w:val="18"/>
                                    </w:rPr>
                                    <w:t>0.8870</w:t>
                                  </w:r>
                                </w:p>
                              </w:tc>
                              <w:tc>
                                <w:tcPr>
                                  <w:tcW w:w="906" w:type="pct"/>
                                  <w:shd w:val="clear" w:color="auto" w:fill="auto"/>
                                  <w:noWrap/>
                                  <w:tcMar>
                                    <w:top w:w="29" w:type="dxa"/>
                                    <w:left w:w="58" w:type="dxa"/>
                                    <w:bottom w:w="29" w:type="dxa"/>
                                    <w:right w:w="58" w:type="dxa"/>
                                  </w:tcMar>
                                  <w:hideMark/>
                                </w:tcPr>
                                <w:p w14:paraId="3E64BE8D" w14:textId="77777777" w:rsidR="00D76D16" w:rsidRPr="008C57C0" w:rsidRDefault="00D76D16" w:rsidP="00D76D16">
                                  <w:pPr>
                                    <w:jc w:val="right"/>
                                    <w:rPr>
                                      <w:color w:val="000000"/>
                                      <w:sz w:val="18"/>
                                      <w:szCs w:val="18"/>
                                    </w:rPr>
                                  </w:pPr>
                                  <w:r>
                                    <w:rPr>
                                      <w:color w:val="000000"/>
                                      <w:sz w:val="18"/>
                                      <w:szCs w:val="18"/>
                                    </w:rPr>
                                    <w:t>0.8288</w:t>
                                  </w:r>
                                </w:p>
                              </w:tc>
                              <w:tc>
                                <w:tcPr>
                                  <w:tcW w:w="906" w:type="pct"/>
                                  <w:tcMar>
                                    <w:top w:w="29" w:type="dxa"/>
                                    <w:left w:w="58" w:type="dxa"/>
                                    <w:bottom w:w="29" w:type="dxa"/>
                                    <w:right w:w="58" w:type="dxa"/>
                                  </w:tcMar>
                                </w:tcPr>
                                <w:p w14:paraId="39EEFBE4" w14:textId="77777777" w:rsidR="00D76D16" w:rsidRPr="008C57C0" w:rsidRDefault="00D76D16" w:rsidP="00D76D16">
                                  <w:pPr>
                                    <w:jc w:val="right"/>
                                    <w:rPr>
                                      <w:color w:val="000000"/>
                                      <w:sz w:val="18"/>
                                      <w:szCs w:val="18"/>
                                    </w:rPr>
                                  </w:pPr>
                                  <w:r>
                                    <w:rPr>
                                      <w:color w:val="000000"/>
                                      <w:sz w:val="18"/>
                                      <w:szCs w:val="18"/>
                                    </w:rPr>
                                    <w:t>0.7022</w:t>
                                  </w:r>
                                </w:p>
                              </w:tc>
                            </w:tr>
                            <w:tr w:rsidR="00D76D16" w:rsidRPr="006B163A" w14:paraId="25C517F8"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tcPr>
                                <w:p w14:paraId="283AA7FB" w14:textId="4D6BD580" w:rsidR="00D76D16" w:rsidRPr="008C57C0" w:rsidRDefault="00D76D16" w:rsidP="00D76D16">
                                  <w:pPr>
                                    <w:jc w:val="right"/>
                                    <w:rPr>
                                      <w:color w:val="000000"/>
                                      <w:sz w:val="18"/>
                                      <w:szCs w:val="18"/>
                                    </w:rPr>
                                  </w:pPr>
                                  <w:r>
                                    <w:rPr>
                                      <w:color w:val="000000"/>
                                      <w:sz w:val="18"/>
                                      <w:szCs w:val="18"/>
                                    </w:rPr>
                                    <w:t>20K</w:t>
                                  </w:r>
                                </w:p>
                              </w:tc>
                              <w:tc>
                                <w:tcPr>
                                  <w:tcW w:w="1196" w:type="pct"/>
                                  <w:tcMar>
                                    <w:top w:w="29" w:type="dxa"/>
                                    <w:left w:w="58" w:type="dxa"/>
                                    <w:bottom w:w="29" w:type="dxa"/>
                                    <w:right w:w="58" w:type="dxa"/>
                                  </w:tcMar>
                                </w:tcPr>
                                <w:p w14:paraId="728F73F8" w14:textId="2E732400" w:rsidR="00D76D16" w:rsidRDefault="00D76D16" w:rsidP="00D76D16">
                                  <w:pPr>
                                    <w:jc w:val="right"/>
                                    <w:rPr>
                                      <w:color w:val="000000"/>
                                      <w:sz w:val="18"/>
                                      <w:szCs w:val="18"/>
                                    </w:rPr>
                                  </w:pPr>
                                  <w:r>
                                    <w:rPr>
                                      <w:color w:val="000000"/>
                                      <w:sz w:val="18"/>
                                      <w:szCs w:val="18"/>
                                    </w:rPr>
                                    <w:t>12</w:t>
                                  </w:r>
                                </w:p>
                              </w:tc>
                              <w:tc>
                                <w:tcPr>
                                  <w:tcW w:w="906" w:type="pct"/>
                                  <w:shd w:val="clear" w:color="auto" w:fill="auto"/>
                                  <w:noWrap/>
                                  <w:tcMar>
                                    <w:top w:w="29" w:type="dxa"/>
                                    <w:left w:w="58" w:type="dxa"/>
                                    <w:bottom w:w="29" w:type="dxa"/>
                                    <w:right w:w="58" w:type="dxa"/>
                                  </w:tcMar>
                                </w:tcPr>
                                <w:p w14:paraId="6D4B22EB" w14:textId="4D4BDDF9" w:rsidR="00D76D16" w:rsidRPr="008C57C0" w:rsidRDefault="00D76D16" w:rsidP="00D76D16">
                                  <w:pPr>
                                    <w:jc w:val="right"/>
                                    <w:rPr>
                                      <w:color w:val="000000"/>
                                      <w:sz w:val="18"/>
                                      <w:szCs w:val="18"/>
                                    </w:rPr>
                                  </w:pPr>
                                  <w:r>
                                    <w:rPr>
                                      <w:color w:val="000000"/>
                                      <w:sz w:val="18"/>
                                      <w:szCs w:val="18"/>
                                    </w:rPr>
                                    <w:t>0.8812</w:t>
                                  </w:r>
                                </w:p>
                              </w:tc>
                              <w:tc>
                                <w:tcPr>
                                  <w:tcW w:w="906" w:type="pct"/>
                                  <w:shd w:val="clear" w:color="auto" w:fill="auto"/>
                                  <w:noWrap/>
                                  <w:tcMar>
                                    <w:top w:w="29" w:type="dxa"/>
                                    <w:left w:w="58" w:type="dxa"/>
                                    <w:bottom w:w="29" w:type="dxa"/>
                                    <w:right w:w="58" w:type="dxa"/>
                                  </w:tcMar>
                                </w:tcPr>
                                <w:p w14:paraId="7687904C" w14:textId="77777777" w:rsidR="00D76D16" w:rsidRPr="008C57C0" w:rsidRDefault="00D76D16" w:rsidP="00D76D16">
                                  <w:pPr>
                                    <w:jc w:val="right"/>
                                    <w:rPr>
                                      <w:color w:val="000000"/>
                                      <w:sz w:val="18"/>
                                      <w:szCs w:val="18"/>
                                    </w:rPr>
                                  </w:pPr>
                                  <w:r>
                                    <w:rPr>
                                      <w:color w:val="000000"/>
                                      <w:sz w:val="18"/>
                                      <w:szCs w:val="18"/>
                                    </w:rPr>
                                    <w:t>0.8366</w:t>
                                  </w:r>
                                </w:p>
                              </w:tc>
                              <w:tc>
                                <w:tcPr>
                                  <w:tcW w:w="906" w:type="pct"/>
                                  <w:tcMar>
                                    <w:top w:w="29" w:type="dxa"/>
                                    <w:left w:w="58" w:type="dxa"/>
                                    <w:bottom w:w="29" w:type="dxa"/>
                                    <w:right w:w="58" w:type="dxa"/>
                                  </w:tcMar>
                                </w:tcPr>
                                <w:p w14:paraId="49B7A86C" w14:textId="77777777" w:rsidR="00D76D16" w:rsidRPr="008C57C0" w:rsidRDefault="00D76D16" w:rsidP="00D76D16">
                                  <w:pPr>
                                    <w:jc w:val="right"/>
                                    <w:rPr>
                                      <w:color w:val="000000"/>
                                      <w:sz w:val="18"/>
                                      <w:szCs w:val="18"/>
                                    </w:rPr>
                                  </w:pPr>
                                  <w:r>
                                    <w:rPr>
                                      <w:color w:val="000000"/>
                                      <w:sz w:val="18"/>
                                      <w:szCs w:val="18"/>
                                    </w:rPr>
                                    <w:t>0.5509</w:t>
                                  </w:r>
                                </w:p>
                              </w:tc>
                            </w:tr>
                            <w:tr w:rsidR="00D76D16" w:rsidRPr="006B163A" w14:paraId="0000C2FE"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tcPr>
                                <w:p w14:paraId="15354BAE" w14:textId="303B986A" w:rsidR="00D76D16" w:rsidRPr="008C57C0" w:rsidRDefault="00D76D16" w:rsidP="00D76D16">
                                  <w:pPr>
                                    <w:jc w:val="right"/>
                                    <w:rPr>
                                      <w:color w:val="000000"/>
                                      <w:sz w:val="18"/>
                                      <w:szCs w:val="18"/>
                                    </w:rPr>
                                  </w:pPr>
                                  <w:r>
                                    <w:rPr>
                                      <w:color w:val="000000"/>
                                      <w:sz w:val="18"/>
                                      <w:szCs w:val="18"/>
                                    </w:rPr>
                                    <w:t>200K</w:t>
                                  </w:r>
                                </w:p>
                              </w:tc>
                              <w:tc>
                                <w:tcPr>
                                  <w:tcW w:w="1196" w:type="pct"/>
                                  <w:tcMar>
                                    <w:top w:w="29" w:type="dxa"/>
                                    <w:left w:w="58" w:type="dxa"/>
                                    <w:bottom w:w="29" w:type="dxa"/>
                                    <w:right w:w="58" w:type="dxa"/>
                                  </w:tcMar>
                                </w:tcPr>
                                <w:p w14:paraId="12C2E8A4" w14:textId="77EB7DB0" w:rsidR="00D76D16" w:rsidRDefault="00D76D16" w:rsidP="00D76D16">
                                  <w:pPr>
                                    <w:jc w:val="right"/>
                                    <w:rPr>
                                      <w:color w:val="000000"/>
                                      <w:sz w:val="18"/>
                                      <w:szCs w:val="18"/>
                                    </w:rPr>
                                  </w:pPr>
                                  <w:r>
                                    <w:rPr>
                                      <w:color w:val="000000"/>
                                      <w:sz w:val="18"/>
                                      <w:szCs w:val="18"/>
                                    </w:rPr>
                                    <w:t>8</w:t>
                                  </w:r>
                                </w:p>
                              </w:tc>
                              <w:tc>
                                <w:tcPr>
                                  <w:tcW w:w="906" w:type="pct"/>
                                  <w:shd w:val="clear" w:color="auto" w:fill="auto"/>
                                  <w:noWrap/>
                                  <w:tcMar>
                                    <w:top w:w="29" w:type="dxa"/>
                                    <w:left w:w="58" w:type="dxa"/>
                                    <w:bottom w:w="29" w:type="dxa"/>
                                    <w:right w:w="58" w:type="dxa"/>
                                  </w:tcMar>
                                </w:tcPr>
                                <w:p w14:paraId="38A509BC" w14:textId="0460DB1F" w:rsidR="00D76D16" w:rsidRPr="008C57C0" w:rsidRDefault="00D76D16" w:rsidP="00D76D16">
                                  <w:pPr>
                                    <w:jc w:val="right"/>
                                    <w:rPr>
                                      <w:color w:val="000000"/>
                                      <w:sz w:val="18"/>
                                      <w:szCs w:val="18"/>
                                    </w:rPr>
                                  </w:pPr>
                                  <w:r>
                                    <w:rPr>
                                      <w:color w:val="000000"/>
                                      <w:sz w:val="18"/>
                                      <w:szCs w:val="18"/>
                                    </w:rPr>
                                    <w:t>0.9310</w:t>
                                  </w:r>
                                </w:p>
                              </w:tc>
                              <w:tc>
                                <w:tcPr>
                                  <w:tcW w:w="906" w:type="pct"/>
                                  <w:shd w:val="clear" w:color="auto" w:fill="auto"/>
                                  <w:noWrap/>
                                  <w:tcMar>
                                    <w:top w:w="29" w:type="dxa"/>
                                    <w:left w:w="58" w:type="dxa"/>
                                    <w:bottom w:w="29" w:type="dxa"/>
                                    <w:right w:w="58" w:type="dxa"/>
                                  </w:tcMar>
                                </w:tcPr>
                                <w:p w14:paraId="2E733BA1" w14:textId="77777777" w:rsidR="00D76D16" w:rsidRPr="008C57C0" w:rsidRDefault="00D76D16" w:rsidP="00D76D16">
                                  <w:pPr>
                                    <w:jc w:val="right"/>
                                    <w:rPr>
                                      <w:color w:val="000000"/>
                                      <w:sz w:val="18"/>
                                      <w:szCs w:val="18"/>
                                    </w:rPr>
                                  </w:pPr>
                                  <w:r>
                                    <w:rPr>
                                      <w:color w:val="000000"/>
                                      <w:sz w:val="18"/>
                                      <w:szCs w:val="18"/>
                                    </w:rPr>
                                    <w:t>0.8461</w:t>
                                  </w:r>
                                </w:p>
                              </w:tc>
                              <w:tc>
                                <w:tcPr>
                                  <w:tcW w:w="906" w:type="pct"/>
                                  <w:tcMar>
                                    <w:top w:w="29" w:type="dxa"/>
                                    <w:left w:w="58" w:type="dxa"/>
                                    <w:bottom w:w="29" w:type="dxa"/>
                                    <w:right w:w="58" w:type="dxa"/>
                                  </w:tcMar>
                                </w:tcPr>
                                <w:p w14:paraId="15C34A29" w14:textId="77777777" w:rsidR="00D76D16" w:rsidRPr="008C57C0" w:rsidRDefault="00D76D16" w:rsidP="00D76D16">
                                  <w:pPr>
                                    <w:jc w:val="right"/>
                                    <w:rPr>
                                      <w:color w:val="000000"/>
                                      <w:sz w:val="18"/>
                                      <w:szCs w:val="18"/>
                                    </w:rPr>
                                  </w:pPr>
                                  <w:r>
                                    <w:rPr>
                                      <w:color w:val="000000"/>
                                      <w:sz w:val="18"/>
                                      <w:szCs w:val="18"/>
                                    </w:rPr>
                                    <w:t>0.8421</w:t>
                                  </w:r>
                                </w:p>
                              </w:tc>
                            </w:tr>
                            <w:tr w:rsidR="00D76D16" w:rsidRPr="006B163A" w14:paraId="7B046D39"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tcPr>
                                <w:p w14:paraId="38453150" w14:textId="70C6099C" w:rsidR="00D76D16" w:rsidRPr="008C57C0" w:rsidRDefault="00D76D16" w:rsidP="00D76D16">
                                  <w:pPr>
                                    <w:jc w:val="right"/>
                                    <w:rPr>
                                      <w:color w:val="000000"/>
                                      <w:sz w:val="18"/>
                                      <w:szCs w:val="18"/>
                                    </w:rPr>
                                  </w:pPr>
                                  <w:r>
                                    <w:rPr>
                                      <w:color w:val="000000"/>
                                      <w:sz w:val="18"/>
                                      <w:szCs w:val="18"/>
                                    </w:rPr>
                                    <w:t>200K</w:t>
                                  </w:r>
                                </w:p>
                              </w:tc>
                              <w:tc>
                                <w:tcPr>
                                  <w:tcW w:w="1196" w:type="pct"/>
                                  <w:tcMar>
                                    <w:top w:w="29" w:type="dxa"/>
                                    <w:left w:w="58" w:type="dxa"/>
                                    <w:bottom w:w="29" w:type="dxa"/>
                                    <w:right w:w="58" w:type="dxa"/>
                                  </w:tcMar>
                                </w:tcPr>
                                <w:p w14:paraId="3842FFF5" w14:textId="5A092B5D" w:rsidR="00D76D16" w:rsidRDefault="00D76D16" w:rsidP="00D76D16">
                                  <w:pPr>
                                    <w:jc w:val="right"/>
                                    <w:rPr>
                                      <w:color w:val="000000"/>
                                      <w:sz w:val="18"/>
                                      <w:szCs w:val="18"/>
                                    </w:rPr>
                                  </w:pPr>
                                  <w:r>
                                    <w:rPr>
                                      <w:color w:val="000000"/>
                                      <w:sz w:val="18"/>
                                      <w:szCs w:val="18"/>
                                    </w:rPr>
                                    <w:t>12</w:t>
                                  </w:r>
                                </w:p>
                              </w:tc>
                              <w:tc>
                                <w:tcPr>
                                  <w:tcW w:w="906" w:type="pct"/>
                                  <w:shd w:val="clear" w:color="auto" w:fill="auto"/>
                                  <w:noWrap/>
                                  <w:tcMar>
                                    <w:top w:w="29" w:type="dxa"/>
                                    <w:left w:w="58" w:type="dxa"/>
                                    <w:bottom w:w="29" w:type="dxa"/>
                                    <w:right w:w="58" w:type="dxa"/>
                                  </w:tcMar>
                                </w:tcPr>
                                <w:p w14:paraId="518195E4" w14:textId="5A638DC7" w:rsidR="00D76D16" w:rsidRPr="008C57C0" w:rsidRDefault="00D76D16" w:rsidP="00D76D16">
                                  <w:pPr>
                                    <w:jc w:val="right"/>
                                    <w:rPr>
                                      <w:color w:val="000000"/>
                                      <w:sz w:val="18"/>
                                      <w:szCs w:val="18"/>
                                    </w:rPr>
                                  </w:pPr>
                                  <w:r>
                                    <w:rPr>
                                      <w:color w:val="000000"/>
                                      <w:sz w:val="18"/>
                                      <w:szCs w:val="18"/>
                                    </w:rPr>
                                    <w:t>0.9286</w:t>
                                  </w:r>
                                </w:p>
                              </w:tc>
                              <w:tc>
                                <w:tcPr>
                                  <w:tcW w:w="906" w:type="pct"/>
                                  <w:shd w:val="clear" w:color="auto" w:fill="auto"/>
                                  <w:noWrap/>
                                  <w:tcMar>
                                    <w:top w:w="29" w:type="dxa"/>
                                    <w:left w:w="58" w:type="dxa"/>
                                    <w:bottom w:w="29" w:type="dxa"/>
                                    <w:right w:w="58" w:type="dxa"/>
                                  </w:tcMar>
                                </w:tcPr>
                                <w:p w14:paraId="73602C8F" w14:textId="77777777" w:rsidR="00D76D16" w:rsidRPr="008C57C0" w:rsidRDefault="00D76D16" w:rsidP="00D76D16">
                                  <w:pPr>
                                    <w:jc w:val="right"/>
                                    <w:rPr>
                                      <w:color w:val="000000"/>
                                      <w:sz w:val="18"/>
                                      <w:szCs w:val="18"/>
                                    </w:rPr>
                                  </w:pPr>
                                  <w:r>
                                    <w:rPr>
                                      <w:color w:val="000000"/>
                                      <w:sz w:val="18"/>
                                      <w:szCs w:val="18"/>
                                    </w:rPr>
                                    <w:t>0.8545</w:t>
                                  </w:r>
                                </w:p>
                              </w:tc>
                              <w:tc>
                                <w:tcPr>
                                  <w:tcW w:w="906" w:type="pct"/>
                                  <w:tcMar>
                                    <w:top w:w="29" w:type="dxa"/>
                                    <w:left w:w="58" w:type="dxa"/>
                                    <w:bottom w:w="29" w:type="dxa"/>
                                    <w:right w:w="58" w:type="dxa"/>
                                  </w:tcMar>
                                </w:tcPr>
                                <w:p w14:paraId="4B9A56E5" w14:textId="77777777" w:rsidR="00D76D16" w:rsidRPr="008C57C0" w:rsidRDefault="00D76D16" w:rsidP="00D76D16">
                                  <w:pPr>
                                    <w:jc w:val="right"/>
                                    <w:rPr>
                                      <w:color w:val="000000"/>
                                      <w:sz w:val="18"/>
                                      <w:szCs w:val="18"/>
                                    </w:rPr>
                                  </w:pPr>
                                  <w:r>
                                    <w:rPr>
                                      <w:color w:val="000000"/>
                                      <w:sz w:val="18"/>
                                      <w:szCs w:val="18"/>
                                    </w:rPr>
                                    <w:t>0.7956</w:t>
                                  </w:r>
                                </w:p>
                              </w:tc>
                            </w:tr>
                            <w:tr w:rsidR="00D76D16" w:rsidRPr="006B163A" w14:paraId="3440BE78"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tcPr>
                                <w:p w14:paraId="73DF2255" w14:textId="512FF56F" w:rsidR="00D76D16" w:rsidRPr="008C57C0" w:rsidRDefault="00D76D16" w:rsidP="00D76D16">
                                  <w:pPr>
                                    <w:jc w:val="right"/>
                                    <w:rPr>
                                      <w:color w:val="000000"/>
                                      <w:sz w:val="18"/>
                                      <w:szCs w:val="18"/>
                                    </w:rPr>
                                  </w:pPr>
                                  <w:r>
                                    <w:rPr>
                                      <w:color w:val="000000"/>
                                      <w:sz w:val="18"/>
                                      <w:szCs w:val="18"/>
                                    </w:rPr>
                                    <w:t>2,000K</w:t>
                                  </w:r>
                                </w:p>
                              </w:tc>
                              <w:tc>
                                <w:tcPr>
                                  <w:tcW w:w="1196" w:type="pct"/>
                                  <w:tcMar>
                                    <w:top w:w="29" w:type="dxa"/>
                                    <w:left w:w="58" w:type="dxa"/>
                                    <w:bottom w:w="29" w:type="dxa"/>
                                    <w:right w:w="58" w:type="dxa"/>
                                  </w:tcMar>
                                </w:tcPr>
                                <w:p w14:paraId="3A5AA36D" w14:textId="205453FC" w:rsidR="00D76D16" w:rsidRDefault="00D76D16" w:rsidP="00D76D16">
                                  <w:pPr>
                                    <w:jc w:val="right"/>
                                    <w:rPr>
                                      <w:color w:val="000000"/>
                                      <w:sz w:val="18"/>
                                      <w:szCs w:val="18"/>
                                    </w:rPr>
                                  </w:pPr>
                                  <w:r>
                                    <w:rPr>
                                      <w:color w:val="000000"/>
                                      <w:sz w:val="18"/>
                                      <w:szCs w:val="18"/>
                                    </w:rPr>
                                    <w:t>8</w:t>
                                  </w:r>
                                </w:p>
                              </w:tc>
                              <w:tc>
                                <w:tcPr>
                                  <w:tcW w:w="906" w:type="pct"/>
                                  <w:shd w:val="clear" w:color="auto" w:fill="auto"/>
                                  <w:noWrap/>
                                  <w:tcMar>
                                    <w:top w:w="29" w:type="dxa"/>
                                    <w:left w:w="58" w:type="dxa"/>
                                    <w:bottom w:w="29" w:type="dxa"/>
                                    <w:right w:w="58" w:type="dxa"/>
                                  </w:tcMar>
                                </w:tcPr>
                                <w:p w14:paraId="5235162E" w14:textId="7D622CB9" w:rsidR="00D76D16" w:rsidRPr="008C57C0" w:rsidRDefault="00D76D16" w:rsidP="00D76D16">
                                  <w:pPr>
                                    <w:jc w:val="right"/>
                                    <w:rPr>
                                      <w:color w:val="000000"/>
                                      <w:sz w:val="18"/>
                                      <w:szCs w:val="18"/>
                                    </w:rPr>
                                  </w:pPr>
                                  <w:r>
                                    <w:rPr>
                                      <w:color w:val="000000"/>
                                      <w:sz w:val="18"/>
                                      <w:szCs w:val="18"/>
                                    </w:rPr>
                                    <w:t>0.8809</w:t>
                                  </w:r>
                                </w:p>
                              </w:tc>
                              <w:tc>
                                <w:tcPr>
                                  <w:tcW w:w="906" w:type="pct"/>
                                  <w:shd w:val="clear" w:color="auto" w:fill="auto"/>
                                  <w:noWrap/>
                                  <w:tcMar>
                                    <w:top w:w="29" w:type="dxa"/>
                                    <w:left w:w="58" w:type="dxa"/>
                                    <w:bottom w:w="29" w:type="dxa"/>
                                    <w:right w:w="58" w:type="dxa"/>
                                  </w:tcMar>
                                </w:tcPr>
                                <w:p w14:paraId="59A0D3ED" w14:textId="77777777" w:rsidR="00D76D16" w:rsidRPr="008C57C0" w:rsidRDefault="00D76D16" w:rsidP="00D76D16">
                                  <w:pPr>
                                    <w:jc w:val="right"/>
                                    <w:rPr>
                                      <w:color w:val="000000"/>
                                      <w:sz w:val="18"/>
                                      <w:szCs w:val="18"/>
                                    </w:rPr>
                                  </w:pPr>
                                  <w:r>
                                    <w:rPr>
                                      <w:color w:val="000000"/>
                                      <w:sz w:val="18"/>
                                      <w:szCs w:val="18"/>
                                    </w:rPr>
                                    <w:t>0.7787</w:t>
                                  </w:r>
                                </w:p>
                              </w:tc>
                              <w:tc>
                                <w:tcPr>
                                  <w:tcW w:w="906" w:type="pct"/>
                                  <w:tcMar>
                                    <w:top w:w="29" w:type="dxa"/>
                                    <w:left w:w="58" w:type="dxa"/>
                                    <w:bottom w:w="29" w:type="dxa"/>
                                    <w:right w:w="58" w:type="dxa"/>
                                  </w:tcMar>
                                </w:tcPr>
                                <w:p w14:paraId="09EF168C" w14:textId="77777777" w:rsidR="00D76D16" w:rsidRPr="008C57C0" w:rsidRDefault="00D76D16" w:rsidP="00D76D16">
                                  <w:pPr>
                                    <w:jc w:val="right"/>
                                    <w:rPr>
                                      <w:color w:val="000000"/>
                                      <w:sz w:val="18"/>
                                      <w:szCs w:val="18"/>
                                    </w:rPr>
                                  </w:pPr>
                                  <w:r w:rsidRPr="00F73485">
                                    <w:rPr>
                                      <w:color w:val="000000"/>
                                      <w:sz w:val="18"/>
                                      <w:szCs w:val="18"/>
                                    </w:rPr>
                                    <w:t>0.8649</w:t>
                                  </w:r>
                                </w:p>
                              </w:tc>
                            </w:tr>
                            <w:tr w:rsidR="00D76D16" w:rsidRPr="006B163A" w14:paraId="24E9E7FC"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tcPr>
                                <w:p w14:paraId="32D7D19E" w14:textId="44735A06" w:rsidR="00D76D16" w:rsidRPr="008C57C0" w:rsidRDefault="00D76D16" w:rsidP="00D76D16">
                                  <w:pPr>
                                    <w:jc w:val="right"/>
                                    <w:rPr>
                                      <w:color w:val="000000"/>
                                      <w:sz w:val="18"/>
                                      <w:szCs w:val="18"/>
                                    </w:rPr>
                                  </w:pPr>
                                  <w:r>
                                    <w:rPr>
                                      <w:color w:val="000000"/>
                                      <w:sz w:val="18"/>
                                      <w:szCs w:val="18"/>
                                    </w:rPr>
                                    <w:t>2,000K</w:t>
                                  </w:r>
                                </w:p>
                              </w:tc>
                              <w:tc>
                                <w:tcPr>
                                  <w:tcW w:w="1196" w:type="pct"/>
                                  <w:tcMar>
                                    <w:top w:w="29" w:type="dxa"/>
                                    <w:left w:w="58" w:type="dxa"/>
                                    <w:bottom w:w="29" w:type="dxa"/>
                                    <w:right w:w="58" w:type="dxa"/>
                                  </w:tcMar>
                                </w:tcPr>
                                <w:p w14:paraId="23521B6E" w14:textId="69F080D2" w:rsidR="00D76D16" w:rsidRDefault="00D76D16" w:rsidP="00D76D16">
                                  <w:pPr>
                                    <w:jc w:val="right"/>
                                    <w:rPr>
                                      <w:color w:val="000000"/>
                                      <w:sz w:val="18"/>
                                      <w:szCs w:val="18"/>
                                    </w:rPr>
                                  </w:pPr>
                                  <w:r>
                                    <w:rPr>
                                      <w:color w:val="000000"/>
                                      <w:sz w:val="18"/>
                                      <w:szCs w:val="18"/>
                                    </w:rPr>
                                    <w:t>12</w:t>
                                  </w:r>
                                </w:p>
                              </w:tc>
                              <w:tc>
                                <w:tcPr>
                                  <w:tcW w:w="906" w:type="pct"/>
                                  <w:shd w:val="clear" w:color="auto" w:fill="auto"/>
                                  <w:noWrap/>
                                  <w:tcMar>
                                    <w:top w:w="29" w:type="dxa"/>
                                    <w:left w:w="58" w:type="dxa"/>
                                    <w:bottom w:w="29" w:type="dxa"/>
                                    <w:right w:w="58" w:type="dxa"/>
                                  </w:tcMar>
                                </w:tcPr>
                                <w:p w14:paraId="1C9173F1" w14:textId="423C6DEE" w:rsidR="00D76D16" w:rsidRPr="008C57C0" w:rsidRDefault="00D76D16" w:rsidP="00D76D16">
                                  <w:pPr>
                                    <w:jc w:val="right"/>
                                    <w:rPr>
                                      <w:color w:val="000000"/>
                                      <w:sz w:val="18"/>
                                      <w:szCs w:val="18"/>
                                    </w:rPr>
                                  </w:pPr>
                                  <w:r>
                                    <w:rPr>
                                      <w:color w:val="000000"/>
                                      <w:sz w:val="18"/>
                                      <w:szCs w:val="18"/>
                                    </w:rPr>
                                    <w:t>0.8787</w:t>
                                  </w:r>
                                </w:p>
                              </w:tc>
                              <w:tc>
                                <w:tcPr>
                                  <w:tcW w:w="906" w:type="pct"/>
                                  <w:shd w:val="clear" w:color="auto" w:fill="auto"/>
                                  <w:noWrap/>
                                  <w:tcMar>
                                    <w:top w:w="29" w:type="dxa"/>
                                    <w:left w:w="58" w:type="dxa"/>
                                    <w:bottom w:w="29" w:type="dxa"/>
                                    <w:right w:w="58" w:type="dxa"/>
                                  </w:tcMar>
                                </w:tcPr>
                                <w:p w14:paraId="13199A5A" w14:textId="77777777" w:rsidR="00D76D16" w:rsidRPr="008C57C0" w:rsidRDefault="00D76D16" w:rsidP="00D76D16">
                                  <w:pPr>
                                    <w:jc w:val="right"/>
                                    <w:rPr>
                                      <w:color w:val="000000"/>
                                      <w:sz w:val="18"/>
                                      <w:szCs w:val="18"/>
                                    </w:rPr>
                                  </w:pPr>
                                  <w:r>
                                    <w:rPr>
                                      <w:color w:val="000000"/>
                                      <w:sz w:val="18"/>
                                      <w:szCs w:val="18"/>
                                    </w:rPr>
                                    <w:t>0.7708</w:t>
                                  </w:r>
                                </w:p>
                              </w:tc>
                              <w:tc>
                                <w:tcPr>
                                  <w:tcW w:w="906" w:type="pct"/>
                                  <w:tcMar>
                                    <w:top w:w="29" w:type="dxa"/>
                                    <w:left w:w="58" w:type="dxa"/>
                                    <w:bottom w:w="29" w:type="dxa"/>
                                    <w:right w:w="58" w:type="dxa"/>
                                  </w:tcMar>
                                </w:tcPr>
                                <w:p w14:paraId="58433234" w14:textId="77777777" w:rsidR="00D76D16" w:rsidRPr="008C57C0" w:rsidRDefault="00D76D16" w:rsidP="00D76D16">
                                  <w:pPr>
                                    <w:jc w:val="right"/>
                                    <w:rPr>
                                      <w:color w:val="000000"/>
                                      <w:sz w:val="18"/>
                                      <w:szCs w:val="18"/>
                                    </w:rPr>
                                  </w:pPr>
                                  <w:r>
                                    <w:rPr>
                                      <w:color w:val="000000"/>
                                      <w:sz w:val="18"/>
                                      <w:szCs w:val="18"/>
                                    </w:rPr>
                                    <w:t>0.8522</w:t>
                                  </w:r>
                                </w:p>
                              </w:tc>
                            </w:tr>
                            <w:bookmarkEnd w:id="19"/>
                          </w:tbl>
                          <w:p w14:paraId="1000993E" w14:textId="77777777" w:rsidR="00D76D16" w:rsidRDefault="00D76D1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68340" id="Text Box 8" o:spid="_x0000_s1030" type="#_x0000_t202" style="position:absolute;left:0;text-align:left;margin-left:172pt;margin-top:0;width:223.2pt;height:142.55pt;z-index:251663360;visibility:visible;mso-wrap-style:square;mso-width-percent:0;mso-height-percent:0;mso-wrap-distance-left:10.8pt;mso-wrap-distance-top:10.8pt;mso-wrap-distance-right:10.8pt;mso-wrap-distance-bottom:10.8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" stroked="f">
                <v:textbox inset="0,0,0,0">
                  <w:txbxContent>
                    <w:p w14:paraId="3525C0C8" w14:textId="150B822E" w:rsidR="00D76D16" w:rsidRPr="00734400" w:rsidRDefault="00D76D16" w:rsidP="00D76D16">
                      <w:pPr>
                        <w:pStyle w:val="Caption"/>
                        <w:spacing w:after="120"/>
                        <w:jc w:val="center"/>
                      </w:pPr>
                      <w:bookmarkStart w:id="20" w:name="_Ref174640124"/>
                      <w:r w:rsidRPr="001E4375">
                        <w:rPr>
                          <w:rFonts w:ascii="Times New Roman" w:hAnsi="Times New Roman" w:cs="Times New Roman"/>
                          <w:i w:val="0"/>
                          <w:color w:val="000000" w:themeColor="text1"/>
                        </w:rPr>
                        <w:t>Table</w:t>
                      </w:r>
                      <w:r w:rsidR="00916845">
                        <w:rPr>
                          <w:rFonts w:ascii="Times New Roman" w:hAnsi="Times New Roman" w:cs="Times New Roman"/>
                          <w:i w:val="0"/>
                          <w:color w:val="000000" w:themeColor="text1"/>
                        </w:rPr>
                        <w:t> </w:t>
                      </w:r>
                      <w:r w:rsidRPr="001E4375">
                        <w:rPr>
                          <w:iCs w:val="0"/>
                          <w:color w:val="000000" w:themeColor="text1"/>
                        </w:rPr>
                        <w:fldChar w:fldCharType="begin"/>
                      </w:r>
                      <w:r w:rsidRPr="001E4375">
                        <w:rPr>
                          <w:rFonts w:ascii="Times New Roman" w:hAnsi="Times New Roman" w:cs="Times New Roman"/>
                          <w:i w:val="0"/>
                          <w:color w:val="000000" w:themeColor="text1"/>
                        </w:rPr>
                        <w:instrText xml:space="preserve"> SEQ Table \* ARABIC </w:instrText>
                      </w:r>
                      <w:r w:rsidRPr="001E4375">
                        <w:rPr>
                          <w:iCs w:val="0"/>
                          <w:color w:val="000000" w:themeColor="text1"/>
                        </w:rPr>
                        <w:fldChar w:fldCharType="separate"/>
                      </w:r>
                      <w:r w:rsidR="00063E30">
                        <w:rPr>
                          <w:rFonts w:ascii="Times New Roman" w:hAnsi="Times New Roman" w:cs="Times New Roman"/>
                          <w:i w:val="0"/>
                          <w:noProof/>
                          <w:color w:val="000000" w:themeColor="text1"/>
                        </w:rPr>
                        <w:t>3</w:t>
                      </w:r>
                      <w:r w:rsidRPr="001E4375">
                        <w:rPr>
                          <w:iCs w:val="0"/>
                          <w:color w:val="000000" w:themeColor="text1"/>
                        </w:rPr>
                        <w:fldChar w:fldCharType="end"/>
                      </w:r>
                      <w:bookmarkEnd w:id="20"/>
                      <w:r w:rsidRPr="001E4375">
                        <w:rPr>
                          <w:rFonts w:ascii="Times New Roman" w:hAnsi="Times New Roman" w:cs="Times New Roman"/>
                          <w:i w:val="0"/>
                          <w:color w:val="000000" w:themeColor="text1"/>
                        </w:rPr>
                        <w:t xml:space="preserve">. </w:t>
                      </w:r>
                      <w:r w:rsidRPr="00D76D16">
                        <w:rPr>
                          <w:rFonts w:ascii="Times New Roman" w:hAnsi="Times New Roman" w:cs="Times New Roman"/>
                          <w:i w:val="0"/>
                          <w:iCs w:val="0"/>
                          <w:color w:val="000000" w:themeColor="text1"/>
                        </w:rPr>
                        <w:t xml:space="preserve">Micro F1 </w:t>
                      </w:r>
                      <w:r>
                        <w:rPr>
                          <w:rFonts w:ascii="Times New Roman" w:hAnsi="Times New Roman" w:cs="Times New Roman"/>
                          <w:i w:val="0"/>
                          <w:iCs w:val="0"/>
                          <w:color w:val="000000" w:themeColor="text1"/>
                        </w:rPr>
                        <w:t>scores as a function of the training set size</w:t>
                      </w:r>
                    </w:p>
                    <w:tbl>
                      <w:tblPr>
                        <w:tblW w:w="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00"/>
                        <w:gridCol w:w="989"/>
                        <w:gridCol w:w="749"/>
                        <w:gridCol w:w="749"/>
                        <w:gridCol w:w="748"/>
                      </w:tblGrid>
                      <w:tr w:rsidR="00D76D16" w:rsidRPr="006B163A" w14:paraId="266D8852"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hideMark/>
                          </w:tcPr>
                          <w:p w14:paraId="5E3D6780" w14:textId="3E3591BF" w:rsidR="00D76D16" w:rsidRPr="006B163A" w:rsidRDefault="00D76D16" w:rsidP="00D76D16">
                            <w:pPr>
                              <w:jc w:val="center"/>
                              <w:rPr>
                                <w:b/>
                                <w:bCs/>
                                <w:color w:val="000000"/>
                                <w:sz w:val="16"/>
                                <w:szCs w:val="16"/>
                              </w:rPr>
                            </w:pPr>
                            <w:bookmarkStart w:id="21" w:name="_Hlk78569406"/>
                            <w:r>
                              <w:rPr>
                                <w:b/>
                                <w:bCs/>
                                <w:color w:val="000000"/>
                                <w:sz w:val="16"/>
                                <w:szCs w:val="16"/>
                              </w:rPr>
                              <w:t>Train Size</w:t>
                            </w:r>
                          </w:p>
                        </w:tc>
                        <w:tc>
                          <w:tcPr>
                            <w:tcW w:w="1196" w:type="pct"/>
                            <w:shd w:val="clear" w:color="auto" w:fill="D9D9D9" w:themeFill="background1" w:themeFillShade="D9"/>
                            <w:tcMar>
                              <w:top w:w="29" w:type="dxa"/>
                              <w:left w:w="58" w:type="dxa"/>
                              <w:bottom w:w="29" w:type="dxa"/>
                              <w:right w:w="58" w:type="dxa"/>
                            </w:tcMar>
                          </w:tcPr>
                          <w:p w14:paraId="33FFF032" w14:textId="0088F4B4" w:rsidR="00D76D16" w:rsidRPr="006B163A" w:rsidRDefault="00D76D16" w:rsidP="00D76D16">
                            <w:pPr>
                              <w:jc w:val="center"/>
                              <w:rPr>
                                <w:b/>
                                <w:bCs/>
                                <w:color w:val="000000"/>
                                <w:sz w:val="16"/>
                                <w:szCs w:val="16"/>
                              </w:rPr>
                            </w:pPr>
                            <w:r>
                              <w:rPr>
                                <w:b/>
                                <w:bCs/>
                                <w:color w:val="000000"/>
                                <w:sz w:val="16"/>
                                <w:szCs w:val="16"/>
                              </w:rPr>
                              <w:t>No. Chans</w:t>
                            </w:r>
                          </w:p>
                        </w:tc>
                        <w:tc>
                          <w:tcPr>
                            <w:tcW w:w="906" w:type="pct"/>
                            <w:shd w:val="clear" w:color="auto" w:fill="D9D9D9" w:themeFill="background1" w:themeFillShade="D9"/>
                            <w:noWrap/>
                            <w:tcMar>
                              <w:top w:w="29" w:type="dxa"/>
                              <w:left w:w="58" w:type="dxa"/>
                              <w:bottom w:w="29" w:type="dxa"/>
                              <w:right w:w="58" w:type="dxa"/>
                            </w:tcMar>
                          </w:tcPr>
                          <w:p w14:paraId="74B87AD4" w14:textId="1EAB7DA5" w:rsidR="00D76D16" w:rsidRPr="006B163A" w:rsidRDefault="00D76D16" w:rsidP="00D76D16">
                            <w:pPr>
                              <w:jc w:val="center"/>
                              <w:rPr>
                                <w:b/>
                                <w:bCs/>
                                <w:color w:val="000000"/>
                                <w:sz w:val="16"/>
                                <w:szCs w:val="16"/>
                              </w:rPr>
                            </w:pPr>
                            <w:r w:rsidRPr="006B163A">
                              <w:rPr>
                                <w:b/>
                                <w:bCs/>
                                <w:color w:val="000000"/>
                                <w:sz w:val="16"/>
                                <w:szCs w:val="16"/>
                              </w:rPr>
                              <w:t>Train</w:t>
                            </w:r>
                          </w:p>
                        </w:tc>
                        <w:tc>
                          <w:tcPr>
                            <w:tcW w:w="906" w:type="pct"/>
                            <w:shd w:val="clear" w:color="auto" w:fill="D9D9D9" w:themeFill="background1" w:themeFillShade="D9"/>
                            <w:noWrap/>
                            <w:tcMar>
                              <w:top w:w="29" w:type="dxa"/>
                              <w:left w:w="58" w:type="dxa"/>
                              <w:bottom w:w="29" w:type="dxa"/>
                              <w:right w:w="58" w:type="dxa"/>
                            </w:tcMar>
                            <w:hideMark/>
                          </w:tcPr>
                          <w:p w14:paraId="644D1558" w14:textId="77777777" w:rsidR="00D76D16" w:rsidRPr="006B163A" w:rsidRDefault="00D76D16" w:rsidP="00D76D16">
                            <w:pPr>
                              <w:jc w:val="center"/>
                              <w:rPr>
                                <w:b/>
                                <w:bCs/>
                                <w:color w:val="000000"/>
                                <w:sz w:val="16"/>
                                <w:szCs w:val="16"/>
                              </w:rPr>
                            </w:pPr>
                            <w:r w:rsidRPr="006B163A">
                              <w:rPr>
                                <w:b/>
                                <w:bCs/>
                                <w:color w:val="000000"/>
                                <w:sz w:val="16"/>
                                <w:szCs w:val="16"/>
                              </w:rPr>
                              <w:t>Dev</w:t>
                            </w:r>
                          </w:p>
                        </w:tc>
                        <w:tc>
                          <w:tcPr>
                            <w:tcW w:w="906" w:type="pct"/>
                            <w:shd w:val="clear" w:color="auto" w:fill="D9D9D9" w:themeFill="background1" w:themeFillShade="D9"/>
                            <w:tcMar>
                              <w:top w:w="29" w:type="dxa"/>
                              <w:left w:w="58" w:type="dxa"/>
                              <w:bottom w:w="29" w:type="dxa"/>
                              <w:right w:w="58" w:type="dxa"/>
                            </w:tcMar>
                          </w:tcPr>
                          <w:p w14:paraId="7C38B465" w14:textId="77777777" w:rsidR="00D76D16" w:rsidRPr="006B163A" w:rsidRDefault="00D76D16" w:rsidP="00D76D16">
                            <w:pPr>
                              <w:jc w:val="center"/>
                              <w:rPr>
                                <w:b/>
                                <w:bCs/>
                                <w:color w:val="000000"/>
                                <w:sz w:val="16"/>
                                <w:szCs w:val="16"/>
                              </w:rPr>
                            </w:pPr>
                            <w:r>
                              <w:rPr>
                                <w:b/>
                                <w:bCs/>
                                <w:color w:val="000000"/>
                                <w:sz w:val="16"/>
                                <w:szCs w:val="16"/>
                              </w:rPr>
                              <w:t>Eval</w:t>
                            </w:r>
                          </w:p>
                        </w:tc>
                      </w:tr>
                      <w:tr w:rsidR="00D76D16" w:rsidRPr="006B163A" w14:paraId="2150A8F9"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hideMark/>
                          </w:tcPr>
                          <w:p w14:paraId="53136E8E" w14:textId="07924F02" w:rsidR="00D76D16" w:rsidRPr="008C57C0" w:rsidRDefault="00D76D16" w:rsidP="00D76D16">
                            <w:pPr>
                              <w:jc w:val="right"/>
                              <w:rPr>
                                <w:color w:val="000000"/>
                                <w:sz w:val="18"/>
                                <w:szCs w:val="18"/>
                              </w:rPr>
                            </w:pPr>
                            <w:r>
                              <w:rPr>
                                <w:color w:val="000000"/>
                                <w:sz w:val="18"/>
                                <w:szCs w:val="18"/>
                              </w:rPr>
                              <w:t>2K</w:t>
                            </w:r>
                          </w:p>
                        </w:tc>
                        <w:tc>
                          <w:tcPr>
                            <w:tcW w:w="1196" w:type="pct"/>
                            <w:tcMar>
                              <w:top w:w="29" w:type="dxa"/>
                              <w:left w:w="58" w:type="dxa"/>
                              <w:bottom w:w="29" w:type="dxa"/>
                              <w:right w:w="58" w:type="dxa"/>
                            </w:tcMar>
                          </w:tcPr>
                          <w:p w14:paraId="4A743046" w14:textId="730D4EF1" w:rsidR="00D76D16" w:rsidRDefault="00D76D16" w:rsidP="00D76D16">
                            <w:pPr>
                              <w:jc w:val="right"/>
                              <w:rPr>
                                <w:color w:val="000000"/>
                                <w:sz w:val="18"/>
                                <w:szCs w:val="18"/>
                              </w:rPr>
                            </w:pPr>
                            <w:r>
                              <w:rPr>
                                <w:color w:val="000000"/>
                                <w:sz w:val="18"/>
                                <w:szCs w:val="18"/>
                              </w:rPr>
                              <w:t>8</w:t>
                            </w:r>
                          </w:p>
                        </w:tc>
                        <w:tc>
                          <w:tcPr>
                            <w:tcW w:w="906" w:type="pct"/>
                            <w:shd w:val="clear" w:color="auto" w:fill="auto"/>
                            <w:noWrap/>
                            <w:tcMar>
                              <w:top w:w="29" w:type="dxa"/>
                              <w:left w:w="58" w:type="dxa"/>
                              <w:bottom w:w="29" w:type="dxa"/>
                              <w:right w:w="58" w:type="dxa"/>
                            </w:tcMar>
                            <w:hideMark/>
                          </w:tcPr>
                          <w:p w14:paraId="2B852357" w14:textId="7CAE6C0D" w:rsidR="00D76D16" w:rsidRPr="008C57C0" w:rsidRDefault="00D76D16" w:rsidP="00D76D16">
                            <w:pPr>
                              <w:jc w:val="right"/>
                              <w:rPr>
                                <w:color w:val="000000"/>
                                <w:sz w:val="18"/>
                                <w:szCs w:val="18"/>
                              </w:rPr>
                            </w:pPr>
                            <w:r>
                              <w:rPr>
                                <w:color w:val="000000"/>
                                <w:sz w:val="18"/>
                                <w:szCs w:val="18"/>
                              </w:rPr>
                              <w:t>0.8810</w:t>
                            </w:r>
                          </w:p>
                        </w:tc>
                        <w:tc>
                          <w:tcPr>
                            <w:tcW w:w="906" w:type="pct"/>
                            <w:shd w:val="clear" w:color="auto" w:fill="auto"/>
                            <w:noWrap/>
                            <w:tcMar>
                              <w:top w:w="29" w:type="dxa"/>
                              <w:left w:w="58" w:type="dxa"/>
                              <w:bottom w:w="29" w:type="dxa"/>
                              <w:right w:w="58" w:type="dxa"/>
                            </w:tcMar>
                            <w:hideMark/>
                          </w:tcPr>
                          <w:p w14:paraId="2DA98DB5" w14:textId="77777777" w:rsidR="00D76D16" w:rsidRPr="008C57C0" w:rsidRDefault="00D76D16" w:rsidP="00D76D16">
                            <w:pPr>
                              <w:jc w:val="right"/>
                              <w:rPr>
                                <w:color w:val="000000"/>
                                <w:sz w:val="18"/>
                                <w:szCs w:val="18"/>
                              </w:rPr>
                            </w:pPr>
                            <w:r>
                              <w:rPr>
                                <w:color w:val="000000"/>
                                <w:sz w:val="18"/>
                                <w:szCs w:val="18"/>
                              </w:rPr>
                              <w:t>0.7024</w:t>
                            </w:r>
                          </w:p>
                        </w:tc>
                        <w:tc>
                          <w:tcPr>
                            <w:tcW w:w="906" w:type="pct"/>
                            <w:tcMar>
                              <w:top w:w="29" w:type="dxa"/>
                              <w:left w:w="58" w:type="dxa"/>
                              <w:bottom w:w="29" w:type="dxa"/>
                              <w:right w:w="58" w:type="dxa"/>
                            </w:tcMar>
                          </w:tcPr>
                          <w:p w14:paraId="5CAE2F12" w14:textId="77777777" w:rsidR="00D76D16" w:rsidRPr="008C57C0" w:rsidRDefault="00D76D16" w:rsidP="00D76D16">
                            <w:pPr>
                              <w:jc w:val="right"/>
                              <w:rPr>
                                <w:color w:val="000000"/>
                                <w:sz w:val="18"/>
                                <w:szCs w:val="18"/>
                              </w:rPr>
                            </w:pPr>
                            <w:r>
                              <w:rPr>
                                <w:color w:val="000000"/>
                                <w:sz w:val="18"/>
                                <w:szCs w:val="18"/>
                              </w:rPr>
                              <w:t>0.5029</w:t>
                            </w:r>
                          </w:p>
                        </w:tc>
                      </w:tr>
                      <w:tr w:rsidR="00D76D16" w:rsidRPr="006B163A" w14:paraId="121A31D5"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hideMark/>
                          </w:tcPr>
                          <w:p w14:paraId="2E6F0D5C" w14:textId="7DAFE574" w:rsidR="00D76D16" w:rsidRPr="008C57C0" w:rsidRDefault="00D76D16" w:rsidP="00D76D16">
                            <w:pPr>
                              <w:jc w:val="right"/>
                              <w:rPr>
                                <w:color w:val="000000"/>
                                <w:sz w:val="18"/>
                                <w:szCs w:val="18"/>
                              </w:rPr>
                            </w:pPr>
                            <w:r>
                              <w:rPr>
                                <w:color w:val="000000"/>
                                <w:sz w:val="18"/>
                                <w:szCs w:val="18"/>
                              </w:rPr>
                              <w:t>2K</w:t>
                            </w:r>
                          </w:p>
                        </w:tc>
                        <w:tc>
                          <w:tcPr>
                            <w:tcW w:w="1196" w:type="pct"/>
                            <w:tcMar>
                              <w:top w:w="29" w:type="dxa"/>
                              <w:left w:w="58" w:type="dxa"/>
                              <w:bottom w:w="29" w:type="dxa"/>
                              <w:right w:w="58" w:type="dxa"/>
                            </w:tcMar>
                          </w:tcPr>
                          <w:p w14:paraId="767BAFDB" w14:textId="5C0DD199" w:rsidR="00D76D16" w:rsidRDefault="00D76D16" w:rsidP="00D76D16">
                            <w:pPr>
                              <w:jc w:val="right"/>
                              <w:rPr>
                                <w:color w:val="000000"/>
                                <w:sz w:val="18"/>
                                <w:szCs w:val="18"/>
                              </w:rPr>
                            </w:pPr>
                            <w:r>
                              <w:rPr>
                                <w:color w:val="000000"/>
                                <w:sz w:val="18"/>
                                <w:szCs w:val="18"/>
                              </w:rPr>
                              <w:t>12</w:t>
                            </w:r>
                          </w:p>
                        </w:tc>
                        <w:tc>
                          <w:tcPr>
                            <w:tcW w:w="906" w:type="pct"/>
                            <w:shd w:val="clear" w:color="auto" w:fill="auto"/>
                            <w:noWrap/>
                            <w:tcMar>
                              <w:top w:w="29" w:type="dxa"/>
                              <w:left w:w="58" w:type="dxa"/>
                              <w:bottom w:w="29" w:type="dxa"/>
                              <w:right w:w="58" w:type="dxa"/>
                            </w:tcMar>
                            <w:hideMark/>
                          </w:tcPr>
                          <w:p w14:paraId="75603F09" w14:textId="666CC984" w:rsidR="00D76D16" w:rsidRPr="008C57C0" w:rsidRDefault="00D76D16" w:rsidP="00D76D16">
                            <w:pPr>
                              <w:jc w:val="right"/>
                              <w:rPr>
                                <w:color w:val="000000"/>
                                <w:sz w:val="18"/>
                                <w:szCs w:val="18"/>
                              </w:rPr>
                            </w:pPr>
                            <w:r>
                              <w:rPr>
                                <w:color w:val="000000"/>
                                <w:sz w:val="18"/>
                                <w:szCs w:val="18"/>
                              </w:rPr>
                              <w:t>0.8690</w:t>
                            </w:r>
                          </w:p>
                        </w:tc>
                        <w:tc>
                          <w:tcPr>
                            <w:tcW w:w="906" w:type="pct"/>
                            <w:shd w:val="clear" w:color="auto" w:fill="auto"/>
                            <w:noWrap/>
                            <w:tcMar>
                              <w:top w:w="29" w:type="dxa"/>
                              <w:left w:w="58" w:type="dxa"/>
                              <w:bottom w:w="29" w:type="dxa"/>
                              <w:right w:w="58" w:type="dxa"/>
                            </w:tcMar>
                            <w:hideMark/>
                          </w:tcPr>
                          <w:p w14:paraId="085F3A74" w14:textId="77777777" w:rsidR="00D76D16" w:rsidRPr="008C57C0" w:rsidRDefault="00D76D16" w:rsidP="00D76D16">
                            <w:pPr>
                              <w:jc w:val="right"/>
                              <w:rPr>
                                <w:color w:val="000000"/>
                                <w:sz w:val="18"/>
                                <w:szCs w:val="18"/>
                              </w:rPr>
                            </w:pPr>
                            <w:r>
                              <w:rPr>
                                <w:color w:val="000000"/>
                                <w:sz w:val="18"/>
                                <w:szCs w:val="18"/>
                              </w:rPr>
                              <w:t>0.7050</w:t>
                            </w:r>
                          </w:p>
                        </w:tc>
                        <w:tc>
                          <w:tcPr>
                            <w:tcW w:w="906" w:type="pct"/>
                            <w:tcMar>
                              <w:top w:w="29" w:type="dxa"/>
                              <w:left w:w="58" w:type="dxa"/>
                              <w:bottom w:w="29" w:type="dxa"/>
                              <w:right w:w="58" w:type="dxa"/>
                            </w:tcMar>
                          </w:tcPr>
                          <w:p w14:paraId="4852231F" w14:textId="77777777" w:rsidR="00D76D16" w:rsidRPr="008C57C0" w:rsidRDefault="00D76D16" w:rsidP="00D76D16">
                            <w:pPr>
                              <w:jc w:val="right"/>
                              <w:rPr>
                                <w:color w:val="000000"/>
                                <w:sz w:val="18"/>
                                <w:szCs w:val="18"/>
                              </w:rPr>
                            </w:pPr>
                            <w:r>
                              <w:rPr>
                                <w:color w:val="000000"/>
                                <w:sz w:val="18"/>
                                <w:szCs w:val="18"/>
                              </w:rPr>
                              <w:t>0.2127</w:t>
                            </w:r>
                          </w:p>
                        </w:tc>
                      </w:tr>
                      <w:tr w:rsidR="00D76D16" w:rsidRPr="006B163A" w14:paraId="20423D69"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hideMark/>
                          </w:tcPr>
                          <w:p w14:paraId="11F67C7E" w14:textId="6BF882CB" w:rsidR="00D76D16" w:rsidRPr="008C57C0" w:rsidRDefault="00D76D16" w:rsidP="00D76D16">
                            <w:pPr>
                              <w:jc w:val="right"/>
                              <w:rPr>
                                <w:color w:val="000000"/>
                                <w:sz w:val="18"/>
                                <w:szCs w:val="18"/>
                              </w:rPr>
                            </w:pPr>
                            <w:r>
                              <w:rPr>
                                <w:color w:val="000000"/>
                                <w:sz w:val="18"/>
                                <w:szCs w:val="18"/>
                              </w:rPr>
                              <w:t>20K</w:t>
                            </w:r>
                          </w:p>
                        </w:tc>
                        <w:tc>
                          <w:tcPr>
                            <w:tcW w:w="1196" w:type="pct"/>
                            <w:tcMar>
                              <w:top w:w="29" w:type="dxa"/>
                              <w:left w:w="58" w:type="dxa"/>
                              <w:bottom w:w="29" w:type="dxa"/>
                              <w:right w:w="58" w:type="dxa"/>
                            </w:tcMar>
                          </w:tcPr>
                          <w:p w14:paraId="2ECB6E1B" w14:textId="6B590575" w:rsidR="00D76D16" w:rsidRDefault="00D76D16" w:rsidP="00D76D16">
                            <w:pPr>
                              <w:jc w:val="right"/>
                              <w:rPr>
                                <w:color w:val="000000"/>
                                <w:sz w:val="18"/>
                                <w:szCs w:val="18"/>
                              </w:rPr>
                            </w:pPr>
                            <w:r>
                              <w:rPr>
                                <w:color w:val="000000"/>
                                <w:sz w:val="18"/>
                                <w:szCs w:val="18"/>
                              </w:rPr>
                              <w:t>8</w:t>
                            </w:r>
                          </w:p>
                        </w:tc>
                        <w:tc>
                          <w:tcPr>
                            <w:tcW w:w="906" w:type="pct"/>
                            <w:shd w:val="clear" w:color="auto" w:fill="auto"/>
                            <w:noWrap/>
                            <w:tcMar>
                              <w:top w:w="29" w:type="dxa"/>
                              <w:left w:w="58" w:type="dxa"/>
                              <w:bottom w:w="29" w:type="dxa"/>
                              <w:right w:w="58" w:type="dxa"/>
                            </w:tcMar>
                            <w:hideMark/>
                          </w:tcPr>
                          <w:p w14:paraId="3812A585" w14:textId="02165BC6" w:rsidR="00D76D16" w:rsidRPr="008C57C0" w:rsidRDefault="00D76D16" w:rsidP="00D76D16">
                            <w:pPr>
                              <w:jc w:val="right"/>
                              <w:rPr>
                                <w:color w:val="000000"/>
                                <w:sz w:val="18"/>
                                <w:szCs w:val="18"/>
                              </w:rPr>
                            </w:pPr>
                            <w:r>
                              <w:rPr>
                                <w:color w:val="000000"/>
                                <w:sz w:val="18"/>
                                <w:szCs w:val="18"/>
                              </w:rPr>
                              <w:t>0.8870</w:t>
                            </w:r>
                          </w:p>
                        </w:tc>
                        <w:tc>
                          <w:tcPr>
                            <w:tcW w:w="906" w:type="pct"/>
                            <w:shd w:val="clear" w:color="auto" w:fill="auto"/>
                            <w:noWrap/>
                            <w:tcMar>
                              <w:top w:w="29" w:type="dxa"/>
                              <w:left w:w="58" w:type="dxa"/>
                              <w:bottom w:w="29" w:type="dxa"/>
                              <w:right w:w="58" w:type="dxa"/>
                            </w:tcMar>
                            <w:hideMark/>
                          </w:tcPr>
                          <w:p w14:paraId="3E64BE8D" w14:textId="77777777" w:rsidR="00D76D16" w:rsidRPr="008C57C0" w:rsidRDefault="00D76D16" w:rsidP="00D76D16">
                            <w:pPr>
                              <w:jc w:val="right"/>
                              <w:rPr>
                                <w:color w:val="000000"/>
                                <w:sz w:val="18"/>
                                <w:szCs w:val="18"/>
                              </w:rPr>
                            </w:pPr>
                            <w:r>
                              <w:rPr>
                                <w:color w:val="000000"/>
                                <w:sz w:val="18"/>
                                <w:szCs w:val="18"/>
                              </w:rPr>
                              <w:t>0.8288</w:t>
                            </w:r>
                          </w:p>
                        </w:tc>
                        <w:tc>
                          <w:tcPr>
                            <w:tcW w:w="906" w:type="pct"/>
                            <w:tcMar>
                              <w:top w:w="29" w:type="dxa"/>
                              <w:left w:w="58" w:type="dxa"/>
                              <w:bottom w:w="29" w:type="dxa"/>
                              <w:right w:w="58" w:type="dxa"/>
                            </w:tcMar>
                          </w:tcPr>
                          <w:p w14:paraId="39EEFBE4" w14:textId="77777777" w:rsidR="00D76D16" w:rsidRPr="008C57C0" w:rsidRDefault="00D76D16" w:rsidP="00D76D16">
                            <w:pPr>
                              <w:jc w:val="right"/>
                              <w:rPr>
                                <w:color w:val="000000"/>
                                <w:sz w:val="18"/>
                                <w:szCs w:val="18"/>
                              </w:rPr>
                            </w:pPr>
                            <w:r>
                              <w:rPr>
                                <w:color w:val="000000"/>
                                <w:sz w:val="18"/>
                                <w:szCs w:val="18"/>
                              </w:rPr>
                              <w:t>0.7022</w:t>
                            </w:r>
                          </w:p>
                        </w:tc>
                      </w:tr>
                      <w:tr w:rsidR="00D76D16" w:rsidRPr="006B163A" w14:paraId="25C517F8"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tcPr>
                          <w:p w14:paraId="283AA7FB" w14:textId="4D6BD580" w:rsidR="00D76D16" w:rsidRPr="008C57C0" w:rsidRDefault="00D76D16" w:rsidP="00D76D16">
                            <w:pPr>
                              <w:jc w:val="right"/>
                              <w:rPr>
                                <w:color w:val="000000"/>
                                <w:sz w:val="18"/>
                                <w:szCs w:val="18"/>
                              </w:rPr>
                            </w:pPr>
                            <w:r>
                              <w:rPr>
                                <w:color w:val="000000"/>
                                <w:sz w:val="18"/>
                                <w:szCs w:val="18"/>
                              </w:rPr>
                              <w:t>20K</w:t>
                            </w:r>
                          </w:p>
                        </w:tc>
                        <w:tc>
                          <w:tcPr>
                            <w:tcW w:w="1196" w:type="pct"/>
                            <w:tcMar>
                              <w:top w:w="29" w:type="dxa"/>
                              <w:left w:w="58" w:type="dxa"/>
                              <w:bottom w:w="29" w:type="dxa"/>
                              <w:right w:w="58" w:type="dxa"/>
                            </w:tcMar>
                          </w:tcPr>
                          <w:p w14:paraId="728F73F8" w14:textId="2E732400" w:rsidR="00D76D16" w:rsidRDefault="00D76D16" w:rsidP="00D76D16">
                            <w:pPr>
                              <w:jc w:val="right"/>
                              <w:rPr>
                                <w:color w:val="000000"/>
                                <w:sz w:val="18"/>
                                <w:szCs w:val="18"/>
                              </w:rPr>
                            </w:pPr>
                            <w:r>
                              <w:rPr>
                                <w:color w:val="000000"/>
                                <w:sz w:val="18"/>
                                <w:szCs w:val="18"/>
                              </w:rPr>
                              <w:t>12</w:t>
                            </w:r>
                          </w:p>
                        </w:tc>
                        <w:tc>
                          <w:tcPr>
                            <w:tcW w:w="906" w:type="pct"/>
                            <w:shd w:val="clear" w:color="auto" w:fill="auto"/>
                            <w:noWrap/>
                            <w:tcMar>
                              <w:top w:w="29" w:type="dxa"/>
                              <w:left w:w="58" w:type="dxa"/>
                              <w:bottom w:w="29" w:type="dxa"/>
                              <w:right w:w="58" w:type="dxa"/>
                            </w:tcMar>
                          </w:tcPr>
                          <w:p w14:paraId="6D4B22EB" w14:textId="4D4BDDF9" w:rsidR="00D76D16" w:rsidRPr="008C57C0" w:rsidRDefault="00D76D16" w:rsidP="00D76D16">
                            <w:pPr>
                              <w:jc w:val="right"/>
                              <w:rPr>
                                <w:color w:val="000000"/>
                                <w:sz w:val="18"/>
                                <w:szCs w:val="18"/>
                              </w:rPr>
                            </w:pPr>
                            <w:r>
                              <w:rPr>
                                <w:color w:val="000000"/>
                                <w:sz w:val="18"/>
                                <w:szCs w:val="18"/>
                              </w:rPr>
                              <w:t>0.8812</w:t>
                            </w:r>
                          </w:p>
                        </w:tc>
                        <w:tc>
                          <w:tcPr>
                            <w:tcW w:w="906" w:type="pct"/>
                            <w:shd w:val="clear" w:color="auto" w:fill="auto"/>
                            <w:noWrap/>
                            <w:tcMar>
                              <w:top w:w="29" w:type="dxa"/>
                              <w:left w:w="58" w:type="dxa"/>
                              <w:bottom w:w="29" w:type="dxa"/>
                              <w:right w:w="58" w:type="dxa"/>
                            </w:tcMar>
                          </w:tcPr>
                          <w:p w14:paraId="7687904C" w14:textId="77777777" w:rsidR="00D76D16" w:rsidRPr="008C57C0" w:rsidRDefault="00D76D16" w:rsidP="00D76D16">
                            <w:pPr>
                              <w:jc w:val="right"/>
                              <w:rPr>
                                <w:color w:val="000000"/>
                                <w:sz w:val="18"/>
                                <w:szCs w:val="18"/>
                              </w:rPr>
                            </w:pPr>
                            <w:r>
                              <w:rPr>
                                <w:color w:val="000000"/>
                                <w:sz w:val="18"/>
                                <w:szCs w:val="18"/>
                              </w:rPr>
                              <w:t>0.8366</w:t>
                            </w:r>
                          </w:p>
                        </w:tc>
                        <w:tc>
                          <w:tcPr>
                            <w:tcW w:w="906" w:type="pct"/>
                            <w:tcMar>
                              <w:top w:w="29" w:type="dxa"/>
                              <w:left w:w="58" w:type="dxa"/>
                              <w:bottom w:w="29" w:type="dxa"/>
                              <w:right w:w="58" w:type="dxa"/>
                            </w:tcMar>
                          </w:tcPr>
                          <w:p w14:paraId="49B7A86C" w14:textId="77777777" w:rsidR="00D76D16" w:rsidRPr="008C57C0" w:rsidRDefault="00D76D16" w:rsidP="00D76D16">
                            <w:pPr>
                              <w:jc w:val="right"/>
                              <w:rPr>
                                <w:color w:val="000000"/>
                                <w:sz w:val="18"/>
                                <w:szCs w:val="18"/>
                              </w:rPr>
                            </w:pPr>
                            <w:r>
                              <w:rPr>
                                <w:color w:val="000000"/>
                                <w:sz w:val="18"/>
                                <w:szCs w:val="18"/>
                              </w:rPr>
                              <w:t>0.5509</w:t>
                            </w:r>
                          </w:p>
                        </w:tc>
                      </w:tr>
                      <w:tr w:rsidR="00D76D16" w:rsidRPr="006B163A" w14:paraId="0000C2FE"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tcPr>
                          <w:p w14:paraId="15354BAE" w14:textId="303B986A" w:rsidR="00D76D16" w:rsidRPr="008C57C0" w:rsidRDefault="00D76D16" w:rsidP="00D76D16">
                            <w:pPr>
                              <w:jc w:val="right"/>
                              <w:rPr>
                                <w:color w:val="000000"/>
                                <w:sz w:val="18"/>
                                <w:szCs w:val="18"/>
                              </w:rPr>
                            </w:pPr>
                            <w:r>
                              <w:rPr>
                                <w:color w:val="000000"/>
                                <w:sz w:val="18"/>
                                <w:szCs w:val="18"/>
                              </w:rPr>
                              <w:t>200K</w:t>
                            </w:r>
                          </w:p>
                        </w:tc>
                        <w:tc>
                          <w:tcPr>
                            <w:tcW w:w="1196" w:type="pct"/>
                            <w:tcMar>
                              <w:top w:w="29" w:type="dxa"/>
                              <w:left w:w="58" w:type="dxa"/>
                              <w:bottom w:w="29" w:type="dxa"/>
                              <w:right w:w="58" w:type="dxa"/>
                            </w:tcMar>
                          </w:tcPr>
                          <w:p w14:paraId="12C2E8A4" w14:textId="77EB7DB0" w:rsidR="00D76D16" w:rsidRDefault="00D76D16" w:rsidP="00D76D16">
                            <w:pPr>
                              <w:jc w:val="right"/>
                              <w:rPr>
                                <w:color w:val="000000"/>
                                <w:sz w:val="18"/>
                                <w:szCs w:val="18"/>
                              </w:rPr>
                            </w:pPr>
                            <w:r>
                              <w:rPr>
                                <w:color w:val="000000"/>
                                <w:sz w:val="18"/>
                                <w:szCs w:val="18"/>
                              </w:rPr>
                              <w:t>8</w:t>
                            </w:r>
                          </w:p>
                        </w:tc>
                        <w:tc>
                          <w:tcPr>
                            <w:tcW w:w="906" w:type="pct"/>
                            <w:shd w:val="clear" w:color="auto" w:fill="auto"/>
                            <w:noWrap/>
                            <w:tcMar>
                              <w:top w:w="29" w:type="dxa"/>
                              <w:left w:w="58" w:type="dxa"/>
                              <w:bottom w:w="29" w:type="dxa"/>
                              <w:right w:w="58" w:type="dxa"/>
                            </w:tcMar>
                          </w:tcPr>
                          <w:p w14:paraId="38A509BC" w14:textId="0460DB1F" w:rsidR="00D76D16" w:rsidRPr="008C57C0" w:rsidRDefault="00D76D16" w:rsidP="00D76D16">
                            <w:pPr>
                              <w:jc w:val="right"/>
                              <w:rPr>
                                <w:color w:val="000000"/>
                                <w:sz w:val="18"/>
                                <w:szCs w:val="18"/>
                              </w:rPr>
                            </w:pPr>
                            <w:r>
                              <w:rPr>
                                <w:color w:val="000000"/>
                                <w:sz w:val="18"/>
                                <w:szCs w:val="18"/>
                              </w:rPr>
                              <w:t>0.9310</w:t>
                            </w:r>
                          </w:p>
                        </w:tc>
                        <w:tc>
                          <w:tcPr>
                            <w:tcW w:w="906" w:type="pct"/>
                            <w:shd w:val="clear" w:color="auto" w:fill="auto"/>
                            <w:noWrap/>
                            <w:tcMar>
                              <w:top w:w="29" w:type="dxa"/>
                              <w:left w:w="58" w:type="dxa"/>
                              <w:bottom w:w="29" w:type="dxa"/>
                              <w:right w:w="58" w:type="dxa"/>
                            </w:tcMar>
                          </w:tcPr>
                          <w:p w14:paraId="2E733BA1" w14:textId="77777777" w:rsidR="00D76D16" w:rsidRPr="008C57C0" w:rsidRDefault="00D76D16" w:rsidP="00D76D16">
                            <w:pPr>
                              <w:jc w:val="right"/>
                              <w:rPr>
                                <w:color w:val="000000"/>
                                <w:sz w:val="18"/>
                                <w:szCs w:val="18"/>
                              </w:rPr>
                            </w:pPr>
                            <w:r>
                              <w:rPr>
                                <w:color w:val="000000"/>
                                <w:sz w:val="18"/>
                                <w:szCs w:val="18"/>
                              </w:rPr>
                              <w:t>0.8461</w:t>
                            </w:r>
                          </w:p>
                        </w:tc>
                        <w:tc>
                          <w:tcPr>
                            <w:tcW w:w="906" w:type="pct"/>
                            <w:tcMar>
                              <w:top w:w="29" w:type="dxa"/>
                              <w:left w:w="58" w:type="dxa"/>
                              <w:bottom w:w="29" w:type="dxa"/>
                              <w:right w:w="58" w:type="dxa"/>
                            </w:tcMar>
                          </w:tcPr>
                          <w:p w14:paraId="15C34A29" w14:textId="77777777" w:rsidR="00D76D16" w:rsidRPr="008C57C0" w:rsidRDefault="00D76D16" w:rsidP="00D76D16">
                            <w:pPr>
                              <w:jc w:val="right"/>
                              <w:rPr>
                                <w:color w:val="000000"/>
                                <w:sz w:val="18"/>
                                <w:szCs w:val="18"/>
                              </w:rPr>
                            </w:pPr>
                            <w:r>
                              <w:rPr>
                                <w:color w:val="000000"/>
                                <w:sz w:val="18"/>
                                <w:szCs w:val="18"/>
                              </w:rPr>
                              <w:t>0.8421</w:t>
                            </w:r>
                          </w:p>
                        </w:tc>
                      </w:tr>
                      <w:tr w:rsidR="00D76D16" w:rsidRPr="006B163A" w14:paraId="7B046D39"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tcPr>
                          <w:p w14:paraId="38453150" w14:textId="70C6099C" w:rsidR="00D76D16" w:rsidRPr="008C57C0" w:rsidRDefault="00D76D16" w:rsidP="00D76D16">
                            <w:pPr>
                              <w:jc w:val="right"/>
                              <w:rPr>
                                <w:color w:val="000000"/>
                                <w:sz w:val="18"/>
                                <w:szCs w:val="18"/>
                              </w:rPr>
                            </w:pPr>
                            <w:r>
                              <w:rPr>
                                <w:color w:val="000000"/>
                                <w:sz w:val="18"/>
                                <w:szCs w:val="18"/>
                              </w:rPr>
                              <w:t>200K</w:t>
                            </w:r>
                          </w:p>
                        </w:tc>
                        <w:tc>
                          <w:tcPr>
                            <w:tcW w:w="1196" w:type="pct"/>
                            <w:tcMar>
                              <w:top w:w="29" w:type="dxa"/>
                              <w:left w:w="58" w:type="dxa"/>
                              <w:bottom w:w="29" w:type="dxa"/>
                              <w:right w:w="58" w:type="dxa"/>
                            </w:tcMar>
                          </w:tcPr>
                          <w:p w14:paraId="3842FFF5" w14:textId="5A092B5D" w:rsidR="00D76D16" w:rsidRDefault="00D76D16" w:rsidP="00D76D16">
                            <w:pPr>
                              <w:jc w:val="right"/>
                              <w:rPr>
                                <w:color w:val="000000"/>
                                <w:sz w:val="18"/>
                                <w:szCs w:val="18"/>
                              </w:rPr>
                            </w:pPr>
                            <w:r>
                              <w:rPr>
                                <w:color w:val="000000"/>
                                <w:sz w:val="18"/>
                                <w:szCs w:val="18"/>
                              </w:rPr>
                              <w:t>12</w:t>
                            </w:r>
                          </w:p>
                        </w:tc>
                        <w:tc>
                          <w:tcPr>
                            <w:tcW w:w="906" w:type="pct"/>
                            <w:shd w:val="clear" w:color="auto" w:fill="auto"/>
                            <w:noWrap/>
                            <w:tcMar>
                              <w:top w:w="29" w:type="dxa"/>
                              <w:left w:w="58" w:type="dxa"/>
                              <w:bottom w:w="29" w:type="dxa"/>
                              <w:right w:w="58" w:type="dxa"/>
                            </w:tcMar>
                          </w:tcPr>
                          <w:p w14:paraId="518195E4" w14:textId="5A638DC7" w:rsidR="00D76D16" w:rsidRPr="008C57C0" w:rsidRDefault="00D76D16" w:rsidP="00D76D16">
                            <w:pPr>
                              <w:jc w:val="right"/>
                              <w:rPr>
                                <w:color w:val="000000"/>
                                <w:sz w:val="18"/>
                                <w:szCs w:val="18"/>
                              </w:rPr>
                            </w:pPr>
                            <w:r>
                              <w:rPr>
                                <w:color w:val="000000"/>
                                <w:sz w:val="18"/>
                                <w:szCs w:val="18"/>
                              </w:rPr>
                              <w:t>0.9286</w:t>
                            </w:r>
                          </w:p>
                        </w:tc>
                        <w:tc>
                          <w:tcPr>
                            <w:tcW w:w="906" w:type="pct"/>
                            <w:shd w:val="clear" w:color="auto" w:fill="auto"/>
                            <w:noWrap/>
                            <w:tcMar>
                              <w:top w:w="29" w:type="dxa"/>
                              <w:left w:w="58" w:type="dxa"/>
                              <w:bottom w:w="29" w:type="dxa"/>
                              <w:right w:w="58" w:type="dxa"/>
                            </w:tcMar>
                          </w:tcPr>
                          <w:p w14:paraId="73602C8F" w14:textId="77777777" w:rsidR="00D76D16" w:rsidRPr="008C57C0" w:rsidRDefault="00D76D16" w:rsidP="00D76D16">
                            <w:pPr>
                              <w:jc w:val="right"/>
                              <w:rPr>
                                <w:color w:val="000000"/>
                                <w:sz w:val="18"/>
                                <w:szCs w:val="18"/>
                              </w:rPr>
                            </w:pPr>
                            <w:r>
                              <w:rPr>
                                <w:color w:val="000000"/>
                                <w:sz w:val="18"/>
                                <w:szCs w:val="18"/>
                              </w:rPr>
                              <w:t>0.8545</w:t>
                            </w:r>
                          </w:p>
                        </w:tc>
                        <w:tc>
                          <w:tcPr>
                            <w:tcW w:w="906" w:type="pct"/>
                            <w:tcMar>
                              <w:top w:w="29" w:type="dxa"/>
                              <w:left w:w="58" w:type="dxa"/>
                              <w:bottom w:w="29" w:type="dxa"/>
                              <w:right w:w="58" w:type="dxa"/>
                            </w:tcMar>
                          </w:tcPr>
                          <w:p w14:paraId="4B9A56E5" w14:textId="77777777" w:rsidR="00D76D16" w:rsidRPr="008C57C0" w:rsidRDefault="00D76D16" w:rsidP="00D76D16">
                            <w:pPr>
                              <w:jc w:val="right"/>
                              <w:rPr>
                                <w:color w:val="000000"/>
                                <w:sz w:val="18"/>
                                <w:szCs w:val="18"/>
                              </w:rPr>
                            </w:pPr>
                            <w:r>
                              <w:rPr>
                                <w:color w:val="000000"/>
                                <w:sz w:val="18"/>
                                <w:szCs w:val="18"/>
                              </w:rPr>
                              <w:t>0.7956</w:t>
                            </w:r>
                          </w:p>
                        </w:tc>
                      </w:tr>
                      <w:tr w:rsidR="00D76D16" w:rsidRPr="006B163A" w14:paraId="3440BE78"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tcPr>
                          <w:p w14:paraId="73DF2255" w14:textId="512FF56F" w:rsidR="00D76D16" w:rsidRPr="008C57C0" w:rsidRDefault="00D76D16" w:rsidP="00D76D16">
                            <w:pPr>
                              <w:jc w:val="right"/>
                              <w:rPr>
                                <w:color w:val="000000"/>
                                <w:sz w:val="18"/>
                                <w:szCs w:val="18"/>
                              </w:rPr>
                            </w:pPr>
                            <w:r>
                              <w:rPr>
                                <w:color w:val="000000"/>
                                <w:sz w:val="18"/>
                                <w:szCs w:val="18"/>
                              </w:rPr>
                              <w:t>2,000K</w:t>
                            </w:r>
                          </w:p>
                        </w:tc>
                        <w:tc>
                          <w:tcPr>
                            <w:tcW w:w="1196" w:type="pct"/>
                            <w:tcMar>
                              <w:top w:w="29" w:type="dxa"/>
                              <w:left w:w="58" w:type="dxa"/>
                              <w:bottom w:w="29" w:type="dxa"/>
                              <w:right w:w="58" w:type="dxa"/>
                            </w:tcMar>
                          </w:tcPr>
                          <w:p w14:paraId="3A5AA36D" w14:textId="205453FC" w:rsidR="00D76D16" w:rsidRDefault="00D76D16" w:rsidP="00D76D16">
                            <w:pPr>
                              <w:jc w:val="right"/>
                              <w:rPr>
                                <w:color w:val="000000"/>
                                <w:sz w:val="18"/>
                                <w:szCs w:val="18"/>
                              </w:rPr>
                            </w:pPr>
                            <w:r>
                              <w:rPr>
                                <w:color w:val="000000"/>
                                <w:sz w:val="18"/>
                                <w:szCs w:val="18"/>
                              </w:rPr>
                              <w:t>8</w:t>
                            </w:r>
                          </w:p>
                        </w:tc>
                        <w:tc>
                          <w:tcPr>
                            <w:tcW w:w="906" w:type="pct"/>
                            <w:shd w:val="clear" w:color="auto" w:fill="auto"/>
                            <w:noWrap/>
                            <w:tcMar>
                              <w:top w:w="29" w:type="dxa"/>
                              <w:left w:w="58" w:type="dxa"/>
                              <w:bottom w:w="29" w:type="dxa"/>
                              <w:right w:w="58" w:type="dxa"/>
                            </w:tcMar>
                          </w:tcPr>
                          <w:p w14:paraId="5235162E" w14:textId="7D622CB9" w:rsidR="00D76D16" w:rsidRPr="008C57C0" w:rsidRDefault="00D76D16" w:rsidP="00D76D16">
                            <w:pPr>
                              <w:jc w:val="right"/>
                              <w:rPr>
                                <w:color w:val="000000"/>
                                <w:sz w:val="18"/>
                                <w:szCs w:val="18"/>
                              </w:rPr>
                            </w:pPr>
                            <w:r>
                              <w:rPr>
                                <w:color w:val="000000"/>
                                <w:sz w:val="18"/>
                                <w:szCs w:val="18"/>
                              </w:rPr>
                              <w:t>0.8809</w:t>
                            </w:r>
                          </w:p>
                        </w:tc>
                        <w:tc>
                          <w:tcPr>
                            <w:tcW w:w="906" w:type="pct"/>
                            <w:shd w:val="clear" w:color="auto" w:fill="auto"/>
                            <w:noWrap/>
                            <w:tcMar>
                              <w:top w:w="29" w:type="dxa"/>
                              <w:left w:w="58" w:type="dxa"/>
                              <w:bottom w:w="29" w:type="dxa"/>
                              <w:right w:w="58" w:type="dxa"/>
                            </w:tcMar>
                          </w:tcPr>
                          <w:p w14:paraId="59A0D3ED" w14:textId="77777777" w:rsidR="00D76D16" w:rsidRPr="008C57C0" w:rsidRDefault="00D76D16" w:rsidP="00D76D16">
                            <w:pPr>
                              <w:jc w:val="right"/>
                              <w:rPr>
                                <w:color w:val="000000"/>
                                <w:sz w:val="18"/>
                                <w:szCs w:val="18"/>
                              </w:rPr>
                            </w:pPr>
                            <w:r>
                              <w:rPr>
                                <w:color w:val="000000"/>
                                <w:sz w:val="18"/>
                                <w:szCs w:val="18"/>
                              </w:rPr>
                              <w:t>0.7787</w:t>
                            </w:r>
                          </w:p>
                        </w:tc>
                        <w:tc>
                          <w:tcPr>
                            <w:tcW w:w="906" w:type="pct"/>
                            <w:tcMar>
                              <w:top w:w="29" w:type="dxa"/>
                              <w:left w:w="58" w:type="dxa"/>
                              <w:bottom w:w="29" w:type="dxa"/>
                              <w:right w:w="58" w:type="dxa"/>
                            </w:tcMar>
                          </w:tcPr>
                          <w:p w14:paraId="09EF168C" w14:textId="77777777" w:rsidR="00D76D16" w:rsidRPr="008C57C0" w:rsidRDefault="00D76D16" w:rsidP="00D76D16">
                            <w:pPr>
                              <w:jc w:val="right"/>
                              <w:rPr>
                                <w:color w:val="000000"/>
                                <w:sz w:val="18"/>
                                <w:szCs w:val="18"/>
                              </w:rPr>
                            </w:pPr>
                            <w:r w:rsidRPr="00F73485">
                              <w:rPr>
                                <w:color w:val="000000"/>
                                <w:sz w:val="18"/>
                                <w:szCs w:val="18"/>
                              </w:rPr>
                              <w:t>0.8649</w:t>
                            </w:r>
                          </w:p>
                        </w:tc>
                      </w:tr>
                      <w:tr w:rsidR="00D76D16" w:rsidRPr="006B163A" w14:paraId="24E9E7FC" w14:textId="77777777" w:rsidTr="00810A34">
                        <w:trPr>
                          <w:trHeight w:val="20"/>
                          <w:jc w:val="center"/>
                        </w:trPr>
                        <w:tc>
                          <w:tcPr>
                            <w:tcW w:w="1087" w:type="pct"/>
                            <w:shd w:val="clear" w:color="auto" w:fill="D9D9D9" w:themeFill="background1" w:themeFillShade="D9"/>
                            <w:noWrap/>
                            <w:tcMar>
                              <w:top w:w="29" w:type="dxa"/>
                              <w:left w:w="58" w:type="dxa"/>
                              <w:bottom w:w="29" w:type="dxa"/>
                              <w:right w:w="58" w:type="dxa"/>
                            </w:tcMar>
                          </w:tcPr>
                          <w:p w14:paraId="32D7D19E" w14:textId="44735A06" w:rsidR="00D76D16" w:rsidRPr="008C57C0" w:rsidRDefault="00D76D16" w:rsidP="00D76D16">
                            <w:pPr>
                              <w:jc w:val="right"/>
                              <w:rPr>
                                <w:color w:val="000000"/>
                                <w:sz w:val="18"/>
                                <w:szCs w:val="18"/>
                              </w:rPr>
                            </w:pPr>
                            <w:r>
                              <w:rPr>
                                <w:color w:val="000000"/>
                                <w:sz w:val="18"/>
                                <w:szCs w:val="18"/>
                              </w:rPr>
                              <w:t>2,000K</w:t>
                            </w:r>
                          </w:p>
                        </w:tc>
                        <w:tc>
                          <w:tcPr>
                            <w:tcW w:w="1196" w:type="pct"/>
                            <w:tcMar>
                              <w:top w:w="29" w:type="dxa"/>
                              <w:left w:w="58" w:type="dxa"/>
                              <w:bottom w:w="29" w:type="dxa"/>
                              <w:right w:w="58" w:type="dxa"/>
                            </w:tcMar>
                          </w:tcPr>
                          <w:p w14:paraId="23521B6E" w14:textId="69F080D2" w:rsidR="00D76D16" w:rsidRDefault="00D76D16" w:rsidP="00D76D16">
                            <w:pPr>
                              <w:jc w:val="right"/>
                              <w:rPr>
                                <w:color w:val="000000"/>
                                <w:sz w:val="18"/>
                                <w:szCs w:val="18"/>
                              </w:rPr>
                            </w:pPr>
                            <w:r>
                              <w:rPr>
                                <w:color w:val="000000"/>
                                <w:sz w:val="18"/>
                                <w:szCs w:val="18"/>
                              </w:rPr>
                              <w:t>12</w:t>
                            </w:r>
                          </w:p>
                        </w:tc>
                        <w:tc>
                          <w:tcPr>
                            <w:tcW w:w="906" w:type="pct"/>
                            <w:shd w:val="clear" w:color="auto" w:fill="auto"/>
                            <w:noWrap/>
                            <w:tcMar>
                              <w:top w:w="29" w:type="dxa"/>
                              <w:left w:w="58" w:type="dxa"/>
                              <w:bottom w:w="29" w:type="dxa"/>
                              <w:right w:w="58" w:type="dxa"/>
                            </w:tcMar>
                          </w:tcPr>
                          <w:p w14:paraId="1C9173F1" w14:textId="423C6DEE" w:rsidR="00D76D16" w:rsidRPr="008C57C0" w:rsidRDefault="00D76D16" w:rsidP="00D76D16">
                            <w:pPr>
                              <w:jc w:val="right"/>
                              <w:rPr>
                                <w:color w:val="000000"/>
                                <w:sz w:val="18"/>
                                <w:szCs w:val="18"/>
                              </w:rPr>
                            </w:pPr>
                            <w:r>
                              <w:rPr>
                                <w:color w:val="000000"/>
                                <w:sz w:val="18"/>
                                <w:szCs w:val="18"/>
                              </w:rPr>
                              <w:t>0.8787</w:t>
                            </w:r>
                          </w:p>
                        </w:tc>
                        <w:tc>
                          <w:tcPr>
                            <w:tcW w:w="906" w:type="pct"/>
                            <w:shd w:val="clear" w:color="auto" w:fill="auto"/>
                            <w:noWrap/>
                            <w:tcMar>
                              <w:top w:w="29" w:type="dxa"/>
                              <w:left w:w="58" w:type="dxa"/>
                              <w:bottom w:w="29" w:type="dxa"/>
                              <w:right w:w="58" w:type="dxa"/>
                            </w:tcMar>
                          </w:tcPr>
                          <w:p w14:paraId="13199A5A" w14:textId="77777777" w:rsidR="00D76D16" w:rsidRPr="008C57C0" w:rsidRDefault="00D76D16" w:rsidP="00D76D16">
                            <w:pPr>
                              <w:jc w:val="right"/>
                              <w:rPr>
                                <w:color w:val="000000"/>
                                <w:sz w:val="18"/>
                                <w:szCs w:val="18"/>
                              </w:rPr>
                            </w:pPr>
                            <w:r>
                              <w:rPr>
                                <w:color w:val="000000"/>
                                <w:sz w:val="18"/>
                                <w:szCs w:val="18"/>
                              </w:rPr>
                              <w:t>0.7708</w:t>
                            </w:r>
                          </w:p>
                        </w:tc>
                        <w:tc>
                          <w:tcPr>
                            <w:tcW w:w="906" w:type="pct"/>
                            <w:tcMar>
                              <w:top w:w="29" w:type="dxa"/>
                              <w:left w:w="58" w:type="dxa"/>
                              <w:bottom w:w="29" w:type="dxa"/>
                              <w:right w:w="58" w:type="dxa"/>
                            </w:tcMar>
                          </w:tcPr>
                          <w:p w14:paraId="58433234" w14:textId="77777777" w:rsidR="00D76D16" w:rsidRPr="008C57C0" w:rsidRDefault="00D76D16" w:rsidP="00D76D16">
                            <w:pPr>
                              <w:jc w:val="right"/>
                              <w:rPr>
                                <w:color w:val="000000"/>
                                <w:sz w:val="18"/>
                                <w:szCs w:val="18"/>
                              </w:rPr>
                            </w:pPr>
                            <w:r>
                              <w:rPr>
                                <w:color w:val="000000"/>
                                <w:sz w:val="18"/>
                                <w:szCs w:val="18"/>
                              </w:rPr>
                              <w:t>0.8522</w:t>
                            </w:r>
                          </w:p>
                        </w:tc>
                      </w:tr>
                      <w:bookmarkEnd w:id="21"/>
                    </w:tbl>
                    <w:p w14:paraId="1000993E" w14:textId="77777777" w:rsidR="00D76D16" w:rsidRDefault="00D76D16"/>
                  </w:txbxContent>
                </v:textbox>
                <w10:wrap type="square" anchorx="margin" anchory="margin"/>
              </v:shape>
            </w:pict>
          </mc:Fallback>
        </mc:AlternateContent>
      </w:r>
      <w:r w:rsidR="003819FD">
        <w:rPr>
          <w:rFonts w:ascii="Times New Roman" w:hAnsi="Times New Roman"/>
          <w:sz w:val="20"/>
        </w:rPr>
        <w:t>Given that our problem is a multi-label classification task, we employ micro and macro F1 scores</w:t>
      </w:r>
      <w:r w:rsidR="007D0339">
        <w:rPr>
          <w:rFonts w:ascii="Times New Roman" w:hAnsi="Times New Roman"/>
          <w:sz w:val="20"/>
        </w:rPr>
        <w:t> </w:t>
      </w:r>
      <w:r w:rsidR="00333CD8">
        <w:rPr>
          <w:rFonts w:ascii="Times New Roman" w:hAnsi="Times New Roman"/>
          <w:sz w:val="20"/>
        </w:rPr>
        <w:fldChar w:fldCharType="begin"/>
      </w:r>
      <w:r w:rsidR="00333CD8">
        <w:rPr>
          <w:rFonts w:ascii="Times New Roman" w:hAnsi="Times New Roman"/>
          <w:sz w:val="20"/>
        </w:rPr>
        <w:instrText xml:space="preserve"> REF _Ref174637968 \n </w:instrText>
      </w:r>
      <w:r w:rsidR="00333CD8">
        <w:rPr>
          <w:rFonts w:ascii="Times New Roman" w:hAnsi="Times New Roman"/>
          <w:sz w:val="20"/>
        </w:rPr>
        <w:fldChar w:fldCharType="separate"/>
      </w:r>
      <w:r w:rsidR="001A34D1">
        <w:rPr>
          <w:rFonts w:ascii="Times New Roman" w:hAnsi="Times New Roman"/>
          <w:sz w:val="20"/>
        </w:rPr>
        <w:t>[10]</w:t>
      </w:r>
      <w:r w:rsidR="00333CD8">
        <w:rPr>
          <w:rFonts w:ascii="Times New Roman" w:hAnsi="Times New Roman"/>
          <w:sz w:val="20"/>
        </w:rPr>
        <w:fldChar w:fldCharType="end"/>
      </w:r>
      <w:r w:rsidR="003819FD">
        <w:rPr>
          <w:rFonts w:ascii="Times New Roman" w:hAnsi="Times New Roman"/>
          <w:sz w:val="20"/>
        </w:rPr>
        <w:t xml:space="preserve"> as a key metric for evaluating model performance. These metrics provide a comprehensive assessment of the overall model’s ability to identify several cardiac conditions at once. The micro F1 score calculate</w:t>
      </w:r>
      <w:r w:rsidR="00796191">
        <w:rPr>
          <w:rFonts w:ascii="Times New Roman" w:hAnsi="Times New Roman"/>
          <w:sz w:val="20"/>
        </w:rPr>
        <w:t>s</w:t>
      </w:r>
      <w:r w:rsidR="003819FD">
        <w:rPr>
          <w:rFonts w:ascii="Times New Roman" w:hAnsi="Times New Roman"/>
          <w:sz w:val="20"/>
        </w:rPr>
        <w:t xml:space="preserve"> metrics by counting the true positives, false negatives and false positives across all classes. It is compute</w:t>
      </w:r>
      <w:r w:rsidR="00AB0308">
        <w:rPr>
          <w:rFonts w:ascii="Times New Roman" w:hAnsi="Times New Roman"/>
          <w:sz w:val="20"/>
        </w:rPr>
        <w:t>d</w:t>
      </w:r>
      <w:r w:rsidR="003819FD">
        <w:rPr>
          <w:rFonts w:ascii="Times New Roman" w:hAnsi="Times New Roman"/>
          <w:sz w:val="20"/>
        </w:rPr>
        <w:t xml:space="preserve"> as the harmonic mean of precision and recall:</w:t>
      </w:r>
    </w:p>
    <w:p w14:paraId="7032C5AB" w14:textId="3C437F18" w:rsidR="003819FD" w:rsidRPr="00AB0308" w:rsidRDefault="00AB0308" w:rsidP="007D0339">
      <w:pPr>
        <w:pStyle w:val="BodyText"/>
        <w:widowControl w:val="0"/>
        <w:spacing w:after="60" w:line="240" w:lineRule="auto"/>
        <w:ind w:left="187"/>
        <w:jc w:val="both"/>
        <w:rPr>
          <w:rFonts w:eastAsia="Calibri"/>
          <w:sz w:val="18"/>
          <w:szCs w:val="18"/>
        </w:rPr>
      </w:pPr>
      <m:oMath>
        <m:r>
          <w:rPr>
            <w:rFonts w:ascii="Cambria Math" w:hAnsi="Cambria Math"/>
            <w:sz w:val="18"/>
            <w:szCs w:val="18"/>
          </w:rPr>
          <m:t>Micro F1=2*</m:t>
        </m:r>
        <m:f>
          <m:fPr>
            <m:ctrlPr>
              <w:rPr>
                <w:rFonts w:ascii="Cambria Math" w:eastAsia="Calibri" w:hAnsi="Cambria Math"/>
                <w:i/>
                <w:sz w:val="18"/>
                <w:szCs w:val="18"/>
              </w:rPr>
            </m:ctrlPr>
          </m:fPr>
          <m:num>
            <m:d>
              <m:dPr>
                <m:ctrlPr>
                  <w:rPr>
                    <w:rFonts w:ascii="Cambria Math" w:eastAsia="Calibri" w:hAnsi="Cambria Math"/>
                    <w:i/>
                    <w:sz w:val="18"/>
                    <w:szCs w:val="18"/>
                  </w:rPr>
                </m:ctrlPr>
              </m:dPr>
              <m:e>
                <m:r>
                  <w:rPr>
                    <w:rFonts w:ascii="Cambria Math" w:eastAsia="Calibri" w:hAnsi="Cambria Math"/>
                    <w:sz w:val="18"/>
                    <w:szCs w:val="18"/>
                  </w:rPr>
                  <m:t>Precision*Recall</m:t>
                </m:r>
              </m:e>
            </m:d>
            <m:ctrlPr>
              <w:rPr>
                <w:rFonts w:ascii="Cambria Math" w:hAnsi="Cambria Math"/>
                <w:i/>
                <w:sz w:val="18"/>
                <w:szCs w:val="18"/>
              </w:rPr>
            </m:ctrlPr>
          </m:num>
          <m:den>
            <m:r>
              <w:rPr>
                <w:rFonts w:ascii="Cambria Math" w:eastAsia="Calibri" w:hAnsi="Cambria Math"/>
                <w:sz w:val="18"/>
                <w:szCs w:val="18"/>
              </w:rPr>
              <m:t>(Precision+Recall)</m:t>
            </m:r>
          </m:den>
        </m:f>
      </m:oMath>
      <w:r w:rsidR="003819FD">
        <w:rPr>
          <w:rFonts w:eastAsia="Calibri"/>
          <w:sz w:val="18"/>
          <w:szCs w:val="18"/>
        </w:rPr>
        <w:t xml:space="preserve"> </w:t>
      </w:r>
      <w:r w:rsidR="003819FD">
        <w:rPr>
          <w:rFonts w:eastAsia="Calibri"/>
          <w:sz w:val="20"/>
          <w:szCs w:val="20"/>
        </w:rPr>
        <w:tab/>
        <w:t xml:space="preserve">            </w:t>
      </w:r>
      <w:r>
        <w:rPr>
          <w:rFonts w:eastAsia="Calibri"/>
          <w:sz w:val="20"/>
          <w:szCs w:val="20"/>
        </w:rPr>
        <w:t xml:space="preserve"> </w:t>
      </w:r>
      <w:r w:rsidR="003819FD">
        <w:rPr>
          <w:rFonts w:eastAsia="Calibri"/>
          <w:sz w:val="20"/>
          <w:szCs w:val="20"/>
        </w:rPr>
        <w:t xml:space="preserve">                  </w:t>
      </w:r>
      <w:r w:rsidR="003819FD" w:rsidRPr="00EF0A0D">
        <w:rPr>
          <w:rFonts w:ascii="Times New Roman" w:eastAsia="Calibri" w:hAnsi="Times New Roman" w:cs="Times New Roman"/>
          <w:sz w:val="18"/>
          <w:szCs w:val="18"/>
        </w:rPr>
        <w:t>(</w:t>
      </w:r>
      <w:r w:rsidR="00E92DEB" w:rsidRPr="00EF0A0D">
        <w:rPr>
          <w:rFonts w:ascii="Times New Roman" w:eastAsia="Calibri" w:hAnsi="Times New Roman" w:cs="Times New Roman"/>
          <w:sz w:val="18"/>
          <w:szCs w:val="18"/>
        </w:rPr>
        <w:t>6</w:t>
      </w:r>
      <w:r w:rsidR="003819FD" w:rsidRPr="00EF0A0D">
        <w:rPr>
          <w:rFonts w:ascii="Times New Roman" w:eastAsia="Calibri" w:hAnsi="Times New Roman" w:cs="Times New Roman"/>
          <w:sz w:val="18"/>
          <w:szCs w:val="18"/>
        </w:rPr>
        <w:t>)</w:t>
      </w:r>
    </w:p>
    <w:p w14:paraId="4F08040E" w14:textId="5D2C75B4" w:rsidR="00B52D32" w:rsidRDefault="003819FD" w:rsidP="007D0339">
      <w:pPr>
        <w:pStyle w:val="BodyText"/>
        <w:widowControl w:val="0"/>
        <w:spacing w:after="60" w:line="240" w:lineRule="auto"/>
        <w:ind w:left="187"/>
        <w:jc w:val="both"/>
        <w:rPr>
          <w:rFonts w:eastAsia="Calibri"/>
          <w:sz w:val="18"/>
          <w:szCs w:val="18"/>
        </w:rPr>
      </w:pPr>
      <m:oMath>
        <m:r>
          <w:rPr>
            <w:rFonts w:ascii="Cambria Math" w:hAnsi="Cambria Math"/>
            <w:sz w:val="18"/>
            <w:szCs w:val="18"/>
          </w:rPr>
          <m:t>Precision=</m:t>
        </m:r>
        <m:f>
          <m:fPr>
            <m:ctrlPr>
              <w:rPr>
                <w:rFonts w:ascii="Cambria Math" w:hAnsi="Cambria Math"/>
                <w:i/>
                <w:sz w:val="18"/>
                <w:szCs w:val="18"/>
              </w:rPr>
            </m:ctrlPr>
          </m:fPr>
          <m:num>
            <m:r>
              <w:rPr>
                <w:rFonts w:ascii="Cambria Math" w:hAnsi="Cambria Math"/>
                <w:sz w:val="18"/>
                <w:szCs w:val="18"/>
              </w:rPr>
              <m:t>TP</m:t>
            </m:r>
          </m:num>
          <m:den>
            <m:r>
              <w:rPr>
                <w:rFonts w:ascii="Cambria Math" w:hAnsi="Cambria Math"/>
                <w:sz w:val="18"/>
                <w:szCs w:val="18"/>
              </w:rPr>
              <m:t>TP+FP</m:t>
            </m:r>
          </m:den>
        </m:f>
      </m:oMath>
      <w:r>
        <w:rPr>
          <w:rFonts w:eastAsia="Calibri"/>
          <w:sz w:val="18"/>
          <w:szCs w:val="18"/>
        </w:rPr>
        <w:t xml:space="preserve"> </w:t>
      </w:r>
      <w:r>
        <w:rPr>
          <w:rFonts w:eastAsia="Calibri"/>
          <w:sz w:val="20"/>
          <w:szCs w:val="20"/>
        </w:rPr>
        <w:tab/>
        <w:t xml:space="preserve">                                               </w:t>
      </w:r>
      <w:r w:rsidRPr="00EF0A0D">
        <w:rPr>
          <w:rFonts w:ascii="Times New Roman" w:eastAsia="Calibri" w:hAnsi="Times New Roman" w:cs="Times New Roman"/>
          <w:sz w:val="18"/>
          <w:szCs w:val="18"/>
        </w:rPr>
        <w:t>(</w:t>
      </w:r>
      <w:r w:rsidR="00E92DEB" w:rsidRPr="00EF0A0D">
        <w:rPr>
          <w:rFonts w:ascii="Times New Roman" w:eastAsia="Calibri" w:hAnsi="Times New Roman" w:cs="Times New Roman"/>
          <w:sz w:val="18"/>
          <w:szCs w:val="18"/>
        </w:rPr>
        <w:t>7</w:t>
      </w:r>
      <w:r w:rsidRPr="00EF0A0D">
        <w:rPr>
          <w:rFonts w:ascii="Times New Roman" w:eastAsia="Calibri" w:hAnsi="Times New Roman" w:cs="Times New Roman"/>
          <w:sz w:val="18"/>
          <w:szCs w:val="18"/>
        </w:rPr>
        <w:t>)</w:t>
      </w:r>
    </w:p>
    <w:p w14:paraId="0E97AF19" w14:textId="5E122A00" w:rsidR="003819FD" w:rsidRDefault="003819FD" w:rsidP="007D0339">
      <w:pPr>
        <w:pStyle w:val="BodyText"/>
        <w:widowControl w:val="0"/>
        <w:spacing w:line="240" w:lineRule="auto"/>
        <w:ind w:left="187"/>
        <w:jc w:val="both"/>
        <w:rPr>
          <w:rFonts w:eastAsia="Calibri"/>
          <w:sz w:val="18"/>
          <w:szCs w:val="18"/>
        </w:rPr>
      </w:pPr>
      <m:oMath>
        <m:r>
          <w:rPr>
            <w:rFonts w:ascii="Cambria Math" w:hAnsi="Cambria Math"/>
            <w:sz w:val="18"/>
            <w:szCs w:val="18"/>
          </w:rPr>
          <m:t>Recall=</m:t>
        </m:r>
        <m:f>
          <m:fPr>
            <m:ctrlPr>
              <w:rPr>
                <w:rFonts w:ascii="Cambria Math" w:hAnsi="Cambria Math"/>
                <w:i/>
                <w:sz w:val="18"/>
                <w:szCs w:val="18"/>
              </w:rPr>
            </m:ctrlPr>
          </m:fPr>
          <m:num>
            <m:r>
              <w:rPr>
                <w:rFonts w:ascii="Cambria Math" w:hAnsi="Cambria Math"/>
                <w:sz w:val="18"/>
                <w:szCs w:val="18"/>
              </w:rPr>
              <m:t>TP</m:t>
            </m:r>
          </m:num>
          <m:den>
            <m:r>
              <w:rPr>
                <w:rFonts w:ascii="Cambria Math" w:hAnsi="Cambria Math"/>
                <w:sz w:val="18"/>
                <w:szCs w:val="18"/>
              </w:rPr>
              <m:t>TP+FN</m:t>
            </m:r>
          </m:den>
        </m:f>
      </m:oMath>
      <w:r>
        <w:rPr>
          <w:rFonts w:eastAsia="Calibri"/>
          <w:sz w:val="18"/>
          <w:szCs w:val="18"/>
        </w:rPr>
        <w:t xml:space="preserve"> </w:t>
      </w:r>
      <w:r>
        <w:rPr>
          <w:rFonts w:eastAsia="Calibri"/>
          <w:sz w:val="20"/>
          <w:szCs w:val="20"/>
        </w:rPr>
        <w:tab/>
        <w:t xml:space="preserve">                                               </w:t>
      </w:r>
      <w:r w:rsidR="00AB0308">
        <w:rPr>
          <w:rFonts w:eastAsia="Calibri"/>
          <w:sz w:val="20"/>
          <w:szCs w:val="20"/>
        </w:rPr>
        <w:t xml:space="preserve">                </w:t>
      </w:r>
      <w:r w:rsidRPr="00EF0A0D">
        <w:rPr>
          <w:rFonts w:ascii="Times New Roman" w:eastAsia="Calibri" w:hAnsi="Times New Roman" w:cs="Times New Roman"/>
          <w:sz w:val="18"/>
          <w:szCs w:val="18"/>
        </w:rPr>
        <w:t>(</w:t>
      </w:r>
      <w:r w:rsidR="00E92DEB" w:rsidRPr="00EF0A0D">
        <w:rPr>
          <w:rFonts w:ascii="Times New Roman" w:eastAsia="Calibri" w:hAnsi="Times New Roman" w:cs="Times New Roman"/>
          <w:sz w:val="18"/>
          <w:szCs w:val="18"/>
        </w:rPr>
        <w:t>8</w:t>
      </w:r>
      <w:r w:rsidRPr="00EF0A0D">
        <w:rPr>
          <w:rFonts w:ascii="Times New Roman" w:eastAsia="Calibri" w:hAnsi="Times New Roman" w:cs="Times New Roman"/>
          <w:sz w:val="18"/>
          <w:szCs w:val="18"/>
        </w:rPr>
        <w:t>)</w:t>
      </w:r>
    </w:p>
    <w:p w14:paraId="1559A0EF" w14:textId="049D1F2D" w:rsidR="00AB0308" w:rsidRDefault="007D0339" w:rsidP="005C2CBC">
      <w:pPr>
        <w:pStyle w:val="BodyText"/>
        <w:widowControl w:val="0"/>
        <w:spacing w:line="240" w:lineRule="auto"/>
        <w:jc w:val="both"/>
        <w:rPr>
          <w:rFonts w:ascii="Times New Roman" w:hAnsi="Times New Roman"/>
          <w:sz w:val="20"/>
        </w:rPr>
      </w:pPr>
      <w:r>
        <w:rPr>
          <w:rFonts w:ascii="Times New Roman" w:hAnsi="Times New Roman"/>
          <w:sz w:val="20"/>
        </w:rPr>
        <w:t>w</w:t>
      </w:r>
      <w:r w:rsidR="00AB0308">
        <w:rPr>
          <w:rFonts w:ascii="Times New Roman" w:hAnsi="Times New Roman"/>
          <w:sz w:val="20"/>
        </w:rPr>
        <w:t>here TP, FP, and FN represent true positives, false positives, and false negatives, respectively.</w:t>
      </w:r>
    </w:p>
    <w:p w14:paraId="01297287" w14:textId="38243EA2" w:rsidR="008B6135" w:rsidRPr="005E50A2" w:rsidRDefault="00AB0308" w:rsidP="005C2CBC">
      <w:pPr>
        <w:pStyle w:val="BodyText"/>
        <w:widowControl w:val="0"/>
        <w:spacing w:line="240" w:lineRule="auto"/>
        <w:jc w:val="both"/>
        <w:rPr>
          <w:rFonts w:ascii="Times New Roman" w:hAnsi="Times New Roman"/>
          <w:sz w:val="20"/>
        </w:rPr>
      </w:pPr>
      <w:r>
        <w:rPr>
          <w:rFonts w:ascii="Times New Roman" w:hAnsi="Times New Roman"/>
          <w:sz w:val="20"/>
        </w:rPr>
        <w:t>In contrast, the macro F1 score calculates the F1 score for each class independently and then averages these scores. Micro F1 tends to give more weight to frequent classes, while macro F1 gives equal weight to all classes, regardless of their frequency in the dataset.</w:t>
      </w:r>
    </w:p>
    <w:p w14:paraId="0EBA1CB0" w14:textId="4C2B5406" w:rsidR="006F4BEF" w:rsidRDefault="006F4BEF" w:rsidP="00A121E7">
      <w:pPr>
        <w:widowControl w:val="0"/>
        <w:numPr>
          <w:ilvl w:val="0"/>
          <w:numId w:val="4"/>
        </w:numPr>
        <w:spacing w:before="160" w:after="80" w:line="259" w:lineRule="auto"/>
        <w:ind w:left="0" w:firstLine="0"/>
        <w:jc w:val="center"/>
        <w:outlineLvl w:val="0"/>
        <w:rPr>
          <w:rFonts w:eastAsia="SimSun"/>
          <w:smallCaps/>
          <w:noProof/>
          <w:sz w:val="20"/>
          <w:szCs w:val="20"/>
        </w:rPr>
      </w:pPr>
      <w:bookmarkStart w:id="22" w:name="_Ref174600433"/>
      <w:r>
        <w:rPr>
          <w:rFonts w:eastAsia="SimSun"/>
          <w:smallCaps/>
          <w:noProof/>
          <w:sz w:val="20"/>
          <w:szCs w:val="20"/>
        </w:rPr>
        <w:t>Experimentation</w:t>
      </w:r>
      <w:bookmarkEnd w:id="22"/>
    </w:p>
    <w:p w14:paraId="2D89A56F" w14:textId="2CDEC0DC" w:rsidR="004E61DC" w:rsidRDefault="004E61DC" w:rsidP="009605B1">
      <w:pPr>
        <w:pStyle w:val="BodyText"/>
        <w:widowControl w:val="0"/>
        <w:spacing w:line="240" w:lineRule="auto"/>
        <w:jc w:val="both"/>
        <w:rPr>
          <w:rFonts w:ascii="Times New Roman" w:hAnsi="Times New Roman"/>
          <w:sz w:val="20"/>
        </w:rPr>
      </w:pPr>
      <w:r w:rsidRPr="004E61DC">
        <w:rPr>
          <w:rFonts w:ascii="Times New Roman" w:hAnsi="Times New Roman"/>
          <w:sz w:val="20"/>
        </w:rPr>
        <w:t xml:space="preserve">We conducted eight experiments to systematically evaluate the impact of ECG channel reduction and dataset size on deep learning performance. We used four different training dataset sizes: 2K (2,000), 20K (20,000), 200K (200,000), and 2,000K (2,000,000) records, each tested with both 8-channel and 12-channel ECG configurations. For the 12-channel sets, we applied minimal preprocessing consisting of resampling to 400 Hz and 2x scaling of the signal amplitude. To address class imbalance, we chose the distribution for each training set that balances </w:t>
      </w:r>
      <w:r w:rsidR="00810A34">
        <w:rPr>
          <w:rFonts w:ascii="Times New Roman" w:hAnsi="Times New Roman"/>
          <w:sz w:val="20"/>
        </w:rPr>
        <w:t xml:space="preserve">the frequency of occurrence of the class labels </w:t>
      </w:r>
      <w:r w:rsidRPr="004E61DC">
        <w:rPr>
          <w:rFonts w:ascii="Times New Roman" w:hAnsi="Times New Roman"/>
          <w:sz w:val="20"/>
        </w:rPr>
        <w:t>to the extent possible. However, as the dataset size increased, we had to include a higher proportion of healthy records due to their prevalence in the corpus.</w:t>
      </w:r>
    </w:p>
    <w:p w14:paraId="7FAEB118" w14:textId="748BBC51" w:rsidR="00CD3DB4" w:rsidRPr="009605B1" w:rsidRDefault="009605B1" w:rsidP="009605B1">
      <w:pPr>
        <w:pStyle w:val="BodyText"/>
        <w:widowControl w:val="0"/>
        <w:spacing w:line="240" w:lineRule="auto"/>
        <w:jc w:val="both"/>
        <w:rPr>
          <w:rFonts w:ascii="Times New Roman" w:hAnsi="Times New Roman"/>
          <w:sz w:val="20"/>
        </w:rPr>
      </w:pPr>
      <w:r>
        <w:rPr>
          <w:rFonts w:ascii="Times New Roman" w:hAnsi="Times New Roman"/>
          <w:sz w:val="20"/>
        </w:rPr>
        <w:t xml:space="preserve">In each experiment, we trained a separate ResNet18 model and evaluated its performance on the golden test set. We also utilized a fixed development set of 5,000 records in all experiments to monitor training process and </w:t>
      </w:r>
      <w:r>
        <w:rPr>
          <w:rFonts w:ascii="Times New Roman" w:hAnsi="Times New Roman"/>
          <w:sz w:val="20"/>
        </w:rPr>
        <w:t>prevent overfitting. The development set was balanced to represent a variety of combinations of cardiac conditions: approximately 4,000 examples were evenly split between single-condition cases and healthy records, 750 evenly split examples with two conditions, 249 examples containing three conditions, and one rare example with four concurrent conditions.</w:t>
      </w:r>
      <w:r w:rsidR="008B6135">
        <w:rPr>
          <w:rFonts w:ascii="Times New Roman" w:hAnsi="Times New Roman"/>
          <w:sz w:val="20"/>
        </w:rPr>
        <w:t xml:space="preserve"> </w:t>
      </w:r>
      <w:r w:rsidR="00CD3DB4">
        <w:rPr>
          <w:rFonts w:ascii="Times New Roman" w:hAnsi="Times New Roman"/>
          <w:sz w:val="20"/>
        </w:rPr>
        <w:t xml:space="preserve">The results for each experiment are </w:t>
      </w:r>
      <w:r w:rsidR="00D76D16">
        <w:rPr>
          <w:rFonts w:ascii="Times New Roman" w:hAnsi="Times New Roman"/>
          <w:sz w:val="20"/>
        </w:rPr>
        <w:t xml:space="preserve">shown in </w:t>
      </w:r>
      <w:r w:rsidR="006C572E">
        <w:rPr>
          <w:rFonts w:ascii="Times New Roman" w:hAnsi="Times New Roman"/>
          <w:sz w:val="20"/>
        </w:rPr>
        <w:fldChar w:fldCharType="begin"/>
      </w:r>
      <w:r w:rsidR="006C572E">
        <w:rPr>
          <w:rFonts w:ascii="Times New Roman" w:hAnsi="Times New Roman"/>
          <w:sz w:val="20"/>
        </w:rPr>
        <w:instrText xml:space="preserve"> REF _Ref174640124  \* MERGEFORMAT </w:instrText>
      </w:r>
      <w:r w:rsidR="006C572E">
        <w:rPr>
          <w:rFonts w:ascii="Times New Roman" w:hAnsi="Times New Roman"/>
          <w:sz w:val="20"/>
        </w:rPr>
        <w:fldChar w:fldCharType="separate"/>
      </w:r>
      <w:r w:rsidR="001A34D1" w:rsidRPr="001A34D1">
        <w:rPr>
          <w:rFonts w:ascii="Times New Roman" w:hAnsi="Times New Roman"/>
          <w:sz w:val="20"/>
        </w:rPr>
        <w:t>Table 3</w:t>
      </w:r>
      <w:r w:rsidR="006C572E">
        <w:rPr>
          <w:rFonts w:ascii="Times New Roman" w:hAnsi="Times New Roman"/>
          <w:sz w:val="20"/>
        </w:rPr>
        <w:fldChar w:fldCharType="end"/>
      </w:r>
      <w:r w:rsidR="006C572E">
        <w:rPr>
          <w:rFonts w:ascii="Times New Roman" w:hAnsi="Times New Roman"/>
          <w:sz w:val="20"/>
        </w:rPr>
        <w:t>.</w:t>
      </w:r>
    </w:p>
    <w:p w14:paraId="4788A64B" w14:textId="464166A8" w:rsidR="001636E8" w:rsidRDefault="001636E8" w:rsidP="00CD3DB4">
      <w:pPr>
        <w:pStyle w:val="BodyText"/>
        <w:widowControl w:val="0"/>
        <w:spacing w:line="240" w:lineRule="auto"/>
        <w:jc w:val="both"/>
        <w:rPr>
          <w:rFonts w:ascii="Times New Roman" w:hAnsi="Times New Roman"/>
          <w:sz w:val="20"/>
        </w:rPr>
      </w:pPr>
      <w:r w:rsidRPr="00CD3DB4">
        <w:rPr>
          <w:rFonts w:ascii="Times New Roman" w:hAnsi="Times New Roman"/>
          <w:sz w:val="20"/>
        </w:rPr>
        <w:t xml:space="preserve">Our </w:t>
      </w:r>
      <w:r w:rsidR="00CD3DB4">
        <w:rPr>
          <w:rFonts w:ascii="Times New Roman" w:hAnsi="Times New Roman"/>
          <w:sz w:val="20"/>
        </w:rPr>
        <w:t>results reveal a consistent pattern across all dataset sizes: the models trained on 8-channel ECG data outperformed those trained on 12-channel data. The performance difference was more pronounced in the smaller datasets and gradually diminished as the training dataset size increased.</w:t>
      </w:r>
    </w:p>
    <w:p w14:paraId="0C88D5D1" w14:textId="6C963F3F" w:rsidR="00CD3DB4" w:rsidRDefault="00CD3DB4" w:rsidP="00CD3DB4">
      <w:pPr>
        <w:pStyle w:val="BodyText"/>
        <w:widowControl w:val="0"/>
        <w:spacing w:line="240" w:lineRule="auto"/>
        <w:jc w:val="both"/>
        <w:rPr>
          <w:rFonts w:ascii="Times New Roman" w:hAnsi="Times New Roman"/>
          <w:sz w:val="20"/>
        </w:rPr>
      </w:pPr>
      <w:r>
        <w:rPr>
          <w:rFonts w:ascii="Times New Roman" w:hAnsi="Times New Roman"/>
          <w:sz w:val="20"/>
        </w:rPr>
        <w:t>We observed a significant decline in performance in both 8-</w:t>
      </w:r>
      <w:r w:rsidR="00F41920">
        <w:rPr>
          <w:rFonts w:ascii="Times New Roman" w:hAnsi="Times New Roman"/>
          <w:sz w:val="20"/>
        </w:rPr>
        <w:t xml:space="preserve"> </w:t>
      </w:r>
      <w:r>
        <w:rPr>
          <w:rFonts w:ascii="Times New Roman" w:hAnsi="Times New Roman"/>
          <w:sz w:val="20"/>
        </w:rPr>
        <w:t>and</w:t>
      </w:r>
      <w:r w:rsidR="00F41920">
        <w:rPr>
          <w:rFonts w:ascii="Times New Roman" w:hAnsi="Times New Roman"/>
          <w:sz w:val="20"/>
        </w:rPr>
        <w:t xml:space="preserve"> </w:t>
      </w:r>
      <w:r>
        <w:rPr>
          <w:rFonts w:ascii="Times New Roman" w:hAnsi="Times New Roman"/>
          <w:sz w:val="20"/>
        </w:rPr>
        <w:t>12-channel models in experiments with 2,000</w:t>
      </w:r>
      <w:r w:rsidR="00F41920">
        <w:rPr>
          <w:rFonts w:ascii="Times New Roman" w:hAnsi="Times New Roman"/>
          <w:sz w:val="20"/>
        </w:rPr>
        <w:t xml:space="preserve">K </w:t>
      </w:r>
      <w:r>
        <w:rPr>
          <w:rFonts w:ascii="Times New Roman" w:hAnsi="Times New Roman"/>
          <w:sz w:val="20"/>
        </w:rPr>
        <w:t xml:space="preserve">records. We attribute this decrease to the inherent class imbalance in the larger dataset. As we expanded to a much higher number of records, the proportion of healthy ECG examples increased significantly. Although it reflects the prevalence of these records in the general population, this imbalance led to a bias in the model’s predictions, favoring the majority class at the expense of </w:t>
      </w:r>
      <w:r w:rsidR="00F41920">
        <w:rPr>
          <w:rFonts w:ascii="Times New Roman" w:hAnsi="Times New Roman"/>
          <w:sz w:val="20"/>
        </w:rPr>
        <w:t xml:space="preserve">less </w:t>
      </w:r>
      <w:r>
        <w:rPr>
          <w:rFonts w:ascii="Times New Roman" w:hAnsi="Times New Roman"/>
          <w:sz w:val="20"/>
        </w:rPr>
        <w:t xml:space="preserve">common combinations of cardiac conditions. </w:t>
      </w:r>
    </w:p>
    <w:p w14:paraId="5ECEF293" w14:textId="08986FE6" w:rsidR="00CD3DB4" w:rsidRDefault="00CD3DB4" w:rsidP="00CD3DB4">
      <w:pPr>
        <w:pStyle w:val="BodyText"/>
        <w:widowControl w:val="0"/>
        <w:spacing w:line="240" w:lineRule="auto"/>
        <w:jc w:val="both"/>
        <w:rPr>
          <w:rFonts w:ascii="Times New Roman" w:hAnsi="Times New Roman"/>
          <w:sz w:val="20"/>
        </w:rPr>
      </w:pPr>
      <w:r>
        <w:rPr>
          <w:rFonts w:ascii="Times New Roman" w:hAnsi="Times New Roman"/>
          <w:sz w:val="20"/>
        </w:rPr>
        <w:t>Another observation is that model</w:t>
      </w:r>
      <w:r w:rsidR="00CD20D6">
        <w:rPr>
          <w:rFonts w:ascii="Times New Roman" w:hAnsi="Times New Roman"/>
          <w:sz w:val="20"/>
        </w:rPr>
        <w:t>s</w:t>
      </w:r>
      <w:r>
        <w:rPr>
          <w:rFonts w:ascii="Times New Roman" w:hAnsi="Times New Roman"/>
          <w:sz w:val="20"/>
        </w:rPr>
        <w:t xml:space="preserve"> trained on 2,000</w:t>
      </w:r>
      <w:r w:rsidR="00F41920">
        <w:rPr>
          <w:rFonts w:ascii="Times New Roman" w:hAnsi="Times New Roman"/>
          <w:sz w:val="20"/>
        </w:rPr>
        <w:t xml:space="preserve">K </w:t>
      </w:r>
      <w:r>
        <w:rPr>
          <w:rFonts w:ascii="Times New Roman" w:hAnsi="Times New Roman"/>
          <w:sz w:val="20"/>
        </w:rPr>
        <w:t>records performed poorly on the balanced development set but showed a noticeably higher performance on the evaluation set. This discrepancy is likely caused by the higher proportion of healthy records in the evaluation set, which more closely mirrors the distribution in the training data. These observations are an example of the importance of considering dataset composition and carefully balancing class distributions within datasets.</w:t>
      </w:r>
    </w:p>
    <w:p w14:paraId="2BDC7361" w14:textId="428302CA" w:rsidR="006C5E91" w:rsidRDefault="00C8380D" w:rsidP="00CD3DB4">
      <w:pPr>
        <w:pStyle w:val="BodyText"/>
        <w:widowControl w:val="0"/>
        <w:spacing w:line="240" w:lineRule="auto"/>
        <w:jc w:val="both"/>
        <w:rPr>
          <w:rFonts w:ascii="Times New Roman" w:hAnsi="Times New Roman"/>
          <w:sz w:val="20"/>
        </w:rPr>
      </w:pPr>
      <w:r>
        <w:rPr>
          <w:rFonts w:ascii="Times New Roman" w:hAnsi="Times New Roman"/>
          <w:sz w:val="20"/>
        </w:rPr>
        <w:t xml:space="preserve">To assess the stability and </w:t>
      </w:r>
      <w:r w:rsidR="001800CB">
        <w:rPr>
          <w:rFonts w:ascii="Times New Roman" w:hAnsi="Times New Roman"/>
          <w:sz w:val="20"/>
        </w:rPr>
        <w:t>reproducibility</w:t>
      </w:r>
      <w:r>
        <w:rPr>
          <w:rFonts w:ascii="Times New Roman" w:hAnsi="Times New Roman"/>
          <w:sz w:val="20"/>
        </w:rPr>
        <w:t xml:space="preserve"> of our findings, we conducted several experiments </w:t>
      </w:r>
      <w:r w:rsidR="00916845">
        <w:rPr>
          <w:rFonts w:ascii="Times New Roman" w:hAnsi="Times New Roman"/>
          <w:sz w:val="20"/>
        </w:rPr>
        <w:t xml:space="preserve">to estimate the variance of the F1 scores </w:t>
      </w:r>
      <w:r>
        <w:rPr>
          <w:rFonts w:ascii="Times New Roman" w:hAnsi="Times New Roman"/>
          <w:sz w:val="20"/>
        </w:rPr>
        <w:t xml:space="preserve">on 8-channel data. For each of the </w:t>
      </w:r>
      <w:r w:rsidR="00810A34">
        <w:rPr>
          <w:rFonts w:ascii="Times New Roman" w:hAnsi="Times New Roman"/>
          <w:sz w:val="20"/>
        </w:rPr>
        <w:t xml:space="preserve">three </w:t>
      </w:r>
      <w:r>
        <w:rPr>
          <w:rFonts w:ascii="Times New Roman" w:hAnsi="Times New Roman"/>
          <w:sz w:val="20"/>
        </w:rPr>
        <w:t>dataset sizes (2</w:t>
      </w:r>
      <w:r w:rsidR="00F41920">
        <w:rPr>
          <w:rFonts w:ascii="Times New Roman" w:hAnsi="Times New Roman"/>
          <w:sz w:val="20"/>
        </w:rPr>
        <w:t>K, 20K and 200K</w:t>
      </w:r>
      <w:r>
        <w:rPr>
          <w:rFonts w:ascii="Times New Roman" w:hAnsi="Times New Roman"/>
          <w:sz w:val="20"/>
        </w:rPr>
        <w:t xml:space="preserve">) we performed five independent training runs. Each run utilized a different random seed for data shuffling and model initialization. The results are </w:t>
      </w:r>
      <w:r w:rsidR="006C5E91">
        <w:rPr>
          <w:rFonts w:ascii="Times New Roman" w:hAnsi="Times New Roman"/>
          <w:sz w:val="20"/>
        </w:rPr>
        <w:t xml:space="preserve">shown in </w:t>
      </w:r>
      <w:r w:rsidR="006C5E91">
        <w:rPr>
          <w:rFonts w:ascii="Times New Roman" w:hAnsi="Times New Roman"/>
          <w:sz w:val="20"/>
        </w:rPr>
        <w:fldChar w:fldCharType="begin"/>
      </w:r>
      <w:r w:rsidR="006C5E91">
        <w:rPr>
          <w:rFonts w:ascii="Times New Roman" w:hAnsi="Times New Roman"/>
          <w:sz w:val="20"/>
        </w:rPr>
        <w:instrText xml:space="preserve"> REF _Ref174641266  \* MERGEFORMAT </w:instrText>
      </w:r>
      <w:r w:rsidR="006C5E91">
        <w:rPr>
          <w:rFonts w:ascii="Times New Roman" w:hAnsi="Times New Roman"/>
          <w:sz w:val="20"/>
        </w:rPr>
        <w:fldChar w:fldCharType="separate"/>
      </w:r>
      <w:r w:rsidR="001A34D1" w:rsidRPr="001A34D1">
        <w:rPr>
          <w:rFonts w:ascii="Times New Roman" w:hAnsi="Times New Roman"/>
          <w:sz w:val="20"/>
        </w:rPr>
        <w:t>Table 4</w:t>
      </w:r>
      <w:r w:rsidR="006C5E91">
        <w:rPr>
          <w:rFonts w:ascii="Times New Roman" w:hAnsi="Times New Roman"/>
          <w:sz w:val="20"/>
        </w:rPr>
        <w:fldChar w:fldCharType="end"/>
      </w:r>
      <w:r w:rsidR="006C5E91">
        <w:rPr>
          <w:rFonts w:ascii="Times New Roman" w:hAnsi="Times New Roman"/>
          <w:sz w:val="20"/>
        </w:rPr>
        <w:t xml:space="preserve">. As </w:t>
      </w:r>
      <w:r w:rsidR="006C5E91">
        <w:rPr>
          <w:rFonts w:ascii="Times New Roman" w:hAnsi="Times New Roman"/>
          <w:sz w:val="20"/>
        </w:rPr>
        <w:lastRenderedPageBreak/>
        <w:t xml:space="preserve">expected, there is a significant reduction in the standard deviation as the training set size increases. </w:t>
      </w:r>
    </w:p>
    <w:p w14:paraId="61D6FC99" w14:textId="17FE101E" w:rsidR="00AC4934" w:rsidRDefault="006C5E91" w:rsidP="00CD3DB4">
      <w:pPr>
        <w:pStyle w:val="BodyText"/>
        <w:widowControl w:val="0"/>
        <w:spacing w:line="240" w:lineRule="auto"/>
        <w:jc w:val="both"/>
        <w:rPr>
          <w:rFonts w:ascii="Times New Roman" w:hAnsi="Times New Roman"/>
          <w:sz w:val="20"/>
        </w:rPr>
      </w:pPr>
      <w:r>
        <w:rPr>
          <w:rFonts w:ascii="Times New Roman" w:hAnsi="Times New Roman"/>
          <w:sz w:val="20"/>
        </w:rPr>
        <w:t>This</w:t>
      </w:r>
      <w:r w:rsidR="00810A34">
        <w:rPr>
          <w:rFonts w:ascii="Times New Roman" w:hAnsi="Times New Roman"/>
          <w:sz w:val="20"/>
        </w:rPr>
        <w:t xml:space="preserve"> </w:t>
      </w:r>
      <w:r>
        <w:rPr>
          <w:rFonts w:ascii="Times New Roman" w:hAnsi="Times New Roman"/>
          <w:sz w:val="20"/>
        </w:rPr>
        <w:t>translates to an improvement in the statistical significance of these</w:t>
      </w:r>
      <w:r w:rsidR="00810A34">
        <w:rPr>
          <w:rFonts w:ascii="Times New Roman" w:hAnsi="Times New Roman"/>
          <w:sz w:val="20"/>
        </w:rPr>
        <w:t xml:space="preserve"> </w:t>
      </w:r>
      <w:r w:rsidR="00E22700">
        <w:rPr>
          <w:rFonts w:ascii="Times New Roman" w:hAnsi="Times New Roman"/>
          <w:sz w:val="20"/>
        </w:rPr>
        <w:t xml:space="preserve">scores. For a sample size of 2K at </w:t>
      </w:r>
      <w:r w:rsidR="00B575DD">
        <w:rPr>
          <w:rFonts w:ascii="Times New Roman" w:hAnsi="Times New Roman"/>
          <w:sz w:val="20"/>
        </w:rPr>
        <w:t xml:space="preserve">95% </w:t>
      </w:r>
      <w:r w:rsidR="00E22700">
        <w:rPr>
          <w:rFonts w:ascii="Times New Roman" w:hAnsi="Times New Roman"/>
          <w:sz w:val="20"/>
        </w:rPr>
        <w:t xml:space="preserve">confidence, a difference </w:t>
      </w:r>
      <w:r w:rsidR="00B575DD">
        <w:rPr>
          <w:rFonts w:ascii="Times New Roman" w:hAnsi="Times New Roman"/>
          <w:sz w:val="20"/>
        </w:rPr>
        <w:t xml:space="preserve">in the F1 score of </w:t>
      </w:r>
      <w:r w:rsidR="00E22700">
        <w:rPr>
          <w:rFonts w:ascii="Times New Roman" w:hAnsi="Times New Roman"/>
          <w:sz w:val="20"/>
        </w:rPr>
        <w:t xml:space="preserve">0.0174 is statistically significant on the training data. For sample sizes of 20K and 200K, differences greater </w:t>
      </w:r>
      <w:r w:rsidR="000C3B60">
        <w:rPr>
          <w:noProof/>
          <w:sz w:val="20"/>
        </w:rPr>
        <mc:AlternateContent>
          <mc:Choice Requires="wps">
            <w:drawing>
              <wp:anchor distT="137160" distB="137160" distL="137160" distR="137160" simplePos="0" relativeHeight="251667456" behindDoc="0" locked="0" layoutInCell="1" allowOverlap="1" wp14:anchorId="2ADF9E07" wp14:editId="2913A74F">
                <wp:simplePos x="0" y="0"/>
                <wp:positionH relativeFrom="margin">
                  <wp:align>right</wp:align>
                </wp:positionH>
                <wp:positionV relativeFrom="margin">
                  <wp:align>top</wp:align>
                </wp:positionV>
                <wp:extent cx="2834640" cy="7205980"/>
                <wp:effectExtent l="0" t="0" r="3810" b="0"/>
                <wp:wrapSquare wrapText="bothSides"/>
                <wp:docPr id="2111700150" name="Text Box 8"/>
                <wp:cNvGraphicFramePr/>
                <a:graphic xmlns:a="http://schemas.openxmlformats.org/drawingml/2006/main">
                  <a:graphicData uri="http://schemas.microsoft.com/office/word/2010/wordprocessingShape">
                    <wps:wsp>
                      <wps:cNvSpPr txBox="1"/>
                      <wps:spPr bwMode="auto">
                        <a:xfrm>
                          <a:off x="0" y="0"/>
                          <a:ext cx="2834640" cy="7206018"/>
                        </a:xfrm>
                        <a:prstGeom prst="rect">
                          <a:avLst/>
                        </a:prstGeom>
                        <a:solidFill>
                          <a:srgbClr val="FFFFFF"/>
                        </a:solidFill>
                        <a:ln w="9525">
                          <a:noFill/>
                          <a:miter lim="800000"/>
                          <a:headEnd/>
                          <a:tailEnd/>
                        </a:ln>
                      </wps:spPr>
                      <wps:txbx>
                        <w:txbxContent>
                          <w:p w14:paraId="1E0FE2AD" w14:textId="51E47CED" w:rsidR="005F5E09" w:rsidRDefault="00AF60D9" w:rsidP="005F5E09">
                            <w:pPr>
                              <w:spacing w:after="60"/>
                              <w:jc w:val="center"/>
                              <w:rPr>
                                <w:sz w:val="16"/>
                                <w:szCs w:val="16"/>
                              </w:rPr>
                            </w:pPr>
                            <w:r>
                              <w:rPr>
                                <w:noProof/>
                              </w:rPr>
                              <w:drawing>
                                <wp:inline distT="0" distB="0" distL="0" distR="0" wp14:anchorId="45997939" wp14:editId="434C06AC">
                                  <wp:extent cx="2825750" cy="1678305"/>
                                  <wp:effectExtent l="0" t="0" r="0" b="0"/>
                                  <wp:docPr id="1981046923" name="Picture 1" descr="A graph of a graph showing the amount of a number of people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46923" name="Picture 1" descr="A graph of a graph showing the amount of a number of people in the same direction&#10;&#10;Description automatically generated with medium confidence"/>
                                          <pic:cNvPicPr/>
                                        </pic:nvPicPr>
                                        <pic:blipFill>
                                          <a:blip r:embed="rId14"/>
                                          <a:stretch>
                                            <a:fillRect/>
                                          </a:stretch>
                                        </pic:blipFill>
                                        <pic:spPr>
                                          <a:xfrm>
                                            <a:off x="0" y="0"/>
                                            <a:ext cx="2825750" cy="1678305"/>
                                          </a:xfrm>
                                          <a:prstGeom prst="rect">
                                            <a:avLst/>
                                          </a:prstGeom>
                                        </pic:spPr>
                                      </pic:pic>
                                    </a:graphicData>
                                  </a:graphic>
                                </wp:inline>
                              </w:drawing>
                            </w:r>
                          </w:p>
                          <w:p w14:paraId="44A956BA" w14:textId="6DB985D1" w:rsidR="005F5E09" w:rsidRDefault="000C3B60" w:rsidP="005F5E09">
                            <w:pPr>
                              <w:spacing w:after="60"/>
                              <w:jc w:val="center"/>
                              <w:rPr>
                                <w:sz w:val="16"/>
                                <w:szCs w:val="16"/>
                              </w:rPr>
                            </w:pPr>
                            <w:r>
                              <w:rPr>
                                <w:noProof/>
                              </w:rPr>
                              <w:drawing>
                                <wp:inline distT="0" distB="0" distL="0" distR="0" wp14:anchorId="014FA5E8" wp14:editId="68B789FF">
                                  <wp:extent cx="2825750" cy="1685925"/>
                                  <wp:effectExtent l="0" t="0" r="0" b="9525"/>
                                  <wp:docPr id="2070397140" name="Picture 1" descr="A graph of a number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97140" name="Picture 1" descr="A graph of a number of blue bars&#10;&#10;Description automatically generated"/>
                                          <pic:cNvPicPr/>
                                        </pic:nvPicPr>
                                        <pic:blipFill>
                                          <a:blip r:embed="rId15"/>
                                          <a:stretch>
                                            <a:fillRect/>
                                          </a:stretch>
                                        </pic:blipFill>
                                        <pic:spPr>
                                          <a:xfrm>
                                            <a:off x="0" y="0"/>
                                            <a:ext cx="2825750" cy="1685925"/>
                                          </a:xfrm>
                                          <a:prstGeom prst="rect">
                                            <a:avLst/>
                                          </a:prstGeom>
                                        </pic:spPr>
                                      </pic:pic>
                                    </a:graphicData>
                                  </a:graphic>
                                </wp:inline>
                              </w:drawing>
                            </w:r>
                          </w:p>
                          <w:p w14:paraId="1E65666A" w14:textId="016920A3" w:rsidR="005F5E09" w:rsidRDefault="000C3B60" w:rsidP="00E23B51">
                            <w:pPr>
                              <w:spacing w:after="60"/>
                              <w:jc w:val="center"/>
                              <w:rPr>
                                <w:sz w:val="16"/>
                                <w:szCs w:val="16"/>
                              </w:rPr>
                            </w:pPr>
                            <w:r>
                              <w:rPr>
                                <w:noProof/>
                              </w:rPr>
                              <w:drawing>
                                <wp:inline distT="0" distB="0" distL="0" distR="0" wp14:anchorId="3915D0BA" wp14:editId="343B2D8D">
                                  <wp:extent cx="2825750" cy="1689735"/>
                                  <wp:effectExtent l="0" t="0" r="0" b="5715"/>
                                  <wp:docPr id="1358704372" name="Picture 1" descr="A graph of a number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04372" name="Picture 1" descr="A graph of a number of blue bars&#10;&#10;Description automatically generated with medium confidence"/>
                                          <pic:cNvPicPr/>
                                        </pic:nvPicPr>
                                        <pic:blipFill>
                                          <a:blip r:embed="rId16"/>
                                          <a:stretch>
                                            <a:fillRect/>
                                          </a:stretch>
                                        </pic:blipFill>
                                        <pic:spPr>
                                          <a:xfrm>
                                            <a:off x="0" y="0"/>
                                            <a:ext cx="2825750" cy="1689735"/>
                                          </a:xfrm>
                                          <a:prstGeom prst="rect">
                                            <a:avLst/>
                                          </a:prstGeom>
                                        </pic:spPr>
                                      </pic:pic>
                                    </a:graphicData>
                                  </a:graphic>
                                </wp:inline>
                              </w:drawing>
                            </w:r>
                          </w:p>
                          <w:p w14:paraId="6170CDFA" w14:textId="4B7B4DE6" w:rsidR="005F5E09" w:rsidRDefault="000C3B60" w:rsidP="005F5E09">
                            <w:pPr>
                              <w:spacing w:after="120"/>
                              <w:jc w:val="both"/>
                              <w:rPr>
                                <w:sz w:val="16"/>
                                <w:szCs w:val="16"/>
                              </w:rPr>
                            </w:pPr>
                            <w:r>
                              <w:rPr>
                                <w:noProof/>
                              </w:rPr>
                              <w:drawing>
                                <wp:inline distT="0" distB="0" distL="0" distR="0" wp14:anchorId="54685628" wp14:editId="0D2B0307">
                                  <wp:extent cx="2825750" cy="1683385"/>
                                  <wp:effectExtent l="0" t="0" r="0" b="0"/>
                                  <wp:docPr id="1516690004" name="Picture 1" descr="A graph of a number of different types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90004" name="Picture 1" descr="A graph of a number of different types of numbers&#10;&#10;Description automatically generated with medium confidence"/>
                                          <pic:cNvPicPr/>
                                        </pic:nvPicPr>
                                        <pic:blipFill>
                                          <a:blip r:embed="rId17"/>
                                          <a:stretch>
                                            <a:fillRect/>
                                          </a:stretch>
                                        </pic:blipFill>
                                        <pic:spPr>
                                          <a:xfrm>
                                            <a:off x="0" y="0"/>
                                            <a:ext cx="2825750" cy="1683385"/>
                                          </a:xfrm>
                                          <a:prstGeom prst="rect">
                                            <a:avLst/>
                                          </a:prstGeom>
                                        </pic:spPr>
                                      </pic:pic>
                                    </a:graphicData>
                                  </a:graphic>
                                </wp:inline>
                              </w:drawing>
                            </w:r>
                          </w:p>
                          <w:p w14:paraId="4EB40215" w14:textId="15F7B145" w:rsidR="005F5E09" w:rsidRPr="005F5E09" w:rsidRDefault="005F5E09" w:rsidP="005F5E09">
                            <w:pPr>
                              <w:pStyle w:val="Caption"/>
                              <w:jc w:val="center"/>
                              <w:rPr>
                                <w:rFonts w:ascii="Times New Roman" w:hAnsi="Times New Roman" w:cs="Times New Roman"/>
                                <w:i w:val="0"/>
                                <w:iCs w:val="0"/>
                                <w:sz w:val="16"/>
                                <w:szCs w:val="16"/>
                              </w:rPr>
                            </w:pPr>
                            <w:bookmarkStart w:id="23" w:name="_Ref174783786"/>
                            <w:r w:rsidRPr="005F5E09">
                              <w:rPr>
                                <w:rFonts w:ascii="Times New Roman" w:hAnsi="Times New Roman" w:cs="Times New Roman"/>
                                <w:i w:val="0"/>
                                <w:iCs w:val="0"/>
                                <w:color w:val="000000" w:themeColor="text1"/>
                              </w:rPr>
                              <w:t xml:space="preserve">Figure </w:t>
                            </w:r>
                            <w:r w:rsidRPr="005F5E09">
                              <w:rPr>
                                <w:rFonts w:ascii="Times New Roman" w:hAnsi="Times New Roman" w:cs="Times New Roman"/>
                                <w:i w:val="0"/>
                                <w:iCs w:val="0"/>
                                <w:color w:val="000000" w:themeColor="text1"/>
                              </w:rPr>
                              <w:fldChar w:fldCharType="begin"/>
                            </w:r>
                            <w:r w:rsidRPr="005F5E09">
                              <w:rPr>
                                <w:rFonts w:ascii="Times New Roman" w:hAnsi="Times New Roman" w:cs="Times New Roman"/>
                                <w:i w:val="0"/>
                                <w:iCs w:val="0"/>
                                <w:color w:val="000000" w:themeColor="text1"/>
                              </w:rPr>
                              <w:instrText xml:space="preserve"> SEQ Figure \* ARABIC </w:instrText>
                            </w:r>
                            <w:r w:rsidRPr="005F5E09">
                              <w:rPr>
                                <w:rFonts w:ascii="Times New Roman" w:hAnsi="Times New Roman" w:cs="Times New Roman"/>
                                <w:i w:val="0"/>
                                <w:iCs w:val="0"/>
                                <w:color w:val="000000" w:themeColor="text1"/>
                              </w:rPr>
                              <w:fldChar w:fldCharType="separate"/>
                            </w:r>
                            <w:r w:rsidR="00063E30">
                              <w:rPr>
                                <w:rFonts w:ascii="Times New Roman" w:hAnsi="Times New Roman" w:cs="Times New Roman"/>
                                <w:i w:val="0"/>
                                <w:iCs w:val="0"/>
                                <w:noProof/>
                                <w:color w:val="000000" w:themeColor="text1"/>
                              </w:rPr>
                              <w:t>4</w:t>
                            </w:r>
                            <w:r w:rsidRPr="005F5E09">
                              <w:rPr>
                                <w:rFonts w:ascii="Times New Roman" w:hAnsi="Times New Roman" w:cs="Times New Roman"/>
                                <w:i w:val="0"/>
                                <w:iCs w:val="0"/>
                                <w:color w:val="000000" w:themeColor="text1"/>
                              </w:rPr>
                              <w:fldChar w:fldCharType="end"/>
                            </w:r>
                            <w:bookmarkEnd w:id="23"/>
                            <w:r w:rsidRPr="005F5E09">
                              <w:rPr>
                                <w:rFonts w:ascii="Times New Roman" w:hAnsi="Times New Roman" w:cs="Times New Roman"/>
                                <w:i w:val="0"/>
                                <w:iCs w:val="0"/>
                                <w:color w:val="000000" w:themeColor="text1"/>
                              </w:rPr>
                              <w:t xml:space="preserve">. Results of </w:t>
                            </w:r>
                            <w:r>
                              <w:rPr>
                                <w:rFonts w:ascii="Times New Roman" w:hAnsi="Times New Roman" w:cs="Times New Roman"/>
                                <w:i w:val="0"/>
                                <w:iCs w:val="0"/>
                                <w:color w:val="000000" w:themeColor="text1"/>
                              </w:rPr>
                              <w:t xml:space="preserve">the </w:t>
                            </w:r>
                            <w:r w:rsidRPr="005F5E09">
                              <w:rPr>
                                <w:rFonts w:ascii="Times New Roman" w:hAnsi="Times New Roman" w:cs="Times New Roman"/>
                                <w:i w:val="0"/>
                                <w:iCs w:val="0"/>
                                <w:color w:val="000000" w:themeColor="text1"/>
                              </w:rPr>
                              <w:t>ablation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9E07" id="_x0000_s1031" type="#_x0000_t202" style="position:absolute;left:0;text-align:left;margin-left:172pt;margin-top:0;width:223.2pt;height:567.4pt;z-index:251667456;visibility:visible;mso-wrap-style:square;mso-width-percent:0;mso-height-percent:0;mso-wrap-distance-left:10.8pt;mso-wrap-distance-top:10.8pt;mso-wrap-distance-right:10.8pt;mso-wrap-distance-bottom:10.8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" stroked="f">
                <v:textbox inset="0,0,0,0">
                  <w:txbxContent>
                    <w:p w14:paraId="1E0FE2AD" w14:textId="51E47CED" w:rsidR="005F5E09" w:rsidRDefault="00AF60D9" w:rsidP="005F5E09">
                      <w:pPr>
                        <w:spacing w:after="60"/>
                        <w:jc w:val="center"/>
                        <w:rPr>
                          <w:sz w:val="16"/>
                          <w:szCs w:val="16"/>
                        </w:rPr>
                      </w:pPr>
                      <w:r>
                        <w:rPr>
                          <w:noProof/>
                        </w:rPr>
                        <w:drawing>
                          <wp:inline distT="0" distB="0" distL="0" distR="0" wp14:anchorId="45997939" wp14:editId="434C06AC">
                            <wp:extent cx="2825750" cy="1678305"/>
                            <wp:effectExtent l="0" t="0" r="0" b="0"/>
                            <wp:docPr id="1981046923" name="Picture 1" descr="A graph of a graph showing the amount of a number of people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46923" name="Picture 1" descr="A graph of a graph showing the amount of a number of people in the same direction&#10;&#10;Description automatically generated with medium confidence"/>
                                    <pic:cNvPicPr/>
                                  </pic:nvPicPr>
                                  <pic:blipFill>
                                    <a:blip r:embed="rId14"/>
                                    <a:stretch>
                                      <a:fillRect/>
                                    </a:stretch>
                                  </pic:blipFill>
                                  <pic:spPr>
                                    <a:xfrm>
                                      <a:off x="0" y="0"/>
                                      <a:ext cx="2825750" cy="1678305"/>
                                    </a:xfrm>
                                    <a:prstGeom prst="rect">
                                      <a:avLst/>
                                    </a:prstGeom>
                                  </pic:spPr>
                                </pic:pic>
                              </a:graphicData>
                            </a:graphic>
                          </wp:inline>
                        </w:drawing>
                      </w:r>
                    </w:p>
                    <w:p w14:paraId="44A956BA" w14:textId="6DB985D1" w:rsidR="005F5E09" w:rsidRDefault="000C3B60" w:rsidP="005F5E09">
                      <w:pPr>
                        <w:spacing w:after="60"/>
                        <w:jc w:val="center"/>
                        <w:rPr>
                          <w:sz w:val="16"/>
                          <w:szCs w:val="16"/>
                        </w:rPr>
                      </w:pPr>
                      <w:r>
                        <w:rPr>
                          <w:noProof/>
                        </w:rPr>
                        <w:drawing>
                          <wp:inline distT="0" distB="0" distL="0" distR="0" wp14:anchorId="014FA5E8" wp14:editId="68B789FF">
                            <wp:extent cx="2825750" cy="1685925"/>
                            <wp:effectExtent l="0" t="0" r="0" b="9525"/>
                            <wp:docPr id="2070397140" name="Picture 1" descr="A graph of a number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97140" name="Picture 1" descr="A graph of a number of blue bars&#10;&#10;Description automatically generated"/>
                                    <pic:cNvPicPr/>
                                  </pic:nvPicPr>
                                  <pic:blipFill>
                                    <a:blip r:embed="rId15"/>
                                    <a:stretch>
                                      <a:fillRect/>
                                    </a:stretch>
                                  </pic:blipFill>
                                  <pic:spPr>
                                    <a:xfrm>
                                      <a:off x="0" y="0"/>
                                      <a:ext cx="2825750" cy="1685925"/>
                                    </a:xfrm>
                                    <a:prstGeom prst="rect">
                                      <a:avLst/>
                                    </a:prstGeom>
                                  </pic:spPr>
                                </pic:pic>
                              </a:graphicData>
                            </a:graphic>
                          </wp:inline>
                        </w:drawing>
                      </w:r>
                    </w:p>
                    <w:p w14:paraId="1E65666A" w14:textId="016920A3" w:rsidR="005F5E09" w:rsidRDefault="000C3B60" w:rsidP="00E23B51">
                      <w:pPr>
                        <w:spacing w:after="60"/>
                        <w:jc w:val="center"/>
                        <w:rPr>
                          <w:sz w:val="16"/>
                          <w:szCs w:val="16"/>
                        </w:rPr>
                      </w:pPr>
                      <w:r>
                        <w:rPr>
                          <w:noProof/>
                        </w:rPr>
                        <w:drawing>
                          <wp:inline distT="0" distB="0" distL="0" distR="0" wp14:anchorId="3915D0BA" wp14:editId="343B2D8D">
                            <wp:extent cx="2825750" cy="1689735"/>
                            <wp:effectExtent l="0" t="0" r="0" b="5715"/>
                            <wp:docPr id="1358704372" name="Picture 1" descr="A graph of a number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04372" name="Picture 1" descr="A graph of a number of blue bars&#10;&#10;Description automatically generated with medium confidence"/>
                                    <pic:cNvPicPr/>
                                  </pic:nvPicPr>
                                  <pic:blipFill>
                                    <a:blip r:embed="rId16"/>
                                    <a:stretch>
                                      <a:fillRect/>
                                    </a:stretch>
                                  </pic:blipFill>
                                  <pic:spPr>
                                    <a:xfrm>
                                      <a:off x="0" y="0"/>
                                      <a:ext cx="2825750" cy="1689735"/>
                                    </a:xfrm>
                                    <a:prstGeom prst="rect">
                                      <a:avLst/>
                                    </a:prstGeom>
                                  </pic:spPr>
                                </pic:pic>
                              </a:graphicData>
                            </a:graphic>
                          </wp:inline>
                        </w:drawing>
                      </w:r>
                    </w:p>
                    <w:p w14:paraId="6170CDFA" w14:textId="4B7B4DE6" w:rsidR="005F5E09" w:rsidRDefault="000C3B60" w:rsidP="005F5E09">
                      <w:pPr>
                        <w:spacing w:after="120"/>
                        <w:jc w:val="both"/>
                        <w:rPr>
                          <w:sz w:val="16"/>
                          <w:szCs w:val="16"/>
                        </w:rPr>
                      </w:pPr>
                      <w:r>
                        <w:rPr>
                          <w:noProof/>
                        </w:rPr>
                        <w:drawing>
                          <wp:inline distT="0" distB="0" distL="0" distR="0" wp14:anchorId="54685628" wp14:editId="0D2B0307">
                            <wp:extent cx="2825750" cy="1683385"/>
                            <wp:effectExtent l="0" t="0" r="0" b="0"/>
                            <wp:docPr id="1516690004" name="Picture 1" descr="A graph of a number of different types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90004" name="Picture 1" descr="A graph of a number of different types of numbers&#10;&#10;Description automatically generated with medium confidence"/>
                                    <pic:cNvPicPr/>
                                  </pic:nvPicPr>
                                  <pic:blipFill>
                                    <a:blip r:embed="rId17"/>
                                    <a:stretch>
                                      <a:fillRect/>
                                    </a:stretch>
                                  </pic:blipFill>
                                  <pic:spPr>
                                    <a:xfrm>
                                      <a:off x="0" y="0"/>
                                      <a:ext cx="2825750" cy="1683385"/>
                                    </a:xfrm>
                                    <a:prstGeom prst="rect">
                                      <a:avLst/>
                                    </a:prstGeom>
                                  </pic:spPr>
                                </pic:pic>
                              </a:graphicData>
                            </a:graphic>
                          </wp:inline>
                        </w:drawing>
                      </w:r>
                    </w:p>
                    <w:p w14:paraId="4EB40215" w14:textId="15F7B145" w:rsidR="005F5E09" w:rsidRPr="005F5E09" w:rsidRDefault="005F5E09" w:rsidP="005F5E09">
                      <w:pPr>
                        <w:pStyle w:val="Caption"/>
                        <w:jc w:val="center"/>
                        <w:rPr>
                          <w:rFonts w:ascii="Times New Roman" w:hAnsi="Times New Roman" w:cs="Times New Roman"/>
                          <w:i w:val="0"/>
                          <w:iCs w:val="0"/>
                          <w:sz w:val="16"/>
                          <w:szCs w:val="16"/>
                        </w:rPr>
                      </w:pPr>
                      <w:bookmarkStart w:id="24" w:name="_Ref174783786"/>
                      <w:r w:rsidRPr="005F5E09">
                        <w:rPr>
                          <w:rFonts w:ascii="Times New Roman" w:hAnsi="Times New Roman" w:cs="Times New Roman"/>
                          <w:i w:val="0"/>
                          <w:iCs w:val="0"/>
                          <w:color w:val="000000" w:themeColor="text1"/>
                        </w:rPr>
                        <w:t xml:space="preserve">Figure </w:t>
                      </w:r>
                      <w:r w:rsidRPr="005F5E09">
                        <w:rPr>
                          <w:rFonts w:ascii="Times New Roman" w:hAnsi="Times New Roman" w:cs="Times New Roman"/>
                          <w:i w:val="0"/>
                          <w:iCs w:val="0"/>
                          <w:color w:val="000000" w:themeColor="text1"/>
                        </w:rPr>
                        <w:fldChar w:fldCharType="begin"/>
                      </w:r>
                      <w:r w:rsidRPr="005F5E09">
                        <w:rPr>
                          <w:rFonts w:ascii="Times New Roman" w:hAnsi="Times New Roman" w:cs="Times New Roman"/>
                          <w:i w:val="0"/>
                          <w:iCs w:val="0"/>
                          <w:color w:val="000000" w:themeColor="text1"/>
                        </w:rPr>
                        <w:instrText xml:space="preserve"> SEQ Figure \* ARABIC </w:instrText>
                      </w:r>
                      <w:r w:rsidRPr="005F5E09">
                        <w:rPr>
                          <w:rFonts w:ascii="Times New Roman" w:hAnsi="Times New Roman" w:cs="Times New Roman"/>
                          <w:i w:val="0"/>
                          <w:iCs w:val="0"/>
                          <w:color w:val="000000" w:themeColor="text1"/>
                        </w:rPr>
                        <w:fldChar w:fldCharType="separate"/>
                      </w:r>
                      <w:r w:rsidR="00063E30">
                        <w:rPr>
                          <w:rFonts w:ascii="Times New Roman" w:hAnsi="Times New Roman" w:cs="Times New Roman"/>
                          <w:i w:val="0"/>
                          <w:iCs w:val="0"/>
                          <w:noProof/>
                          <w:color w:val="000000" w:themeColor="text1"/>
                        </w:rPr>
                        <w:t>4</w:t>
                      </w:r>
                      <w:r w:rsidRPr="005F5E09">
                        <w:rPr>
                          <w:rFonts w:ascii="Times New Roman" w:hAnsi="Times New Roman" w:cs="Times New Roman"/>
                          <w:i w:val="0"/>
                          <w:iCs w:val="0"/>
                          <w:color w:val="000000" w:themeColor="text1"/>
                        </w:rPr>
                        <w:fldChar w:fldCharType="end"/>
                      </w:r>
                      <w:bookmarkEnd w:id="24"/>
                      <w:r w:rsidRPr="005F5E09">
                        <w:rPr>
                          <w:rFonts w:ascii="Times New Roman" w:hAnsi="Times New Roman" w:cs="Times New Roman"/>
                          <w:i w:val="0"/>
                          <w:iCs w:val="0"/>
                          <w:color w:val="000000" w:themeColor="text1"/>
                        </w:rPr>
                        <w:t xml:space="preserve">. Results of </w:t>
                      </w:r>
                      <w:r>
                        <w:rPr>
                          <w:rFonts w:ascii="Times New Roman" w:hAnsi="Times New Roman" w:cs="Times New Roman"/>
                          <w:i w:val="0"/>
                          <w:iCs w:val="0"/>
                          <w:color w:val="000000" w:themeColor="text1"/>
                        </w:rPr>
                        <w:t xml:space="preserve">the </w:t>
                      </w:r>
                      <w:r w:rsidRPr="005F5E09">
                        <w:rPr>
                          <w:rFonts w:ascii="Times New Roman" w:hAnsi="Times New Roman" w:cs="Times New Roman"/>
                          <w:i w:val="0"/>
                          <w:iCs w:val="0"/>
                          <w:color w:val="000000" w:themeColor="text1"/>
                        </w:rPr>
                        <w:t>ablation analysis</w:t>
                      </w:r>
                    </w:p>
                  </w:txbxContent>
                </v:textbox>
                <w10:wrap type="square" anchorx="margin" anchory="margin"/>
              </v:shape>
            </w:pict>
          </mc:Fallback>
        </mc:AlternateContent>
      </w:r>
      <w:r w:rsidR="00E22700">
        <w:rPr>
          <w:rFonts w:ascii="Times New Roman" w:hAnsi="Times New Roman"/>
          <w:sz w:val="20"/>
        </w:rPr>
        <w:t>than 0.0054 and 0.0</w:t>
      </w:r>
      <w:r w:rsidR="00AC4934">
        <w:rPr>
          <w:rFonts w:ascii="Times New Roman" w:hAnsi="Times New Roman"/>
          <w:sz w:val="20"/>
        </w:rPr>
        <w:t>017</w:t>
      </w:r>
      <w:r w:rsidR="00B575DD">
        <w:rPr>
          <w:rFonts w:ascii="Times New Roman" w:hAnsi="Times New Roman"/>
          <w:sz w:val="20"/>
        </w:rPr>
        <w:t xml:space="preserve">, respectively, </w:t>
      </w:r>
      <w:r w:rsidR="00AC4934">
        <w:rPr>
          <w:rFonts w:ascii="Times New Roman" w:hAnsi="Times New Roman"/>
          <w:sz w:val="20"/>
        </w:rPr>
        <w:t>are</w:t>
      </w:r>
      <w:r w:rsidR="00810A34">
        <w:rPr>
          <w:rFonts w:ascii="Times New Roman" w:hAnsi="Times New Roman"/>
          <w:sz w:val="20"/>
        </w:rPr>
        <w:t xml:space="preserve"> </w:t>
      </w:r>
      <w:r w:rsidR="00AC4934">
        <w:rPr>
          <w:rFonts w:ascii="Times New Roman" w:hAnsi="Times New Roman"/>
          <w:sz w:val="20"/>
        </w:rPr>
        <w:t>significant.</w:t>
      </w:r>
      <w:r w:rsidR="00B575DD">
        <w:rPr>
          <w:rFonts w:ascii="Times New Roman" w:hAnsi="Times New Roman"/>
          <w:sz w:val="20"/>
        </w:rPr>
        <w:t xml:space="preserve"> Hence, we </w:t>
      </w:r>
      <w:r w:rsidR="00AC4934">
        <w:rPr>
          <w:rFonts w:ascii="Times New Roman" w:hAnsi="Times New Roman"/>
          <w:sz w:val="20"/>
        </w:rPr>
        <w:t>see that the differences due to randomization in</w:t>
      </w:r>
      <w:r w:rsidR="00B575DD">
        <w:rPr>
          <w:rFonts w:ascii="Times New Roman" w:hAnsi="Times New Roman"/>
          <w:sz w:val="20"/>
        </w:rPr>
        <w:t xml:space="preserve"> </w:t>
      </w:r>
      <w:r w:rsidR="00AC4934">
        <w:rPr>
          <w:rFonts w:ascii="Times New Roman" w:hAnsi="Times New Roman"/>
          <w:sz w:val="20"/>
        </w:rPr>
        <w:fldChar w:fldCharType="begin"/>
      </w:r>
      <w:r w:rsidR="00AC4934">
        <w:rPr>
          <w:rFonts w:ascii="Times New Roman" w:hAnsi="Times New Roman"/>
          <w:sz w:val="20"/>
        </w:rPr>
        <w:instrText xml:space="preserve"> REF _Ref174641266  \* MERGEFORMAT </w:instrText>
      </w:r>
      <w:r w:rsidR="00AC4934">
        <w:rPr>
          <w:rFonts w:ascii="Times New Roman" w:hAnsi="Times New Roman"/>
          <w:sz w:val="20"/>
        </w:rPr>
        <w:fldChar w:fldCharType="separate"/>
      </w:r>
      <w:r w:rsidR="001A34D1" w:rsidRPr="001A34D1">
        <w:rPr>
          <w:rFonts w:ascii="Times New Roman" w:hAnsi="Times New Roman"/>
          <w:sz w:val="20"/>
        </w:rPr>
        <w:t>Table 4</w:t>
      </w:r>
      <w:r w:rsidR="00AC4934">
        <w:rPr>
          <w:rFonts w:ascii="Times New Roman" w:hAnsi="Times New Roman"/>
          <w:sz w:val="20"/>
        </w:rPr>
        <w:fldChar w:fldCharType="end"/>
      </w:r>
      <w:r w:rsidR="00AC4934">
        <w:rPr>
          <w:rFonts w:ascii="Times New Roman" w:hAnsi="Times New Roman"/>
          <w:sz w:val="20"/>
        </w:rPr>
        <w:t xml:space="preserve"> are</w:t>
      </w:r>
      <w:r w:rsidR="00810A34">
        <w:rPr>
          <w:rFonts w:ascii="Times New Roman" w:hAnsi="Times New Roman"/>
          <w:sz w:val="20"/>
        </w:rPr>
        <w:t xml:space="preserve"> </w:t>
      </w:r>
      <w:r w:rsidR="00AC4934">
        <w:rPr>
          <w:rFonts w:ascii="Times New Roman" w:hAnsi="Times New Roman"/>
          <w:sz w:val="20"/>
        </w:rPr>
        <w:t>statistically significant, underscoring how sensitive these deep learning systems are to randomization</w:t>
      </w:r>
      <w:r w:rsidR="00810A34">
        <w:rPr>
          <w:rFonts w:ascii="Times New Roman" w:hAnsi="Times New Roman"/>
          <w:sz w:val="20"/>
        </w:rPr>
        <w:t xml:space="preserve"> (which makes </w:t>
      </w:r>
      <w:r w:rsidR="00AC4934">
        <w:rPr>
          <w:rFonts w:ascii="Times New Roman" w:hAnsi="Times New Roman"/>
          <w:sz w:val="20"/>
        </w:rPr>
        <w:t>reproducibility a challenge</w:t>
      </w:r>
      <w:r w:rsidR="00810A34">
        <w:rPr>
          <w:rFonts w:ascii="Times New Roman" w:hAnsi="Times New Roman"/>
          <w:sz w:val="20"/>
        </w:rPr>
        <w:t>)</w:t>
      </w:r>
      <w:r w:rsidR="00AC4934">
        <w:rPr>
          <w:rFonts w:ascii="Times New Roman" w:hAnsi="Times New Roman"/>
          <w:sz w:val="20"/>
        </w:rPr>
        <w:t>.</w:t>
      </w:r>
    </w:p>
    <w:p w14:paraId="138EE7D8" w14:textId="046CF450" w:rsidR="00C8380D" w:rsidRPr="00AC4934" w:rsidRDefault="00AC4934" w:rsidP="00A305E0">
      <w:pPr>
        <w:pStyle w:val="BodyText"/>
        <w:widowControl w:val="0"/>
        <w:spacing w:line="240" w:lineRule="auto"/>
        <w:jc w:val="both"/>
        <w:rPr>
          <w:rFonts w:ascii="Times New Roman" w:hAnsi="Times New Roman"/>
          <w:sz w:val="20"/>
        </w:rPr>
      </w:pPr>
      <w:r w:rsidRPr="00810A34">
        <w:rPr>
          <w:rFonts w:ascii="Times New Roman" w:hAnsi="Times New Roman"/>
          <w:i/>
          <w:iCs/>
          <w:sz w:val="20"/>
        </w:rPr>
        <w:t xml:space="preserve">Nevertheless, the key point here is that performance for the 8-channel system is not statistically different </w:t>
      </w:r>
      <w:r w:rsidR="006C7122" w:rsidRPr="00810A34">
        <w:rPr>
          <w:rFonts w:ascii="Times New Roman" w:hAnsi="Times New Roman"/>
          <w:i/>
          <w:iCs/>
          <w:sz w:val="20"/>
        </w:rPr>
        <w:t xml:space="preserve">from </w:t>
      </w:r>
      <w:r w:rsidRPr="00810A34">
        <w:rPr>
          <w:rFonts w:ascii="Times New Roman" w:hAnsi="Times New Roman"/>
          <w:i/>
          <w:iCs/>
          <w:sz w:val="20"/>
        </w:rPr>
        <w:t>the</w:t>
      </w:r>
      <w:r w:rsidR="004E61DC" w:rsidRPr="00810A34">
        <w:rPr>
          <w:rFonts w:ascii="Times New Roman" w:hAnsi="Times New Roman"/>
          <w:i/>
          <w:iCs/>
          <w:sz w:val="20"/>
        </w:rPr>
        <w:t xml:space="preserve"> </w:t>
      </w:r>
      <w:r w:rsidRPr="00810A34">
        <w:rPr>
          <w:rFonts w:ascii="Times New Roman" w:hAnsi="Times New Roman"/>
          <w:i/>
          <w:iCs/>
          <w:sz w:val="20"/>
        </w:rPr>
        <w:t>12-channel system</w:t>
      </w:r>
      <w:r w:rsidR="00B575DD">
        <w:rPr>
          <w:rFonts w:ascii="Times New Roman" w:hAnsi="Times New Roman"/>
          <w:sz w:val="20"/>
        </w:rPr>
        <w:t>, indicating that the deep learning system is able to implement whatever signal processing is necessary to extract meaningful information.</w:t>
      </w:r>
    </w:p>
    <w:p w14:paraId="2A63D1A8" w14:textId="16562D38" w:rsidR="00DC44CE" w:rsidRPr="005A6C2E" w:rsidRDefault="005A6C2E" w:rsidP="00A121E7">
      <w:pPr>
        <w:widowControl w:val="0"/>
        <w:numPr>
          <w:ilvl w:val="0"/>
          <w:numId w:val="4"/>
        </w:numPr>
        <w:spacing w:before="160" w:after="80" w:line="259" w:lineRule="auto"/>
        <w:ind w:left="0" w:firstLine="0"/>
        <w:jc w:val="center"/>
        <w:outlineLvl w:val="0"/>
        <w:rPr>
          <w:rFonts w:eastAsia="SimSun"/>
          <w:smallCaps/>
          <w:noProof/>
          <w:sz w:val="20"/>
          <w:szCs w:val="20"/>
        </w:rPr>
      </w:pPr>
      <w:r w:rsidRPr="005A6C2E">
        <w:rPr>
          <w:rFonts w:eastAsia="SimSun"/>
          <w:smallCaps/>
          <w:noProof/>
          <w:sz w:val="20"/>
          <w:szCs w:val="20"/>
        </w:rPr>
        <w:t>Ablation Analysis</w:t>
      </w:r>
      <w:r w:rsidR="009E2AD3">
        <w:rPr>
          <w:rFonts w:eastAsia="SimSun"/>
          <w:smallCaps/>
          <w:noProof/>
          <w:sz w:val="20"/>
          <w:szCs w:val="20"/>
        </w:rPr>
        <w:t xml:space="preserve"> and Multicollinearity</w:t>
      </w:r>
    </w:p>
    <w:p w14:paraId="6B602DD7" w14:textId="3BA647B4" w:rsidR="00E23B51" w:rsidRDefault="00AC4934" w:rsidP="00B34AA8">
      <w:pPr>
        <w:widowControl w:val="0"/>
        <w:spacing w:after="120"/>
        <w:jc w:val="both"/>
        <w:rPr>
          <w:sz w:val="20"/>
          <w:szCs w:val="20"/>
        </w:rPr>
      </w:pPr>
      <w:r>
        <w:rPr>
          <w:noProof/>
          <w:sz w:val="20"/>
        </w:rPr>
        <mc:AlternateContent>
          <mc:Choice Requires="wps">
            <w:drawing>
              <wp:anchor distT="137160" distB="137160" distL="137160" distR="137160" simplePos="0" relativeHeight="251665408" behindDoc="0" locked="0" layoutInCell="1" allowOverlap="1" wp14:anchorId="1B8FD79F" wp14:editId="1E989734">
                <wp:simplePos x="0" y="0"/>
                <wp:positionH relativeFrom="margin">
                  <wp:align>left</wp:align>
                </wp:positionH>
                <wp:positionV relativeFrom="margin">
                  <wp:align>top</wp:align>
                </wp:positionV>
                <wp:extent cx="2834640" cy="3293110"/>
                <wp:effectExtent l="0" t="0" r="0" b="0"/>
                <wp:wrapSquare wrapText="bothSides"/>
                <wp:docPr id="1712834334" name="Text Box 8"/>
                <wp:cNvGraphicFramePr/>
                <a:graphic xmlns:a="http://schemas.openxmlformats.org/drawingml/2006/main">
                  <a:graphicData uri="http://schemas.microsoft.com/office/word/2010/wordprocessingShape">
                    <wps:wsp>
                      <wps:cNvSpPr txBox="1"/>
                      <wps:spPr bwMode="auto">
                        <a:xfrm>
                          <a:off x="0" y="0"/>
                          <a:ext cx="2834640" cy="3293533"/>
                        </a:xfrm>
                        <a:prstGeom prst="rect">
                          <a:avLst/>
                        </a:prstGeom>
                        <a:solidFill>
                          <a:srgbClr val="FFFFFF"/>
                        </a:solidFill>
                        <a:ln w="9525">
                          <a:noFill/>
                          <a:miter lim="800000"/>
                          <a:headEnd/>
                          <a:tailEnd/>
                        </a:ln>
                      </wps:spPr>
                      <wps:txbx>
                        <w:txbxContent>
                          <w:p w14:paraId="4E5A5057" w14:textId="6AD7AB57" w:rsidR="00D949E8" w:rsidRPr="00734400" w:rsidRDefault="00D949E8" w:rsidP="00D949E8">
                            <w:pPr>
                              <w:pStyle w:val="Caption"/>
                              <w:spacing w:after="120"/>
                              <w:jc w:val="center"/>
                            </w:pPr>
                            <w:bookmarkStart w:id="25" w:name="_Ref174641266"/>
                            <w:r w:rsidRPr="001E4375">
                              <w:rPr>
                                <w:rFonts w:ascii="Times New Roman" w:hAnsi="Times New Roman" w:cs="Times New Roman"/>
                                <w:i w:val="0"/>
                                <w:color w:val="000000" w:themeColor="text1"/>
                              </w:rPr>
                              <w:t>Table</w:t>
                            </w:r>
                            <w:r w:rsidR="00916845">
                              <w:rPr>
                                <w:rFonts w:ascii="Times New Roman" w:hAnsi="Times New Roman" w:cs="Times New Roman"/>
                                <w:i w:val="0"/>
                                <w:color w:val="000000" w:themeColor="text1"/>
                              </w:rPr>
                              <w:t> </w:t>
                            </w:r>
                            <w:r w:rsidRPr="001E4375">
                              <w:rPr>
                                <w:iCs w:val="0"/>
                                <w:color w:val="000000" w:themeColor="text1"/>
                              </w:rPr>
                              <w:fldChar w:fldCharType="begin"/>
                            </w:r>
                            <w:r w:rsidRPr="001E4375">
                              <w:rPr>
                                <w:rFonts w:ascii="Times New Roman" w:hAnsi="Times New Roman" w:cs="Times New Roman"/>
                                <w:i w:val="0"/>
                                <w:color w:val="000000" w:themeColor="text1"/>
                              </w:rPr>
                              <w:instrText xml:space="preserve"> SEQ Table \* ARABIC </w:instrText>
                            </w:r>
                            <w:r w:rsidRPr="001E4375">
                              <w:rPr>
                                <w:iCs w:val="0"/>
                                <w:color w:val="000000" w:themeColor="text1"/>
                              </w:rPr>
                              <w:fldChar w:fldCharType="separate"/>
                            </w:r>
                            <w:r w:rsidR="00063E30">
                              <w:rPr>
                                <w:rFonts w:ascii="Times New Roman" w:hAnsi="Times New Roman" w:cs="Times New Roman"/>
                                <w:i w:val="0"/>
                                <w:noProof/>
                                <w:color w:val="000000" w:themeColor="text1"/>
                              </w:rPr>
                              <w:t>4</w:t>
                            </w:r>
                            <w:r w:rsidRPr="001E4375">
                              <w:rPr>
                                <w:iCs w:val="0"/>
                                <w:color w:val="000000" w:themeColor="text1"/>
                              </w:rPr>
                              <w:fldChar w:fldCharType="end"/>
                            </w:r>
                            <w:bookmarkEnd w:id="25"/>
                            <w:r w:rsidRPr="001E4375">
                              <w:rPr>
                                <w:rFonts w:ascii="Times New Roman" w:hAnsi="Times New Roman" w:cs="Times New Roman"/>
                                <w:i w:val="0"/>
                                <w:color w:val="000000" w:themeColor="text1"/>
                              </w:rPr>
                              <w:t xml:space="preserve">. </w:t>
                            </w:r>
                            <w:r w:rsidRPr="00D76D16">
                              <w:rPr>
                                <w:rFonts w:ascii="Times New Roman" w:hAnsi="Times New Roman" w:cs="Times New Roman"/>
                                <w:i w:val="0"/>
                                <w:iCs w:val="0"/>
                                <w:color w:val="000000" w:themeColor="text1"/>
                              </w:rPr>
                              <w:t xml:space="preserve">Micro F1 </w:t>
                            </w:r>
                            <w:r>
                              <w:rPr>
                                <w:rFonts w:ascii="Times New Roman" w:hAnsi="Times New Roman" w:cs="Times New Roman"/>
                                <w:i w:val="0"/>
                                <w:iCs w:val="0"/>
                                <w:color w:val="000000" w:themeColor="text1"/>
                              </w:rPr>
                              <w:t xml:space="preserve">scores as a function of the </w:t>
                            </w:r>
                            <w:r w:rsidR="007B1E1B">
                              <w:rPr>
                                <w:rFonts w:ascii="Times New Roman" w:hAnsi="Times New Roman" w:cs="Times New Roman"/>
                                <w:i w:val="0"/>
                                <w:iCs w:val="0"/>
                                <w:color w:val="000000" w:themeColor="text1"/>
                              </w:rPr>
                              <w:t>random seed</w:t>
                            </w: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93"/>
                              <w:gridCol w:w="908"/>
                              <w:gridCol w:w="849"/>
                              <w:gridCol w:w="861"/>
                            </w:tblGrid>
                            <w:tr w:rsidR="008E51A7" w:rsidRPr="006C5E91" w14:paraId="1932352E"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hideMark/>
                                </w:tcPr>
                                <w:p w14:paraId="63475520" w14:textId="77777777" w:rsidR="007B1E1B" w:rsidRPr="006C5E91" w:rsidRDefault="007B1E1B" w:rsidP="007B1E1B">
                                  <w:pPr>
                                    <w:jc w:val="center"/>
                                    <w:rPr>
                                      <w:b/>
                                      <w:bCs/>
                                      <w:color w:val="000000"/>
                                      <w:sz w:val="16"/>
                                      <w:szCs w:val="16"/>
                                    </w:rPr>
                                  </w:pPr>
                                  <w:r w:rsidRPr="006C5E91">
                                    <w:rPr>
                                      <w:b/>
                                      <w:bCs/>
                                      <w:color w:val="000000"/>
                                      <w:sz w:val="16"/>
                                      <w:szCs w:val="16"/>
                                    </w:rPr>
                                    <w:t>Data</w:t>
                                  </w:r>
                                </w:p>
                              </w:tc>
                              <w:tc>
                                <w:tcPr>
                                  <w:tcW w:w="1104" w:type="pct"/>
                                  <w:shd w:val="clear" w:color="auto" w:fill="D9D9D9" w:themeFill="background1" w:themeFillShade="D9"/>
                                  <w:noWrap/>
                                  <w:tcMar>
                                    <w:top w:w="29" w:type="dxa"/>
                                    <w:left w:w="58" w:type="dxa"/>
                                    <w:bottom w:w="29" w:type="dxa"/>
                                    <w:right w:w="58" w:type="dxa"/>
                                  </w:tcMar>
                                  <w:vAlign w:val="center"/>
                                </w:tcPr>
                                <w:p w14:paraId="429992C1" w14:textId="77777777" w:rsidR="007B1E1B" w:rsidRPr="006C5E91" w:rsidRDefault="007B1E1B" w:rsidP="007B1E1B">
                                  <w:pPr>
                                    <w:jc w:val="center"/>
                                    <w:rPr>
                                      <w:b/>
                                      <w:bCs/>
                                      <w:color w:val="000000"/>
                                      <w:sz w:val="16"/>
                                      <w:szCs w:val="16"/>
                                    </w:rPr>
                                  </w:pPr>
                                  <w:r w:rsidRPr="006C5E91">
                                    <w:rPr>
                                      <w:b/>
                                      <w:bCs/>
                                      <w:color w:val="000000"/>
                                      <w:sz w:val="16"/>
                                      <w:szCs w:val="16"/>
                                    </w:rPr>
                                    <w:t>Train</w:t>
                                  </w:r>
                                </w:p>
                              </w:tc>
                              <w:tc>
                                <w:tcPr>
                                  <w:tcW w:w="1033" w:type="pct"/>
                                  <w:shd w:val="clear" w:color="auto" w:fill="D9D9D9" w:themeFill="background1" w:themeFillShade="D9"/>
                                  <w:noWrap/>
                                  <w:tcMar>
                                    <w:top w:w="29" w:type="dxa"/>
                                    <w:left w:w="58" w:type="dxa"/>
                                    <w:bottom w:w="29" w:type="dxa"/>
                                    <w:right w:w="58" w:type="dxa"/>
                                  </w:tcMar>
                                  <w:vAlign w:val="center"/>
                                  <w:hideMark/>
                                </w:tcPr>
                                <w:p w14:paraId="189FBFB2" w14:textId="77777777" w:rsidR="007B1E1B" w:rsidRPr="006C5E91" w:rsidRDefault="007B1E1B" w:rsidP="007B1E1B">
                                  <w:pPr>
                                    <w:jc w:val="center"/>
                                    <w:rPr>
                                      <w:b/>
                                      <w:bCs/>
                                      <w:color w:val="000000"/>
                                      <w:sz w:val="16"/>
                                      <w:szCs w:val="16"/>
                                    </w:rPr>
                                  </w:pPr>
                                  <w:r w:rsidRPr="006C5E91">
                                    <w:rPr>
                                      <w:b/>
                                      <w:bCs/>
                                      <w:color w:val="000000"/>
                                      <w:sz w:val="16"/>
                                      <w:szCs w:val="16"/>
                                    </w:rPr>
                                    <w:t>Dev</w:t>
                                  </w:r>
                                </w:p>
                              </w:tc>
                              <w:tc>
                                <w:tcPr>
                                  <w:tcW w:w="1047" w:type="pct"/>
                                  <w:shd w:val="clear" w:color="auto" w:fill="D9D9D9" w:themeFill="background1" w:themeFillShade="D9"/>
                                  <w:vAlign w:val="center"/>
                                </w:tcPr>
                                <w:p w14:paraId="4389D160" w14:textId="77777777" w:rsidR="007B1E1B" w:rsidRPr="006C5E91" w:rsidRDefault="007B1E1B" w:rsidP="007B1E1B">
                                  <w:pPr>
                                    <w:jc w:val="center"/>
                                    <w:rPr>
                                      <w:b/>
                                      <w:bCs/>
                                      <w:color w:val="000000"/>
                                      <w:sz w:val="16"/>
                                      <w:szCs w:val="16"/>
                                    </w:rPr>
                                  </w:pPr>
                                  <w:r w:rsidRPr="006C5E91">
                                    <w:rPr>
                                      <w:b/>
                                      <w:bCs/>
                                      <w:color w:val="000000"/>
                                      <w:sz w:val="16"/>
                                      <w:szCs w:val="16"/>
                                    </w:rPr>
                                    <w:t>Eval</w:t>
                                  </w:r>
                                </w:p>
                              </w:tc>
                            </w:tr>
                            <w:tr w:rsidR="007B1E1B" w:rsidRPr="006C5E91" w14:paraId="1DEEF41C"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hideMark/>
                                </w:tcPr>
                                <w:p w14:paraId="362EEF5E" w14:textId="77777777" w:rsidR="007B1E1B" w:rsidRPr="006C5E91" w:rsidRDefault="007B1E1B" w:rsidP="007B1E1B">
                                  <w:pPr>
                                    <w:jc w:val="right"/>
                                    <w:rPr>
                                      <w:color w:val="000000"/>
                                      <w:sz w:val="16"/>
                                      <w:szCs w:val="16"/>
                                    </w:rPr>
                                  </w:pPr>
                                  <w:r w:rsidRPr="006C5E91">
                                    <w:rPr>
                                      <w:color w:val="000000"/>
                                      <w:sz w:val="16"/>
                                      <w:szCs w:val="16"/>
                                    </w:rPr>
                                    <w:t>2K 8 Channels (1)</w:t>
                                  </w:r>
                                </w:p>
                              </w:tc>
                              <w:tc>
                                <w:tcPr>
                                  <w:tcW w:w="1104" w:type="pct"/>
                                  <w:shd w:val="clear" w:color="auto" w:fill="auto"/>
                                  <w:noWrap/>
                                  <w:tcMar>
                                    <w:top w:w="29" w:type="dxa"/>
                                    <w:left w:w="58" w:type="dxa"/>
                                    <w:bottom w:w="29" w:type="dxa"/>
                                    <w:right w:w="58" w:type="dxa"/>
                                  </w:tcMar>
                                  <w:vAlign w:val="center"/>
                                  <w:hideMark/>
                                </w:tcPr>
                                <w:p w14:paraId="41A1B1D4" w14:textId="77777777" w:rsidR="007B1E1B" w:rsidRPr="006C5E91" w:rsidRDefault="007B1E1B" w:rsidP="007B1E1B">
                                  <w:pPr>
                                    <w:jc w:val="right"/>
                                    <w:rPr>
                                      <w:color w:val="000000"/>
                                      <w:sz w:val="16"/>
                                      <w:szCs w:val="16"/>
                                    </w:rPr>
                                  </w:pPr>
                                  <w:r w:rsidRPr="006C5E91">
                                    <w:rPr>
                                      <w:color w:val="000000"/>
                                      <w:sz w:val="16"/>
                                      <w:szCs w:val="16"/>
                                    </w:rPr>
                                    <w:t>0.8898</w:t>
                                  </w:r>
                                </w:p>
                              </w:tc>
                              <w:tc>
                                <w:tcPr>
                                  <w:tcW w:w="1033" w:type="pct"/>
                                  <w:shd w:val="clear" w:color="auto" w:fill="auto"/>
                                  <w:noWrap/>
                                  <w:tcMar>
                                    <w:top w:w="29" w:type="dxa"/>
                                    <w:left w:w="58" w:type="dxa"/>
                                    <w:bottom w:w="29" w:type="dxa"/>
                                    <w:right w:w="58" w:type="dxa"/>
                                  </w:tcMar>
                                  <w:vAlign w:val="center"/>
                                  <w:hideMark/>
                                </w:tcPr>
                                <w:p w14:paraId="732FF332" w14:textId="77777777" w:rsidR="007B1E1B" w:rsidRPr="006C5E91" w:rsidRDefault="007B1E1B" w:rsidP="007B1E1B">
                                  <w:pPr>
                                    <w:jc w:val="right"/>
                                    <w:rPr>
                                      <w:color w:val="000000"/>
                                      <w:sz w:val="16"/>
                                      <w:szCs w:val="16"/>
                                    </w:rPr>
                                  </w:pPr>
                                  <w:r w:rsidRPr="006C5E91">
                                    <w:rPr>
                                      <w:color w:val="000000"/>
                                      <w:sz w:val="16"/>
                                      <w:szCs w:val="16"/>
                                    </w:rPr>
                                    <w:t>0.7235</w:t>
                                  </w:r>
                                </w:p>
                              </w:tc>
                              <w:tc>
                                <w:tcPr>
                                  <w:tcW w:w="1047" w:type="pct"/>
                                  <w:vAlign w:val="center"/>
                                </w:tcPr>
                                <w:p w14:paraId="1191B58F" w14:textId="77777777" w:rsidR="007B1E1B" w:rsidRPr="006C5E91" w:rsidRDefault="007B1E1B" w:rsidP="007B1E1B">
                                  <w:pPr>
                                    <w:jc w:val="right"/>
                                    <w:rPr>
                                      <w:color w:val="000000"/>
                                      <w:sz w:val="16"/>
                                      <w:szCs w:val="16"/>
                                    </w:rPr>
                                  </w:pPr>
                                  <w:r w:rsidRPr="006C5E91">
                                    <w:rPr>
                                      <w:color w:val="000000"/>
                                      <w:sz w:val="16"/>
                                      <w:szCs w:val="16"/>
                                    </w:rPr>
                                    <w:t>0.4596</w:t>
                                  </w:r>
                                </w:p>
                              </w:tc>
                            </w:tr>
                            <w:tr w:rsidR="007B1E1B" w:rsidRPr="006C5E91" w14:paraId="41709799"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hideMark/>
                                </w:tcPr>
                                <w:p w14:paraId="7317A2BF" w14:textId="77777777" w:rsidR="007B1E1B" w:rsidRPr="006C5E91" w:rsidRDefault="007B1E1B" w:rsidP="007B1E1B">
                                  <w:pPr>
                                    <w:jc w:val="right"/>
                                    <w:rPr>
                                      <w:color w:val="000000"/>
                                      <w:sz w:val="16"/>
                                      <w:szCs w:val="16"/>
                                    </w:rPr>
                                  </w:pPr>
                                  <w:r w:rsidRPr="006C5E91">
                                    <w:rPr>
                                      <w:color w:val="000000"/>
                                      <w:sz w:val="16"/>
                                      <w:szCs w:val="16"/>
                                    </w:rPr>
                                    <w:t>2K 8 Channels (2)</w:t>
                                  </w:r>
                                </w:p>
                              </w:tc>
                              <w:tc>
                                <w:tcPr>
                                  <w:tcW w:w="1104" w:type="pct"/>
                                  <w:shd w:val="clear" w:color="auto" w:fill="auto"/>
                                  <w:noWrap/>
                                  <w:tcMar>
                                    <w:top w:w="29" w:type="dxa"/>
                                    <w:left w:w="58" w:type="dxa"/>
                                    <w:bottom w:w="29" w:type="dxa"/>
                                    <w:right w:w="58" w:type="dxa"/>
                                  </w:tcMar>
                                  <w:vAlign w:val="center"/>
                                </w:tcPr>
                                <w:p w14:paraId="6CCB6BA6" w14:textId="77777777" w:rsidR="007B1E1B" w:rsidRPr="006C5E91" w:rsidRDefault="007B1E1B" w:rsidP="007B1E1B">
                                  <w:pPr>
                                    <w:jc w:val="right"/>
                                    <w:rPr>
                                      <w:color w:val="000000"/>
                                      <w:sz w:val="16"/>
                                      <w:szCs w:val="16"/>
                                    </w:rPr>
                                  </w:pPr>
                                  <w:r w:rsidRPr="006C5E91">
                                    <w:rPr>
                                      <w:color w:val="000000"/>
                                      <w:sz w:val="16"/>
                                      <w:szCs w:val="16"/>
                                    </w:rPr>
                                    <w:t>0.8747</w:t>
                                  </w:r>
                                </w:p>
                              </w:tc>
                              <w:tc>
                                <w:tcPr>
                                  <w:tcW w:w="1033" w:type="pct"/>
                                  <w:shd w:val="clear" w:color="auto" w:fill="auto"/>
                                  <w:noWrap/>
                                  <w:tcMar>
                                    <w:top w:w="29" w:type="dxa"/>
                                    <w:left w:w="58" w:type="dxa"/>
                                    <w:bottom w:w="29" w:type="dxa"/>
                                    <w:right w:w="58" w:type="dxa"/>
                                  </w:tcMar>
                                  <w:vAlign w:val="center"/>
                                </w:tcPr>
                                <w:p w14:paraId="52EDBFA8" w14:textId="77777777" w:rsidR="007B1E1B" w:rsidRPr="006C5E91" w:rsidRDefault="007B1E1B" w:rsidP="007B1E1B">
                                  <w:pPr>
                                    <w:jc w:val="right"/>
                                    <w:rPr>
                                      <w:color w:val="000000"/>
                                      <w:sz w:val="16"/>
                                      <w:szCs w:val="16"/>
                                    </w:rPr>
                                  </w:pPr>
                                  <w:r w:rsidRPr="006C5E91">
                                    <w:rPr>
                                      <w:color w:val="000000"/>
                                      <w:sz w:val="16"/>
                                      <w:szCs w:val="16"/>
                                    </w:rPr>
                                    <w:t>0.7047</w:t>
                                  </w:r>
                                </w:p>
                              </w:tc>
                              <w:tc>
                                <w:tcPr>
                                  <w:tcW w:w="1047" w:type="pct"/>
                                  <w:vAlign w:val="center"/>
                                </w:tcPr>
                                <w:p w14:paraId="05DE6FB8" w14:textId="77777777" w:rsidR="007B1E1B" w:rsidRPr="006C5E91" w:rsidRDefault="007B1E1B" w:rsidP="007B1E1B">
                                  <w:pPr>
                                    <w:jc w:val="right"/>
                                    <w:rPr>
                                      <w:color w:val="000000"/>
                                      <w:sz w:val="16"/>
                                      <w:szCs w:val="16"/>
                                    </w:rPr>
                                  </w:pPr>
                                  <w:r w:rsidRPr="006C5E91">
                                    <w:rPr>
                                      <w:color w:val="000000"/>
                                      <w:sz w:val="16"/>
                                      <w:szCs w:val="16"/>
                                    </w:rPr>
                                    <w:t>0.4569</w:t>
                                  </w:r>
                                </w:p>
                              </w:tc>
                            </w:tr>
                            <w:tr w:rsidR="007B1E1B" w:rsidRPr="006C5E91" w14:paraId="29C0FB05"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hideMark/>
                                </w:tcPr>
                                <w:p w14:paraId="17749370" w14:textId="77777777" w:rsidR="007B1E1B" w:rsidRPr="006C5E91" w:rsidRDefault="007B1E1B" w:rsidP="007B1E1B">
                                  <w:pPr>
                                    <w:jc w:val="right"/>
                                    <w:rPr>
                                      <w:color w:val="000000"/>
                                      <w:sz w:val="16"/>
                                      <w:szCs w:val="16"/>
                                    </w:rPr>
                                  </w:pPr>
                                  <w:r w:rsidRPr="006C5E91">
                                    <w:rPr>
                                      <w:color w:val="000000"/>
                                      <w:sz w:val="16"/>
                                      <w:szCs w:val="16"/>
                                    </w:rPr>
                                    <w:t>2K 8 Channels (3)</w:t>
                                  </w:r>
                                </w:p>
                              </w:tc>
                              <w:tc>
                                <w:tcPr>
                                  <w:tcW w:w="1104" w:type="pct"/>
                                  <w:shd w:val="clear" w:color="auto" w:fill="auto"/>
                                  <w:noWrap/>
                                  <w:tcMar>
                                    <w:top w:w="29" w:type="dxa"/>
                                    <w:left w:w="58" w:type="dxa"/>
                                    <w:bottom w:w="29" w:type="dxa"/>
                                    <w:right w:w="58" w:type="dxa"/>
                                  </w:tcMar>
                                  <w:vAlign w:val="center"/>
                                </w:tcPr>
                                <w:p w14:paraId="6E48F4C5" w14:textId="77777777" w:rsidR="007B1E1B" w:rsidRPr="006C5E91" w:rsidRDefault="007B1E1B" w:rsidP="007B1E1B">
                                  <w:pPr>
                                    <w:jc w:val="right"/>
                                    <w:rPr>
                                      <w:color w:val="000000"/>
                                      <w:sz w:val="16"/>
                                      <w:szCs w:val="16"/>
                                    </w:rPr>
                                  </w:pPr>
                                  <w:r w:rsidRPr="006C5E91">
                                    <w:rPr>
                                      <w:color w:val="000000"/>
                                      <w:sz w:val="16"/>
                                      <w:szCs w:val="16"/>
                                    </w:rPr>
                                    <w:t>0.8766</w:t>
                                  </w:r>
                                </w:p>
                              </w:tc>
                              <w:tc>
                                <w:tcPr>
                                  <w:tcW w:w="1033" w:type="pct"/>
                                  <w:shd w:val="clear" w:color="auto" w:fill="auto"/>
                                  <w:noWrap/>
                                  <w:tcMar>
                                    <w:top w:w="29" w:type="dxa"/>
                                    <w:left w:w="58" w:type="dxa"/>
                                    <w:bottom w:w="29" w:type="dxa"/>
                                    <w:right w:w="58" w:type="dxa"/>
                                  </w:tcMar>
                                  <w:vAlign w:val="center"/>
                                </w:tcPr>
                                <w:p w14:paraId="7FE31589" w14:textId="77777777" w:rsidR="007B1E1B" w:rsidRPr="006C5E91" w:rsidRDefault="007B1E1B" w:rsidP="007B1E1B">
                                  <w:pPr>
                                    <w:jc w:val="right"/>
                                    <w:rPr>
                                      <w:color w:val="000000"/>
                                      <w:sz w:val="16"/>
                                      <w:szCs w:val="16"/>
                                    </w:rPr>
                                  </w:pPr>
                                  <w:r w:rsidRPr="006C5E91">
                                    <w:rPr>
                                      <w:color w:val="000000"/>
                                      <w:sz w:val="16"/>
                                      <w:szCs w:val="16"/>
                                    </w:rPr>
                                    <w:t>0.7074</w:t>
                                  </w:r>
                                </w:p>
                              </w:tc>
                              <w:tc>
                                <w:tcPr>
                                  <w:tcW w:w="1047" w:type="pct"/>
                                  <w:vAlign w:val="center"/>
                                </w:tcPr>
                                <w:p w14:paraId="45BE1F3B" w14:textId="77777777" w:rsidR="007B1E1B" w:rsidRPr="006C5E91" w:rsidRDefault="007B1E1B" w:rsidP="007B1E1B">
                                  <w:pPr>
                                    <w:jc w:val="right"/>
                                    <w:rPr>
                                      <w:color w:val="000000"/>
                                      <w:sz w:val="16"/>
                                      <w:szCs w:val="16"/>
                                    </w:rPr>
                                  </w:pPr>
                                  <w:r w:rsidRPr="006C5E91">
                                    <w:rPr>
                                      <w:color w:val="000000"/>
                                      <w:sz w:val="16"/>
                                      <w:szCs w:val="16"/>
                                    </w:rPr>
                                    <w:t>0.5111</w:t>
                                  </w:r>
                                </w:p>
                              </w:tc>
                            </w:tr>
                            <w:tr w:rsidR="007B1E1B" w:rsidRPr="006C5E91" w14:paraId="68325126"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6B6AA776" w14:textId="77777777" w:rsidR="007B1E1B" w:rsidRPr="006C5E91" w:rsidRDefault="007B1E1B" w:rsidP="007B1E1B">
                                  <w:pPr>
                                    <w:jc w:val="right"/>
                                    <w:rPr>
                                      <w:color w:val="000000"/>
                                      <w:sz w:val="16"/>
                                      <w:szCs w:val="16"/>
                                    </w:rPr>
                                  </w:pPr>
                                  <w:r w:rsidRPr="006C5E91">
                                    <w:rPr>
                                      <w:color w:val="000000"/>
                                      <w:sz w:val="16"/>
                                      <w:szCs w:val="16"/>
                                    </w:rPr>
                                    <w:t>2K 8 Channels (4)</w:t>
                                  </w:r>
                                </w:p>
                              </w:tc>
                              <w:tc>
                                <w:tcPr>
                                  <w:tcW w:w="1104" w:type="pct"/>
                                  <w:shd w:val="clear" w:color="auto" w:fill="auto"/>
                                  <w:noWrap/>
                                  <w:tcMar>
                                    <w:top w:w="29" w:type="dxa"/>
                                    <w:left w:w="58" w:type="dxa"/>
                                    <w:bottom w:w="29" w:type="dxa"/>
                                    <w:right w:w="58" w:type="dxa"/>
                                  </w:tcMar>
                                  <w:vAlign w:val="center"/>
                                </w:tcPr>
                                <w:p w14:paraId="75A73FFE" w14:textId="77777777" w:rsidR="007B1E1B" w:rsidRPr="006C5E91" w:rsidRDefault="007B1E1B" w:rsidP="007B1E1B">
                                  <w:pPr>
                                    <w:jc w:val="right"/>
                                    <w:rPr>
                                      <w:color w:val="000000"/>
                                      <w:sz w:val="16"/>
                                      <w:szCs w:val="16"/>
                                    </w:rPr>
                                  </w:pPr>
                                  <w:r w:rsidRPr="006C5E91">
                                    <w:rPr>
                                      <w:color w:val="000000"/>
                                      <w:sz w:val="16"/>
                                      <w:szCs w:val="16"/>
                                    </w:rPr>
                                    <w:t>0.8892</w:t>
                                  </w:r>
                                </w:p>
                              </w:tc>
                              <w:tc>
                                <w:tcPr>
                                  <w:tcW w:w="1033" w:type="pct"/>
                                  <w:shd w:val="clear" w:color="auto" w:fill="auto"/>
                                  <w:noWrap/>
                                  <w:tcMar>
                                    <w:top w:w="29" w:type="dxa"/>
                                    <w:left w:w="58" w:type="dxa"/>
                                    <w:bottom w:w="29" w:type="dxa"/>
                                    <w:right w:w="58" w:type="dxa"/>
                                  </w:tcMar>
                                  <w:vAlign w:val="center"/>
                                </w:tcPr>
                                <w:p w14:paraId="2C4EE34B" w14:textId="77777777" w:rsidR="007B1E1B" w:rsidRPr="006C5E91" w:rsidRDefault="007B1E1B" w:rsidP="007B1E1B">
                                  <w:pPr>
                                    <w:jc w:val="right"/>
                                    <w:rPr>
                                      <w:color w:val="000000"/>
                                      <w:sz w:val="16"/>
                                      <w:szCs w:val="16"/>
                                    </w:rPr>
                                  </w:pPr>
                                  <w:r w:rsidRPr="006C5E91">
                                    <w:rPr>
                                      <w:color w:val="000000"/>
                                      <w:sz w:val="16"/>
                                      <w:szCs w:val="16"/>
                                    </w:rPr>
                                    <w:t>0.7163</w:t>
                                  </w:r>
                                </w:p>
                              </w:tc>
                              <w:tc>
                                <w:tcPr>
                                  <w:tcW w:w="1047" w:type="pct"/>
                                  <w:vAlign w:val="center"/>
                                </w:tcPr>
                                <w:p w14:paraId="69727D00" w14:textId="77777777" w:rsidR="007B1E1B" w:rsidRPr="006C5E91" w:rsidRDefault="007B1E1B" w:rsidP="007B1E1B">
                                  <w:pPr>
                                    <w:jc w:val="right"/>
                                    <w:rPr>
                                      <w:color w:val="000000"/>
                                      <w:sz w:val="16"/>
                                      <w:szCs w:val="16"/>
                                    </w:rPr>
                                  </w:pPr>
                                  <w:r w:rsidRPr="006C5E91">
                                    <w:rPr>
                                      <w:color w:val="000000"/>
                                      <w:sz w:val="16"/>
                                      <w:szCs w:val="16"/>
                                    </w:rPr>
                                    <w:t>0.4426</w:t>
                                  </w:r>
                                </w:p>
                              </w:tc>
                            </w:tr>
                            <w:tr w:rsidR="007B1E1B" w:rsidRPr="006C5E91" w14:paraId="4667A52D"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6D600B13" w14:textId="77777777" w:rsidR="007B1E1B" w:rsidRPr="006C5E91" w:rsidRDefault="007B1E1B" w:rsidP="007B1E1B">
                                  <w:pPr>
                                    <w:jc w:val="right"/>
                                    <w:rPr>
                                      <w:color w:val="000000"/>
                                      <w:sz w:val="16"/>
                                      <w:szCs w:val="16"/>
                                    </w:rPr>
                                  </w:pPr>
                                  <w:r w:rsidRPr="006C5E91">
                                    <w:rPr>
                                      <w:color w:val="000000"/>
                                      <w:sz w:val="16"/>
                                      <w:szCs w:val="16"/>
                                    </w:rPr>
                                    <w:t>2K 8 Channels (5)</w:t>
                                  </w:r>
                                </w:p>
                              </w:tc>
                              <w:tc>
                                <w:tcPr>
                                  <w:tcW w:w="1104" w:type="pct"/>
                                  <w:shd w:val="clear" w:color="auto" w:fill="auto"/>
                                  <w:noWrap/>
                                  <w:tcMar>
                                    <w:top w:w="29" w:type="dxa"/>
                                    <w:left w:w="58" w:type="dxa"/>
                                    <w:bottom w:w="29" w:type="dxa"/>
                                    <w:right w:w="58" w:type="dxa"/>
                                  </w:tcMar>
                                  <w:vAlign w:val="center"/>
                                </w:tcPr>
                                <w:p w14:paraId="1895C3CD" w14:textId="77777777" w:rsidR="007B1E1B" w:rsidRPr="006C5E91" w:rsidRDefault="007B1E1B" w:rsidP="007B1E1B">
                                  <w:pPr>
                                    <w:jc w:val="right"/>
                                    <w:rPr>
                                      <w:color w:val="000000"/>
                                      <w:sz w:val="16"/>
                                      <w:szCs w:val="16"/>
                                    </w:rPr>
                                  </w:pPr>
                                  <w:r w:rsidRPr="006C5E91">
                                    <w:rPr>
                                      <w:color w:val="000000"/>
                                      <w:sz w:val="16"/>
                                      <w:szCs w:val="16"/>
                                    </w:rPr>
                                    <w:t>0.8720</w:t>
                                  </w:r>
                                </w:p>
                              </w:tc>
                              <w:tc>
                                <w:tcPr>
                                  <w:tcW w:w="1033" w:type="pct"/>
                                  <w:shd w:val="clear" w:color="auto" w:fill="auto"/>
                                  <w:noWrap/>
                                  <w:tcMar>
                                    <w:top w:w="29" w:type="dxa"/>
                                    <w:left w:w="58" w:type="dxa"/>
                                    <w:bottom w:w="29" w:type="dxa"/>
                                    <w:right w:w="58" w:type="dxa"/>
                                  </w:tcMar>
                                  <w:vAlign w:val="center"/>
                                </w:tcPr>
                                <w:p w14:paraId="44855887" w14:textId="77777777" w:rsidR="007B1E1B" w:rsidRPr="006C5E91" w:rsidRDefault="007B1E1B" w:rsidP="007B1E1B">
                                  <w:pPr>
                                    <w:jc w:val="right"/>
                                    <w:rPr>
                                      <w:color w:val="000000"/>
                                      <w:sz w:val="16"/>
                                      <w:szCs w:val="16"/>
                                    </w:rPr>
                                  </w:pPr>
                                  <w:r w:rsidRPr="006C5E91">
                                    <w:rPr>
                                      <w:color w:val="000000"/>
                                      <w:sz w:val="16"/>
                                      <w:szCs w:val="16"/>
                                    </w:rPr>
                                    <w:t>0.6876</w:t>
                                  </w:r>
                                </w:p>
                              </w:tc>
                              <w:tc>
                                <w:tcPr>
                                  <w:tcW w:w="1047" w:type="pct"/>
                                  <w:vAlign w:val="center"/>
                                </w:tcPr>
                                <w:p w14:paraId="4AA210B4" w14:textId="77777777" w:rsidR="007B1E1B" w:rsidRPr="006C5E91" w:rsidRDefault="007B1E1B" w:rsidP="007B1E1B">
                                  <w:pPr>
                                    <w:jc w:val="right"/>
                                    <w:rPr>
                                      <w:color w:val="000000"/>
                                      <w:sz w:val="16"/>
                                      <w:szCs w:val="16"/>
                                    </w:rPr>
                                  </w:pPr>
                                  <w:r w:rsidRPr="006C5E91">
                                    <w:rPr>
                                      <w:color w:val="000000"/>
                                      <w:sz w:val="16"/>
                                      <w:szCs w:val="16"/>
                                    </w:rPr>
                                    <w:t>0.5251</w:t>
                                  </w:r>
                                </w:p>
                              </w:tc>
                            </w:tr>
                            <w:tr w:rsidR="007B1E1B" w:rsidRPr="006C5E91" w14:paraId="6C619828" w14:textId="77777777" w:rsidTr="006C5E91">
                              <w:trPr>
                                <w:trHeight w:val="20"/>
                                <w:jc w:val="center"/>
                              </w:trPr>
                              <w:tc>
                                <w:tcPr>
                                  <w:tcW w:w="1816" w:type="pct"/>
                                  <w:shd w:val="clear" w:color="auto" w:fill="F2F2F2" w:themeFill="background1" w:themeFillShade="F2"/>
                                  <w:noWrap/>
                                  <w:tcMar>
                                    <w:top w:w="29" w:type="dxa"/>
                                    <w:left w:w="58" w:type="dxa"/>
                                    <w:bottom w:w="29" w:type="dxa"/>
                                    <w:right w:w="58" w:type="dxa"/>
                                  </w:tcMar>
                                  <w:vAlign w:val="center"/>
                                </w:tcPr>
                                <w:p w14:paraId="22335C81" w14:textId="3BACD090" w:rsidR="007B1E1B" w:rsidRPr="006C5E91" w:rsidRDefault="007B1E1B" w:rsidP="007B1E1B">
                                  <w:pPr>
                                    <w:jc w:val="right"/>
                                    <w:rPr>
                                      <w:color w:val="000000"/>
                                      <w:sz w:val="16"/>
                                      <w:szCs w:val="16"/>
                                    </w:rPr>
                                  </w:pPr>
                                  <w:proofErr w:type="spellStart"/>
                                  <w:r w:rsidRPr="006C5E91">
                                    <w:rPr>
                                      <w:color w:val="000000"/>
                                      <w:sz w:val="16"/>
                                      <w:szCs w:val="16"/>
                                    </w:rPr>
                                    <w:t>StDev</w:t>
                                  </w:r>
                                  <w:proofErr w:type="spellEnd"/>
                                </w:p>
                              </w:tc>
                              <w:tc>
                                <w:tcPr>
                                  <w:tcW w:w="1104" w:type="pct"/>
                                  <w:shd w:val="clear" w:color="auto" w:fill="F2F2F2" w:themeFill="background1" w:themeFillShade="F2"/>
                                  <w:noWrap/>
                                  <w:tcMar>
                                    <w:top w:w="29" w:type="dxa"/>
                                    <w:left w:w="58" w:type="dxa"/>
                                    <w:bottom w:w="29" w:type="dxa"/>
                                    <w:right w:w="58" w:type="dxa"/>
                                  </w:tcMar>
                                  <w:vAlign w:val="center"/>
                                </w:tcPr>
                                <w:p w14:paraId="27708B92" w14:textId="5FBC6480" w:rsidR="007B1E1B" w:rsidRPr="006C5E91" w:rsidRDefault="007B1E1B" w:rsidP="007B1E1B">
                                  <w:pPr>
                                    <w:jc w:val="right"/>
                                    <w:rPr>
                                      <w:color w:val="000000"/>
                                      <w:sz w:val="16"/>
                                      <w:szCs w:val="16"/>
                                    </w:rPr>
                                  </w:pPr>
                                  <w:r w:rsidRPr="006C5E91">
                                    <w:rPr>
                                      <w:color w:val="000000"/>
                                      <w:sz w:val="16"/>
                                      <w:szCs w:val="16"/>
                                    </w:rPr>
                                    <w:t>0.0084</w:t>
                                  </w:r>
                                </w:p>
                              </w:tc>
                              <w:tc>
                                <w:tcPr>
                                  <w:tcW w:w="1033" w:type="pct"/>
                                  <w:shd w:val="clear" w:color="auto" w:fill="F2F2F2" w:themeFill="background1" w:themeFillShade="F2"/>
                                  <w:noWrap/>
                                  <w:tcMar>
                                    <w:top w:w="29" w:type="dxa"/>
                                    <w:left w:w="58" w:type="dxa"/>
                                    <w:bottom w:w="29" w:type="dxa"/>
                                    <w:right w:w="58" w:type="dxa"/>
                                  </w:tcMar>
                                  <w:vAlign w:val="center"/>
                                </w:tcPr>
                                <w:p w14:paraId="23A71730" w14:textId="55AFA424" w:rsidR="007B1E1B" w:rsidRPr="006C5E91" w:rsidRDefault="007B1E1B" w:rsidP="007B1E1B">
                                  <w:pPr>
                                    <w:jc w:val="right"/>
                                    <w:rPr>
                                      <w:color w:val="000000"/>
                                      <w:sz w:val="16"/>
                                      <w:szCs w:val="16"/>
                                    </w:rPr>
                                  </w:pPr>
                                  <w:r w:rsidRPr="006C5E91">
                                    <w:rPr>
                                      <w:color w:val="000000"/>
                                      <w:sz w:val="16"/>
                                      <w:szCs w:val="16"/>
                                    </w:rPr>
                                    <w:t>0.01356</w:t>
                                  </w:r>
                                </w:p>
                              </w:tc>
                              <w:tc>
                                <w:tcPr>
                                  <w:tcW w:w="1047" w:type="pct"/>
                                  <w:shd w:val="clear" w:color="auto" w:fill="F2F2F2" w:themeFill="background1" w:themeFillShade="F2"/>
                                  <w:vAlign w:val="center"/>
                                </w:tcPr>
                                <w:p w14:paraId="5C315A49" w14:textId="5E32E801" w:rsidR="007B1E1B" w:rsidRPr="006C5E91" w:rsidRDefault="007B1E1B" w:rsidP="007B1E1B">
                                  <w:pPr>
                                    <w:jc w:val="right"/>
                                    <w:rPr>
                                      <w:color w:val="000000"/>
                                      <w:sz w:val="16"/>
                                      <w:szCs w:val="16"/>
                                    </w:rPr>
                                  </w:pPr>
                                  <w:r w:rsidRPr="006C5E91">
                                    <w:rPr>
                                      <w:color w:val="000000"/>
                                      <w:sz w:val="16"/>
                                      <w:szCs w:val="16"/>
                                    </w:rPr>
                                    <w:t>0.03655</w:t>
                                  </w:r>
                                </w:p>
                              </w:tc>
                            </w:tr>
                            <w:tr w:rsidR="007B1E1B" w:rsidRPr="006C5E91" w14:paraId="6EAA3231"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11389CBF" w14:textId="77777777" w:rsidR="007B1E1B" w:rsidRPr="006C5E91" w:rsidRDefault="007B1E1B" w:rsidP="007B1E1B">
                                  <w:pPr>
                                    <w:jc w:val="right"/>
                                    <w:rPr>
                                      <w:color w:val="000000"/>
                                      <w:sz w:val="16"/>
                                      <w:szCs w:val="16"/>
                                    </w:rPr>
                                  </w:pPr>
                                  <w:r w:rsidRPr="006C5E91">
                                    <w:rPr>
                                      <w:color w:val="000000"/>
                                      <w:sz w:val="16"/>
                                      <w:szCs w:val="16"/>
                                    </w:rPr>
                                    <w:t>20K 8 Channels (1)</w:t>
                                  </w:r>
                                </w:p>
                              </w:tc>
                              <w:tc>
                                <w:tcPr>
                                  <w:tcW w:w="1104" w:type="pct"/>
                                  <w:shd w:val="clear" w:color="auto" w:fill="auto"/>
                                  <w:noWrap/>
                                  <w:tcMar>
                                    <w:top w:w="29" w:type="dxa"/>
                                    <w:left w:w="58" w:type="dxa"/>
                                    <w:bottom w:w="29" w:type="dxa"/>
                                    <w:right w:w="58" w:type="dxa"/>
                                  </w:tcMar>
                                  <w:vAlign w:val="center"/>
                                </w:tcPr>
                                <w:p w14:paraId="43E2065B" w14:textId="77777777" w:rsidR="007B1E1B" w:rsidRPr="006C5E91" w:rsidRDefault="007B1E1B" w:rsidP="007B1E1B">
                                  <w:pPr>
                                    <w:jc w:val="right"/>
                                    <w:rPr>
                                      <w:color w:val="000000"/>
                                      <w:sz w:val="16"/>
                                      <w:szCs w:val="16"/>
                                    </w:rPr>
                                  </w:pPr>
                                  <w:r w:rsidRPr="006C5E91">
                                    <w:rPr>
                                      <w:color w:val="000000"/>
                                      <w:sz w:val="16"/>
                                      <w:szCs w:val="16"/>
                                    </w:rPr>
                                    <w:t>0.8887</w:t>
                                  </w:r>
                                </w:p>
                              </w:tc>
                              <w:tc>
                                <w:tcPr>
                                  <w:tcW w:w="1033" w:type="pct"/>
                                  <w:shd w:val="clear" w:color="auto" w:fill="auto"/>
                                  <w:noWrap/>
                                  <w:tcMar>
                                    <w:top w:w="29" w:type="dxa"/>
                                    <w:left w:w="58" w:type="dxa"/>
                                    <w:bottom w:w="29" w:type="dxa"/>
                                    <w:right w:w="58" w:type="dxa"/>
                                  </w:tcMar>
                                  <w:vAlign w:val="center"/>
                                </w:tcPr>
                                <w:p w14:paraId="511AA906" w14:textId="77777777" w:rsidR="007B1E1B" w:rsidRPr="006C5E91" w:rsidRDefault="007B1E1B" w:rsidP="007B1E1B">
                                  <w:pPr>
                                    <w:jc w:val="right"/>
                                    <w:rPr>
                                      <w:color w:val="000000"/>
                                      <w:sz w:val="16"/>
                                      <w:szCs w:val="16"/>
                                    </w:rPr>
                                  </w:pPr>
                                  <w:r w:rsidRPr="006C5E91">
                                    <w:rPr>
                                      <w:color w:val="000000"/>
                                      <w:sz w:val="16"/>
                                      <w:szCs w:val="16"/>
                                    </w:rPr>
                                    <w:t>0.8187</w:t>
                                  </w:r>
                                </w:p>
                              </w:tc>
                              <w:tc>
                                <w:tcPr>
                                  <w:tcW w:w="1047" w:type="pct"/>
                                  <w:vAlign w:val="center"/>
                                </w:tcPr>
                                <w:p w14:paraId="06D32E77" w14:textId="77777777" w:rsidR="007B1E1B" w:rsidRPr="006C5E91" w:rsidRDefault="007B1E1B" w:rsidP="007B1E1B">
                                  <w:pPr>
                                    <w:jc w:val="right"/>
                                    <w:rPr>
                                      <w:color w:val="000000"/>
                                      <w:sz w:val="16"/>
                                      <w:szCs w:val="16"/>
                                    </w:rPr>
                                  </w:pPr>
                                  <w:r w:rsidRPr="006C5E91">
                                    <w:rPr>
                                      <w:color w:val="000000"/>
                                      <w:sz w:val="16"/>
                                      <w:szCs w:val="16"/>
                                    </w:rPr>
                                    <w:t>0.7335</w:t>
                                  </w:r>
                                </w:p>
                              </w:tc>
                            </w:tr>
                            <w:tr w:rsidR="007B1E1B" w:rsidRPr="006C5E91" w14:paraId="33A19966"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12546D07" w14:textId="77777777" w:rsidR="007B1E1B" w:rsidRPr="006C5E91" w:rsidRDefault="007B1E1B" w:rsidP="007B1E1B">
                                  <w:pPr>
                                    <w:jc w:val="right"/>
                                    <w:rPr>
                                      <w:color w:val="000000"/>
                                      <w:sz w:val="16"/>
                                      <w:szCs w:val="16"/>
                                    </w:rPr>
                                  </w:pPr>
                                  <w:r w:rsidRPr="006C5E91">
                                    <w:rPr>
                                      <w:color w:val="000000"/>
                                      <w:sz w:val="16"/>
                                      <w:szCs w:val="16"/>
                                    </w:rPr>
                                    <w:t>20K 8 Channels (2)</w:t>
                                  </w:r>
                                </w:p>
                              </w:tc>
                              <w:tc>
                                <w:tcPr>
                                  <w:tcW w:w="1104" w:type="pct"/>
                                  <w:shd w:val="clear" w:color="auto" w:fill="auto"/>
                                  <w:noWrap/>
                                  <w:tcMar>
                                    <w:top w:w="29" w:type="dxa"/>
                                    <w:left w:w="58" w:type="dxa"/>
                                    <w:bottom w:w="29" w:type="dxa"/>
                                    <w:right w:w="58" w:type="dxa"/>
                                  </w:tcMar>
                                  <w:vAlign w:val="center"/>
                                </w:tcPr>
                                <w:p w14:paraId="4BE75652" w14:textId="77777777" w:rsidR="007B1E1B" w:rsidRPr="006C5E91" w:rsidRDefault="007B1E1B" w:rsidP="007B1E1B">
                                  <w:pPr>
                                    <w:jc w:val="right"/>
                                    <w:rPr>
                                      <w:color w:val="000000"/>
                                      <w:sz w:val="16"/>
                                      <w:szCs w:val="16"/>
                                    </w:rPr>
                                  </w:pPr>
                                  <w:r w:rsidRPr="006C5E91">
                                    <w:rPr>
                                      <w:color w:val="000000"/>
                                      <w:sz w:val="16"/>
                                      <w:szCs w:val="16"/>
                                    </w:rPr>
                                    <w:t>0.8852</w:t>
                                  </w:r>
                                </w:p>
                              </w:tc>
                              <w:tc>
                                <w:tcPr>
                                  <w:tcW w:w="1033" w:type="pct"/>
                                  <w:shd w:val="clear" w:color="auto" w:fill="auto"/>
                                  <w:noWrap/>
                                  <w:tcMar>
                                    <w:top w:w="29" w:type="dxa"/>
                                    <w:left w:w="58" w:type="dxa"/>
                                    <w:bottom w:w="29" w:type="dxa"/>
                                    <w:right w:w="58" w:type="dxa"/>
                                  </w:tcMar>
                                  <w:vAlign w:val="center"/>
                                </w:tcPr>
                                <w:p w14:paraId="04E76B26" w14:textId="77777777" w:rsidR="007B1E1B" w:rsidRPr="006C5E91" w:rsidRDefault="007B1E1B" w:rsidP="007B1E1B">
                                  <w:pPr>
                                    <w:jc w:val="right"/>
                                    <w:rPr>
                                      <w:color w:val="000000"/>
                                      <w:sz w:val="16"/>
                                      <w:szCs w:val="16"/>
                                    </w:rPr>
                                  </w:pPr>
                                  <w:r w:rsidRPr="006C5E91">
                                    <w:rPr>
                                      <w:color w:val="000000"/>
                                      <w:sz w:val="16"/>
                                      <w:szCs w:val="16"/>
                                    </w:rPr>
                                    <w:t>0.8132</w:t>
                                  </w:r>
                                </w:p>
                              </w:tc>
                              <w:tc>
                                <w:tcPr>
                                  <w:tcW w:w="1047" w:type="pct"/>
                                  <w:vAlign w:val="center"/>
                                </w:tcPr>
                                <w:p w14:paraId="3D063EBC" w14:textId="77777777" w:rsidR="007B1E1B" w:rsidRPr="006C5E91" w:rsidRDefault="007B1E1B" w:rsidP="007B1E1B">
                                  <w:pPr>
                                    <w:jc w:val="right"/>
                                    <w:rPr>
                                      <w:color w:val="000000"/>
                                      <w:sz w:val="16"/>
                                      <w:szCs w:val="16"/>
                                    </w:rPr>
                                  </w:pPr>
                                  <w:r w:rsidRPr="006C5E91">
                                    <w:rPr>
                                      <w:color w:val="000000"/>
                                      <w:sz w:val="16"/>
                                      <w:szCs w:val="16"/>
                                    </w:rPr>
                                    <w:t>0.7214</w:t>
                                  </w:r>
                                </w:p>
                              </w:tc>
                            </w:tr>
                            <w:tr w:rsidR="007B1E1B" w:rsidRPr="006C5E91" w14:paraId="7E52A7D8"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5986B57F" w14:textId="77777777" w:rsidR="007B1E1B" w:rsidRPr="006C5E91" w:rsidRDefault="007B1E1B" w:rsidP="007B1E1B">
                                  <w:pPr>
                                    <w:jc w:val="right"/>
                                    <w:rPr>
                                      <w:color w:val="000000"/>
                                      <w:sz w:val="16"/>
                                      <w:szCs w:val="16"/>
                                    </w:rPr>
                                  </w:pPr>
                                  <w:r w:rsidRPr="006C5E91">
                                    <w:rPr>
                                      <w:color w:val="000000"/>
                                      <w:sz w:val="16"/>
                                      <w:szCs w:val="16"/>
                                    </w:rPr>
                                    <w:t>20K 8 Channels (3)</w:t>
                                  </w:r>
                                </w:p>
                              </w:tc>
                              <w:tc>
                                <w:tcPr>
                                  <w:tcW w:w="1104" w:type="pct"/>
                                  <w:shd w:val="clear" w:color="auto" w:fill="auto"/>
                                  <w:noWrap/>
                                  <w:tcMar>
                                    <w:top w:w="29" w:type="dxa"/>
                                    <w:left w:w="58" w:type="dxa"/>
                                    <w:bottom w:w="29" w:type="dxa"/>
                                    <w:right w:w="58" w:type="dxa"/>
                                  </w:tcMar>
                                  <w:vAlign w:val="center"/>
                                </w:tcPr>
                                <w:p w14:paraId="1FEDA201" w14:textId="77777777" w:rsidR="007B1E1B" w:rsidRPr="006C5E91" w:rsidRDefault="007B1E1B" w:rsidP="007B1E1B">
                                  <w:pPr>
                                    <w:jc w:val="right"/>
                                    <w:rPr>
                                      <w:color w:val="000000"/>
                                      <w:sz w:val="16"/>
                                      <w:szCs w:val="16"/>
                                    </w:rPr>
                                  </w:pPr>
                                  <w:r w:rsidRPr="006C5E91">
                                    <w:rPr>
                                      <w:color w:val="000000"/>
                                      <w:sz w:val="16"/>
                                      <w:szCs w:val="16"/>
                                    </w:rPr>
                                    <w:t>0.8880</w:t>
                                  </w:r>
                                </w:p>
                              </w:tc>
                              <w:tc>
                                <w:tcPr>
                                  <w:tcW w:w="1033" w:type="pct"/>
                                  <w:shd w:val="clear" w:color="auto" w:fill="auto"/>
                                  <w:noWrap/>
                                  <w:tcMar>
                                    <w:top w:w="29" w:type="dxa"/>
                                    <w:left w:w="58" w:type="dxa"/>
                                    <w:bottom w:w="29" w:type="dxa"/>
                                    <w:right w:w="58" w:type="dxa"/>
                                  </w:tcMar>
                                  <w:vAlign w:val="center"/>
                                </w:tcPr>
                                <w:p w14:paraId="7A6CC42C" w14:textId="77777777" w:rsidR="007B1E1B" w:rsidRPr="006C5E91" w:rsidRDefault="007B1E1B" w:rsidP="007B1E1B">
                                  <w:pPr>
                                    <w:jc w:val="right"/>
                                    <w:rPr>
                                      <w:color w:val="000000"/>
                                      <w:sz w:val="16"/>
                                      <w:szCs w:val="16"/>
                                    </w:rPr>
                                  </w:pPr>
                                  <w:r w:rsidRPr="006C5E91">
                                    <w:rPr>
                                      <w:color w:val="000000"/>
                                      <w:sz w:val="16"/>
                                      <w:szCs w:val="16"/>
                                    </w:rPr>
                                    <w:t>0.8229</w:t>
                                  </w:r>
                                </w:p>
                              </w:tc>
                              <w:tc>
                                <w:tcPr>
                                  <w:tcW w:w="1047" w:type="pct"/>
                                  <w:vAlign w:val="center"/>
                                </w:tcPr>
                                <w:p w14:paraId="39AEB496" w14:textId="77777777" w:rsidR="007B1E1B" w:rsidRPr="006C5E91" w:rsidRDefault="007B1E1B" w:rsidP="007B1E1B">
                                  <w:pPr>
                                    <w:jc w:val="right"/>
                                    <w:rPr>
                                      <w:color w:val="000000"/>
                                      <w:sz w:val="16"/>
                                      <w:szCs w:val="16"/>
                                    </w:rPr>
                                  </w:pPr>
                                  <w:r w:rsidRPr="006C5E91">
                                    <w:rPr>
                                      <w:color w:val="000000"/>
                                      <w:sz w:val="16"/>
                                      <w:szCs w:val="16"/>
                                    </w:rPr>
                                    <w:t>0.6897</w:t>
                                  </w:r>
                                </w:p>
                              </w:tc>
                            </w:tr>
                            <w:tr w:rsidR="007B1E1B" w:rsidRPr="006C5E91" w14:paraId="3CCC3FAF"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43FE0301" w14:textId="77777777" w:rsidR="007B1E1B" w:rsidRPr="006C5E91" w:rsidRDefault="007B1E1B" w:rsidP="007B1E1B">
                                  <w:pPr>
                                    <w:jc w:val="right"/>
                                    <w:rPr>
                                      <w:color w:val="000000"/>
                                      <w:sz w:val="16"/>
                                      <w:szCs w:val="16"/>
                                    </w:rPr>
                                  </w:pPr>
                                  <w:r w:rsidRPr="006C5E91">
                                    <w:rPr>
                                      <w:color w:val="000000"/>
                                      <w:sz w:val="16"/>
                                      <w:szCs w:val="16"/>
                                    </w:rPr>
                                    <w:t>20K 8 Channels (4)</w:t>
                                  </w:r>
                                </w:p>
                              </w:tc>
                              <w:tc>
                                <w:tcPr>
                                  <w:tcW w:w="1104" w:type="pct"/>
                                  <w:shd w:val="clear" w:color="auto" w:fill="auto"/>
                                  <w:noWrap/>
                                  <w:tcMar>
                                    <w:top w:w="29" w:type="dxa"/>
                                    <w:left w:w="58" w:type="dxa"/>
                                    <w:bottom w:w="29" w:type="dxa"/>
                                    <w:right w:w="58" w:type="dxa"/>
                                  </w:tcMar>
                                  <w:vAlign w:val="center"/>
                                </w:tcPr>
                                <w:p w14:paraId="02C608D2" w14:textId="77777777" w:rsidR="007B1E1B" w:rsidRPr="006C5E91" w:rsidRDefault="007B1E1B" w:rsidP="007B1E1B">
                                  <w:pPr>
                                    <w:jc w:val="right"/>
                                    <w:rPr>
                                      <w:color w:val="000000"/>
                                      <w:sz w:val="16"/>
                                      <w:szCs w:val="16"/>
                                    </w:rPr>
                                  </w:pPr>
                                  <w:r w:rsidRPr="006C5E91">
                                    <w:rPr>
                                      <w:color w:val="000000"/>
                                      <w:sz w:val="16"/>
                                      <w:szCs w:val="16"/>
                                    </w:rPr>
                                    <w:t>0.8884</w:t>
                                  </w:r>
                                </w:p>
                              </w:tc>
                              <w:tc>
                                <w:tcPr>
                                  <w:tcW w:w="1033" w:type="pct"/>
                                  <w:shd w:val="clear" w:color="auto" w:fill="auto"/>
                                  <w:noWrap/>
                                  <w:tcMar>
                                    <w:top w:w="29" w:type="dxa"/>
                                    <w:left w:w="58" w:type="dxa"/>
                                    <w:bottom w:w="29" w:type="dxa"/>
                                    <w:right w:w="58" w:type="dxa"/>
                                  </w:tcMar>
                                  <w:vAlign w:val="center"/>
                                </w:tcPr>
                                <w:p w14:paraId="024D1066" w14:textId="77777777" w:rsidR="007B1E1B" w:rsidRPr="006C5E91" w:rsidRDefault="007B1E1B" w:rsidP="007B1E1B">
                                  <w:pPr>
                                    <w:jc w:val="right"/>
                                    <w:rPr>
                                      <w:color w:val="000000"/>
                                      <w:sz w:val="16"/>
                                      <w:szCs w:val="16"/>
                                    </w:rPr>
                                  </w:pPr>
                                  <w:r w:rsidRPr="006C5E91">
                                    <w:rPr>
                                      <w:color w:val="000000"/>
                                      <w:sz w:val="16"/>
                                      <w:szCs w:val="16"/>
                                    </w:rPr>
                                    <w:t>0.8241</w:t>
                                  </w:r>
                                </w:p>
                              </w:tc>
                              <w:tc>
                                <w:tcPr>
                                  <w:tcW w:w="1047" w:type="pct"/>
                                  <w:vAlign w:val="center"/>
                                </w:tcPr>
                                <w:p w14:paraId="617ABDB2" w14:textId="77777777" w:rsidR="007B1E1B" w:rsidRPr="006C5E91" w:rsidRDefault="007B1E1B" w:rsidP="007B1E1B">
                                  <w:pPr>
                                    <w:jc w:val="right"/>
                                    <w:rPr>
                                      <w:color w:val="000000"/>
                                      <w:sz w:val="16"/>
                                      <w:szCs w:val="16"/>
                                    </w:rPr>
                                  </w:pPr>
                                  <w:r w:rsidRPr="006C5E91">
                                    <w:rPr>
                                      <w:color w:val="000000"/>
                                      <w:sz w:val="16"/>
                                      <w:szCs w:val="16"/>
                                    </w:rPr>
                                    <w:t>0.6729</w:t>
                                  </w:r>
                                </w:p>
                              </w:tc>
                            </w:tr>
                            <w:tr w:rsidR="007B1E1B" w:rsidRPr="006C5E91" w14:paraId="57EB0AF4"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02B3EF99" w14:textId="77777777" w:rsidR="007B1E1B" w:rsidRPr="006C5E91" w:rsidRDefault="007B1E1B" w:rsidP="007B1E1B">
                                  <w:pPr>
                                    <w:jc w:val="right"/>
                                    <w:rPr>
                                      <w:color w:val="000000"/>
                                      <w:sz w:val="16"/>
                                      <w:szCs w:val="16"/>
                                    </w:rPr>
                                  </w:pPr>
                                  <w:r w:rsidRPr="006C5E91">
                                    <w:rPr>
                                      <w:color w:val="000000"/>
                                      <w:sz w:val="16"/>
                                      <w:szCs w:val="16"/>
                                    </w:rPr>
                                    <w:t>20K 8 Channels (5)</w:t>
                                  </w:r>
                                </w:p>
                              </w:tc>
                              <w:tc>
                                <w:tcPr>
                                  <w:tcW w:w="1104" w:type="pct"/>
                                  <w:shd w:val="clear" w:color="auto" w:fill="auto"/>
                                  <w:noWrap/>
                                  <w:tcMar>
                                    <w:top w:w="29" w:type="dxa"/>
                                    <w:left w:w="58" w:type="dxa"/>
                                    <w:bottom w:w="29" w:type="dxa"/>
                                    <w:right w:w="58" w:type="dxa"/>
                                  </w:tcMar>
                                  <w:vAlign w:val="center"/>
                                </w:tcPr>
                                <w:p w14:paraId="4BFB7DF3" w14:textId="77777777" w:rsidR="007B1E1B" w:rsidRPr="006C5E91" w:rsidRDefault="007B1E1B" w:rsidP="007B1E1B">
                                  <w:pPr>
                                    <w:jc w:val="right"/>
                                    <w:rPr>
                                      <w:color w:val="000000"/>
                                      <w:sz w:val="16"/>
                                      <w:szCs w:val="16"/>
                                    </w:rPr>
                                  </w:pPr>
                                  <w:r w:rsidRPr="006C5E91">
                                    <w:rPr>
                                      <w:color w:val="000000"/>
                                      <w:sz w:val="16"/>
                                      <w:szCs w:val="16"/>
                                    </w:rPr>
                                    <w:t>0.8882</w:t>
                                  </w:r>
                                </w:p>
                              </w:tc>
                              <w:tc>
                                <w:tcPr>
                                  <w:tcW w:w="1033" w:type="pct"/>
                                  <w:shd w:val="clear" w:color="auto" w:fill="auto"/>
                                  <w:noWrap/>
                                  <w:tcMar>
                                    <w:top w:w="29" w:type="dxa"/>
                                    <w:left w:w="58" w:type="dxa"/>
                                    <w:bottom w:w="29" w:type="dxa"/>
                                    <w:right w:w="58" w:type="dxa"/>
                                  </w:tcMar>
                                  <w:vAlign w:val="center"/>
                                </w:tcPr>
                                <w:p w14:paraId="0A1BA40E" w14:textId="77777777" w:rsidR="007B1E1B" w:rsidRPr="006C5E91" w:rsidRDefault="007B1E1B" w:rsidP="007B1E1B">
                                  <w:pPr>
                                    <w:jc w:val="right"/>
                                    <w:rPr>
                                      <w:color w:val="000000"/>
                                      <w:sz w:val="16"/>
                                      <w:szCs w:val="16"/>
                                    </w:rPr>
                                  </w:pPr>
                                  <w:r w:rsidRPr="006C5E91">
                                    <w:rPr>
                                      <w:color w:val="000000"/>
                                      <w:sz w:val="16"/>
                                      <w:szCs w:val="16"/>
                                    </w:rPr>
                                    <w:t>0.8243</w:t>
                                  </w:r>
                                </w:p>
                              </w:tc>
                              <w:tc>
                                <w:tcPr>
                                  <w:tcW w:w="1047" w:type="pct"/>
                                  <w:vAlign w:val="center"/>
                                </w:tcPr>
                                <w:p w14:paraId="61717038" w14:textId="77777777" w:rsidR="007B1E1B" w:rsidRPr="006C5E91" w:rsidRDefault="007B1E1B" w:rsidP="007B1E1B">
                                  <w:pPr>
                                    <w:jc w:val="right"/>
                                    <w:rPr>
                                      <w:color w:val="000000"/>
                                      <w:sz w:val="16"/>
                                      <w:szCs w:val="16"/>
                                    </w:rPr>
                                  </w:pPr>
                                  <w:r w:rsidRPr="006C5E91">
                                    <w:rPr>
                                      <w:color w:val="000000"/>
                                      <w:sz w:val="16"/>
                                      <w:szCs w:val="16"/>
                                    </w:rPr>
                                    <w:t>0.6905</w:t>
                                  </w:r>
                                </w:p>
                              </w:tc>
                            </w:tr>
                            <w:tr w:rsidR="007B1E1B" w:rsidRPr="006C5E91" w14:paraId="2D68D107" w14:textId="77777777" w:rsidTr="006C5E91">
                              <w:trPr>
                                <w:trHeight w:val="20"/>
                                <w:jc w:val="center"/>
                              </w:trPr>
                              <w:tc>
                                <w:tcPr>
                                  <w:tcW w:w="1816" w:type="pct"/>
                                  <w:shd w:val="clear" w:color="auto" w:fill="F2F2F2" w:themeFill="background1" w:themeFillShade="F2"/>
                                  <w:noWrap/>
                                  <w:tcMar>
                                    <w:top w:w="29" w:type="dxa"/>
                                    <w:left w:w="58" w:type="dxa"/>
                                    <w:bottom w:w="29" w:type="dxa"/>
                                    <w:right w:w="58" w:type="dxa"/>
                                  </w:tcMar>
                                  <w:vAlign w:val="center"/>
                                </w:tcPr>
                                <w:p w14:paraId="1DF1DCE8" w14:textId="22B0C65B" w:rsidR="007B1E1B" w:rsidRPr="006C5E91" w:rsidRDefault="007B1E1B" w:rsidP="007B1E1B">
                                  <w:pPr>
                                    <w:jc w:val="right"/>
                                    <w:rPr>
                                      <w:color w:val="000000"/>
                                      <w:sz w:val="16"/>
                                      <w:szCs w:val="16"/>
                                    </w:rPr>
                                  </w:pPr>
                                  <w:proofErr w:type="spellStart"/>
                                  <w:r w:rsidRPr="006C5E91">
                                    <w:rPr>
                                      <w:color w:val="000000"/>
                                      <w:sz w:val="16"/>
                                      <w:szCs w:val="16"/>
                                    </w:rPr>
                                    <w:t>StDev</w:t>
                                  </w:r>
                                  <w:proofErr w:type="spellEnd"/>
                                </w:p>
                              </w:tc>
                              <w:tc>
                                <w:tcPr>
                                  <w:tcW w:w="1104" w:type="pct"/>
                                  <w:shd w:val="clear" w:color="auto" w:fill="F2F2F2" w:themeFill="background1" w:themeFillShade="F2"/>
                                  <w:noWrap/>
                                  <w:tcMar>
                                    <w:top w:w="29" w:type="dxa"/>
                                    <w:left w:w="58" w:type="dxa"/>
                                    <w:bottom w:w="29" w:type="dxa"/>
                                    <w:right w:w="58" w:type="dxa"/>
                                  </w:tcMar>
                                  <w:vAlign w:val="center"/>
                                </w:tcPr>
                                <w:p w14:paraId="62B464BB" w14:textId="2F50919B" w:rsidR="007B1E1B" w:rsidRPr="006C5E91" w:rsidRDefault="007B1E1B" w:rsidP="006C5E91">
                                  <w:pPr>
                                    <w:jc w:val="right"/>
                                    <w:rPr>
                                      <w:color w:val="000000"/>
                                      <w:sz w:val="16"/>
                                      <w:szCs w:val="16"/>
                                    </w:rPr>
                                  </w:pPr>
                                  <w:r w:rsidRPr="006C5E91">
                                    <w:rPr>
                                      <w:color w:val="000000"/>
                                      <w:sz w:val="16"/>
                                      <w:szCs w:val="16"/>
                                    </w:rPr>
                                    <w:t>0.0014</w:t>
                                  </w:r>
                                </w:p>
                              </w:tc>
                              <w:tc>
                                <w:tcPr>
                                  <w:tcW w:w="1033" w:type="pct"/>
                                  <w:shd w:val="clear" w:color="auto" w:fill="F2F2F2" w:themeFill="background1" w:themeFillShade="F2"/>
                                  <w:noWrap/>
                                  <w:tcMar>
                                    <w:top w:w="29" w:type="dxa"/>
                                    <w:left w:w="58" w:type="dxa"/>
                                    <w:bottom w:w="29" w:type="dxa"/>
                                    <w:right w:w="58" w:type="dxa"/>
                                  </w:tcMar>
                                  <w:vAlign w:val="center"/>
                                </w:tcPr>
                                <w:p w14:paraId="3D893978" w14:textId="169E5BE2" w:rsidR="007B1E1B" w:rsidRPr="006C5E91" w:rsidRDefault="007B1E1B" w:rsidP="006C5E91">
                                  <w:pPr>
                                    <w:jc w:val="right"/>
                                    <w:rPr>
                                      <w:color w:val="000000"/>
                                      <w:sz w:val="16"/>
                                      <w:szCs w:val="16"/>
                                    </w:rPr>
                                  </w:pPr>
                                  <w:r w:rsidRPr="006C5E91">
                                    <w:rPr>
                                      <w:color w:val="000000"/>
                                      <w:sz w:val="16"/>
                                      <w:szCs w:val="16"/>
                                    </w:rPr>
                                    <w:t>0.0047</w:t>
                                  </w:r>
                                </w:p>
                              </w:tc>
                              <w:tc>
                                <w:tcPr>
                                  <w:tcW w:w="1047" w:type="pct"/>
                                  <w:shd w:val="clear" w:color="auto" w:fill="F2F2F2" w:themeFill="background1" w:themeFillShade="F2"/>
                                  <w:vAlign w:val="center"/>
                                </w:tcPr>
                                <w:p w14:paraId="546E7AC6" w14:textId="7A78646A" w:rsidR="007B1E1B" w:rsidRPr="006C5E91" w:rsidRDefault="007B1E1B" w:rsidP="006C5E91">
                                  <w:pPr>
                                    <w:jc w:val="right"/>
                                    <w:rPr>
                                      <w:color w:val="000000"/>
                                      <w:sz w:val="16"/>
                                      <w:szCs w:val="16"/>
                                    </w:rPr>
                                  </w:pPr>
                                  <w:r w:rsidRPr="006C5E91">
                                    <w:rPr>
                                      <w:color w:val="000000"/>
                                      <w:sz w:val="16"/>
                                      <w:szCs w:val="16"/>
                                    </w:rPr>
                                    <w:t>0.0249</w:t>
                                  </w:r>
                                </w:p>
                              </w:tc>
                            </w:tr>
                            <w:tr w:rsidR="007B1E1B" w:rsidRPr="006C5E91" w14:paraId="2361C07B"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6F102115" w14:textId="77777777" w:rsidR="007B1E1B" w:rsidRPr="006C5E91" w:rsidRDefault="007B1E1B" w:rsidP="007B1E1B">
                                  <w:pPr>
                                    <w:jc w:val="right"/>
                                    <w:rPr>
                                      <w:color w:val="000000"/>
                                      <w:sz w:val="16"/>
                                      <w:szCs w:val="16"/>
                                    </w:rPr>
                                  </w:pPr>
                                  <w:r w:rsidRPr="006C5E91">
                                    <w:rPr>
                                      <w:color w:val="000000"/>
                                      <w:sz w:val="16"/>
                                      <w:szCs w:val="16"/>
                                    </w:rPr>
                                    <w:t>200K 8 Channels (1)</w:t>
                                  </w:r>
                                </w:p>
                              </w:tc>
                              <w:tc>
                                <w:tcPr>
                                  <w:tcW w:w="1104" w:type="pct"/>
                                  <w:shd w:val="clear" w:color="auto" w:fill="auto"/>
                                  <w:noWrap/>
                                  <w:tcMar>
                                    <w:top w:w="29" w:type="dxa"/>
                                    <w:left w:w="58" w:type="dxa"/>
                                    <w:bottom w:w="29" w:type="dxa"/>
                                    <w:right w:w="58" w:type="dxa"/>
                                  </w:tcMar>
                                  <w:vAlign w:val="center"/>
                                </w:tcPr>
                                <w:p w14:paraId="58D218CA" w14:textId="77777777" w:rsidR="007B1E1B" w:rsidRPr="006C5E91" w:rsidRDefault="007B1E1B" w:rsidP="007B1E1B">
                                  <w:pPr>
                                    <w:jc w:val="right"/>
                                    <w:rPr>
                                      <w:color w:val="000000"/>
                                      <w:sz w:val="16"/>
                                      <w:szCs w:val="16"/>
                                    </w:rPr>
                                  </w:pPr>
                                  <w:r w:rsidRPr="006C5E91">
                                    <w:rPr>
                                      <w:color w:val="000000"/>
                                      <w:sz w:val="16"/>
                                      <w:szCs w:val="16"/>
                                    </w:rPr>
                                    <w:t>0.9312</w:t>
                                  </w:r>
                                </w:p>
                              </w:tc>
                              <w:tc>
                                <w:tcPr>
                                  <w:tcW w:w="1033" w:type="pct"/>
                                  <w:shd w:val="clear" w:color="auto" w:fill="auto"/>
                                  <w:noWrap/>
                                  <w:tcMar>
                                    <w:top w:w="29" w:type="dxa"/>
                                    <w:left w:w="58" w:type="dxa"/>
                                    <w:bottom w:w="29" w:type="dxa"/>
                                    <w:right w:w="58" w:type="dxa"/>
                                  </w:tcMar>
                                  <w:vAlign w:val="center"/>
                                </w:tcPr>
                                <w:p w14:paraId="0F0DE875" w14:textId="77777777" w:rsidR="007B1E1B" w:rsidRPr="006C5E91" w:rsidRDefault="007B1E1B" w:rsidP="007B1E1B">
                                  <w:pPr>
                                    <w:jc w:val="right"/>
                                    <w:rPr>
                                      <w:color w:val="000000"/>
                                      <w:sz w:val="16"/>
                                      <w:szCs w:val="16"/>
                                    </w:rPr>
                                  </w:pPr>
                                  <w:r w:rsidRPr="006C5E91">
                                    <w:rPr>
                                      <w:color w:val="000000"/>
                                      <w:sz w:val="16"/>
                                      <w:szCs w:val="16"/>
                                    </w:rPr>
                                    <w:t>0.8534</w:t>
                                  </w:r>
                                </w:p>
                              </w:tc>
                              <w:tc>
                                <w:tcPr>
                                  <w:tcW w:w="1047" w:type="pct"/>
                                  <w:vAlign w:val="center"/>
                                </w:tcPr>
                                <w:p w14:paraId="239B99A3" w14:textId="77777777" w:rsidR="007B1E1B" w:rsidRPr="006C5E91" w:rsidRDefault="007B1E1B" w:rsidP="007B1E1B">
                                  <w:pPr>
                                    <w:jc w:val="right"/>
                                    <w:rPr>
                                      <w:color w:val="000000"/>
                                      <w:sz w:val="16"/>
                                      <w:szCs w:val="16"/>
                                    </w:rPr>
                                  </w:pPr>
                                  <w:r w:rsidRPr="006C5E91">
                                    <w:rPr>
                                      <w:color w:val="000000"/>
                                      <w:sz w:val="16"/>
                                      <w:szCs w:val="16"/>
                                    </w:rPr>
                                    <w:t>0.8251</w:t>
                                  </w:r>
                                </w:p>
                              </w:tc>
                            </w:tr>
                            <w:tr w:rsidR="007B1E1B" w:rsidRPr="006C5E91" w14:paraId="77593248"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78220659" w14:textId="77777777" w:rsidR="007B1E1B" w:rsidRPr="006C5E91" w:rsidRDefault="007B1E1B" w:rsidP="007B1E1B">
                                  <w:pPr>
                                    <w:jc w:val="right"/>
                                    <w:rPr>
                                      <w:color w:val="000000"/>
                                      <w:sz w:val="16"/>
                                      <w:szCs w:val="16"/>
                                    </w:rPr>
                                  </w:pPr>
                                  <w:r w:rsidRPr="006C5E91">
                                    <w:rPr>
                                      <w:color w:val="000000"/>
                                      <w:sz w:val="16"/>
                                      <w:szCs w:val="16"/>
                                    </w:rPr>
                                    <w:t>200K 8 Channels (2)</w:t>
                                  </w:r>
                                </w:p>
                              </w:tc>
                              <w:tc>
                                <w:tcPr>
                                  <w:tcW w:w="1104" w:type="pct"/>
                                  <w:shd w:val="clear" w:color="auto" w:fill="auto"/>
                                  <w:noWrap/>
                                  <w:tcMar>
                                    <w:top w:w="29" w:type="dxa"/>
                                    <w:left w:w="58" w:type="dxa"/>
                                    <w:bottom w:w="29" w:type="dxa"/>
                                    <w:right w:w="58" w:type="dxa"/>
                                  </w:tcMar>
                                  <w:vAlign w:val="center"/>
                                </w:tcPr>
                                <w:p w14:paraId="4C5A721A" w14:textId="77777777" w:rsidR="007B1E1B" w:rsidRPr="006C5E91" w:rsidRDefault="007B1E1B" w:rsidP="007B1E1B">
                                  <w:pPr>
                                    <w:jc w:val="right"/>
                                    <w:rPr>
                                      <w:color w:val="000000"/>
                                      <w:sz w:val="16"/>
                                      <w:szCs w:val="16"/>
                                    </w:rPr>
                                  </w:pPr>
                                  <w:r w:rsidRPr="006C5E91">
                                    <w:rPr>
                                      <w:color w:val="000000"/>
                                      <w:sz w:val="16"/>
                                      <w:szCs w:val="16"/>
                                    </w:rPr>
                                    <w:t>0.9298</w:t>
                                  </w:r>
                                </w:p>
                              </w:tc>
                              <w:tc>
                                <w:tcPr>
                                  <w:tcW w:w="1033" w:type="pct"/>
                                  <w:shd w:val="clear" w:color="auto" w:fill="auto"/>
                                  <w:noWrap/>
                                  <w:tcMar>
                                    <w:top w:w="29" w:type="dxa"/>
                                    <w:left w:w="58" w:type="dxa"/>
                                    <w:bottom w:w="29" w:type="dxa"/>
                                    <w:right w:w="58" w:type="dxa"/>
                                  </w:tcMar>
                                  <w:vAlign w:val="center"/>
                                </w:tcPr>
                                <w:p w14:paraId="44D82D55" w14:textId="77777777" w:rsidR="007B1E1B" w:rsidRPr="006C5E91" w:rsidRDefault="007B1E1B" w:rsidP="007B1E1B">
                                  <w:pPr>
                                    <w:jc w:val="right"/>
                                    <w:rPr>
                                      <w:color w:val="000000"/>
                                      <w:sz w:val="16"/>
                                      <w:szCs w:val="16"/>
                                    </w:rPr>
                                  </w:pPr>
                                  <w:r w:rsidRPr="006C5E91">
                                    <w:rPr>
                                      <w:color w:val="000000"/>
                                      <w:sz w:val="16"/>
                                      <w:szCs w:val="16"/>
                                    </w:rPr>
                                    <w:t>0.8523</w:t>
                                  </w:r>
                                </w:p>
                              </w:tc>
                              <w:tc>
                                <w:tcPr>
                                  <w:tcW w:w="1047" w:type="pct"/>
                                  <w:vAlign w:val="center"/>
                                </w:tcPr>
                                <w:p w14:paraId="344FE035" w14:textId="77777777" w:rsidR="007B1E1B" w:rsidRPr="006C5E91" w:rsidRDefault="007B1E1B" w:rsidP="007B1E1B">
                                  <w:pPr>
                                    <w:jc w:val="right"/>
                                    <w:rPr>
                                      <w:color w:val="000000"/>
                                      <w:sz w:val="16"/>
                                      <w:szCs w:val="16"/>
                                    </w:rPr>
                                  </w:pPr>
                                  <w:r w:rsidRPr="006C5E91">
                                    <w:rPr>
                                      <w:color w:val="000000"/>
                                      <w:sz w:val="16"/>
                                      <w:szCs w:val="16"/>
                                    </w:rPr>
                                    <w:t>0.8278</w:t>
                                  </w:r>
                                </w:p>
                              </w:tc>
                            </w:tr>
                            <w:tr w:rsidR="007B1E1B" w:rsidRPr="006C5E91" w14:paraId="65D031A5"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33EAFCFA" w14:textId="77777777" w:rsidR="007B1E1B" w:rsidRPr="006C5E91" w:rsidRDefault="007B1E1B" w:rsidP="007B1E1B">
                                  <w:pPr>
                                    <w:jc w:val="right"/>
                                    <w:rPr>
                                      <w:color w:val="000000"/>
                                      <w:sz w:val="16"/>
                                      <w:szCs w:val="16"/>
                                    </w:rPr>
                                  </w:pPr>
                                  <w:r w:rsidRPr="006C5E91">
                                    <w:rPr>
                                      <w:color w:val="000000"/>
                                      <w:sz w:val="16"/>
                                      <w:szCs w:val="16"/>
                                    </w:rPr>
                                    <w:t>200K 8 Channels (3)</w:t>
                                  </w:r>
                                </w:p>
                              </w:tc>
                              <w:tc>
                                <w:tcPr>
                                  <w:tcW w:w="1104" w:type="pct"/>
                                  <w:shd w:val="clear" w:color="auto" w:fill="auto"/>
                                  <w:noWrap/>
                                  <w:tcMar>
                                    <w:top w:w="29" w:type="dxa"/>
                                    <w:left w:w="58" w:type="dxa"/>
                                    <w:bottom w:w="29" w:type="dxa"/>
                                    <w:right w:w="58" w:type="dxa"/>
                                  </w:tcMar>
                                  <w:vAlign w:val="center"/>
                                </w:tcPr>
                                <w:p w14:paraId="58F7D05F" w14:textId="77777777" w:rsidR="007B1E1B" w:rsidRPr="006C5E91" w:rsidRDefault="007B1E1B" w:rsidP="007B1E1B">
                                  <w:pPr>
                                    <w:jc w:val="right"/>
                                    <w:rPr>
                                      <w:color w:val="000000"/>
                                      <w:sz w:val="16"/>
                                      <w:szCs w:val="16"/>
                                    </w:rPr>
                                  </w:pPr>
                                  <w:r w:rsidRPr="006C5E91">
                                    <w:rPr>
                                      <w:color w:val="000000"/>
                                      <w:sz w:val="16"/>
                                      <w:szCs w:val="16"/>
                                    </w:rPr>
                                    <w:t>0.9307</w:t>
                                  </w:r>
                                </w:p>
                              </w:tc>
                              <w:tc>
                                <w:tcPr>
                                  <w:tcW w:w="1033" w:type="pct"/>
                                  <w:shd w:val="clear" w:color="auto" w:fill="auto"/>
                                  <w:noWrap/>
                                  <w:tcMar>
                                    <w:top w:w="29" w:type="dxa"/>
                                    <w:left w:w="58" w:type="dxa"/>
                                    <w:bottom w:w="29" w:type="dxa"/>
                                    <w:right w:w="58" w:type="dxa"/>
                                  </w:tcMar>
                                  <w:vAlign w:val="center"/>
                                </w:tcPr>
                                <w:p w14:paraId="3601A647" w14:textId="77777777" w:rsidR="007B1E1B" w:rsidRPr="006C5E91" w:rsidRDefault="007B1E1B" w:rsidP="007B1E1B">
                                  <w:pPr>
                                    <w:jc w:val="right"/>
                                    <w:rPr>
                                      <w:color w:val="000000"/>
                                      <w:sz w:val="16"/>
                                      <w:szCs w:val="16"/>
                                    </w:rPr>
                                  </w:pPr>
                                  <w:r w:rsidRPr="006C5E91">
                                    <w:rPr>
                                      <w:color w:val="000000"/>
                                      <w:sz w:val="16"/>
                                      <w:szCs w:val="16"/>
                                    </w:rPr>
                                    <w:t>0.8510</w:t>
                                  </w:r>
                                </w:p>
                              </w:tc>
                              <w:tc>
                                <w:tcPr>
                                  <w:tcW w:w="1047" w:type="pct"/>
                                  <w:vAlign w:val="center"/>
                                </w:tcPr>
                                <w:p w14:paraId="7854BC7E" w14:textId="77777777" w:rsidR="007B1E1B" w:rsidRPr="006C5E91" w:rsidRDefault="007B1E1B" w:rsidP="007B1E1B">
                                  <w:pPr>
                                    <w:jc w:val="right"/>
                                    <w:rPr>
                                      <w:color w:val="000000"/>
                                      <w:sz w:val="16"/>
                                      <w:szCs w:val="16"/>
                                    </w:rPr>
                                  </w:pPr>
                                  <w:r w:rsidRPr="006C5E91">
                                    <w:rPr>
                                      <w:color w:val="000000"/>
                                      <w:sz w:val="16"/>
                                      <w:szCs w:val="16"/>
                                    </w:rPr>
                                    <w:t>0.7831</w:t>
                                  </w:r>
                                </w:p>
                              </w:tc>
                            </w:tr>
                            <w:tr w:rsidR="007B1E1B" w:rsidRPr="006C5E91" w14:paraId="72E5BFA5"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7F0D7B27" w14:textId="77777777" w:rsidR="007B1E1B" w:rsidRPr="006C5E91" w:rsidRDefault="007B1E1B" w:rsidP="007B1E1B">
                                  <w:pPr>
                                    <w:jc w:val="right"/>
                                    <w:rPr>
                                      <w:color w:val="000000"/>
                                      <w:sz w:val="16"/>
                                      <w:szCs w:val="16"/>
                                    </w:rPr>
                                  </w:pPr>
                                  <w:r w:rsidRPr="006C5E91">
                                    <w:rPr>
                                      <w:color w:val="000000"/>
                                      <w:sz w:val="16"/>
                                      <w:szCs w:val="16"/>
                                    </w:rPr>
                                    <w:t>200K 8 Channels (4)</w:t>
                                  </w:r>
                                </w:p>
                              </w:tc>
                              <w:tc>
                                <w:tcPr>
                                  <w:tcW w:w="1104" w:type="pct"/>
                                  <w:shd w:val="clear" w:color="auto" w:fill="auto"/>
                                  <w:noWrap/>
                                  <w:tcMar>
                                    <w:top w:w="29" w:type="dxa"/>
                                    <w:left w:w="58" w:type="dxa"/>
                                    <w:bottom w:w="29" w:type="dxa"/>
                                    <w:right w:w="58" w:type="dxa"/>
                                  </w:tcMar>
                                  <w:vAlign w:val="center"/>
                                </w:tcPr>
                                <w:p w14:paraId="433A7CCE" w14:textId="77777777" w:rsidR="007B1E1B" w:rsidRPr="006C5E91" w:rsidRDefault="007B1E1B" w:rsidP="007B1E1B">
                                  <w:pPr>
                                    <w:jc w:val="right"/>
                                    <w:rPr>
                                      <w:color w:val="000000"/>
                                      <w:sz w:val="16"/>
                                      <w:szCs w:val="16"/>
                                    </w:rPr>
                                  </w:pPr>
                                  <w:r w:rsidRPr="006C5E91">
                                    <w:rPr>
                                      <w:color w:val="000000"/>
                                      <w:sz w:val="16"/>
                                      <w:szCs w:val="16"/>
                                    </w:rPr>
                                    <w:t>0.9318</w:t>
                                  </w:r>
                                </w:p>
                              </w:tc>
                              <w:tc>
                                <w:tcPr>
                                  <w:tcW w:w="1033" w:type="pct"/>
                                  <w:shd w:val="clear" w:color="auto" w:fill="auto"/>
                                  <w:noWrap/>
                                  <w:tcMar>
                                    <w:top w:w="29" w:type="dxa"/>
                                    <w:left w:w="58" w:type="dxa"/>
                                    <w:bottom w:w="29" w:type="dxa"/>
                                    <w:right w:w="58" w:type="dxa"/>
                                  </w:tcMar>
                                  <w:vAlign w:val="center"/>
                                </w:tcPr>
                                <w:p w14:paraId="35D2CB92" w14:textId="77777777" w:rsidR="007B1E1B" w:rsidRPr="006C5E91" w:rsidRDefault="007B1E1B" w:rsidP="007B1E1B">
                                  <w:pPr>
                                    <w:jc w:val="right"/>
                                    <w:rPr>
                                      <w:color w:val="000000"/>
                                      <w:sz w:val="16"/>
                                      <w:szCs w:val="16"/>
                                    </w:rPr>
                                  </w:pPr>
                                  <w:r w:rsidRPr="006C5E91">
                                    <w:rPr>
                                      <w:color w:val="000000"/>
                                      <w:sz w:val="16"/>
                                      <w:szCs w:val="16"/>
                                    </w:rPr>
                                    <w:t>0.8451</w:t>
                                  </w:r>
                                </w:p>
                              </w:tc>
                              <w:tc>
                                <w:tcPr>
                                  <w:tcW w:w="1047" w:type="pct"/>
                                  <w:vAlign w:val="center"/>
                                </w:tcPr>
                                <w:p w14:paraId="72D8669E" w14:textId="77777777" w:rsidR="007B1E1B" w:rsidRPr="006C5E91" w:rsidRDefault="007B1E1B" w:rsidP="007B1E1B">
                                  <w:pPr>
                                    <w:jc w:val="right"/>
                                    <w:rPr>
                                      <w:color w:val="000000"/>
                                      <w:sz w:val="16"/>
                                      <w:szCs w:val="16"/>
                                    </w:rPr>
                                  </w:pPr>
                                  <w:r w:rsidRPr="006C5E91">
                                    <w:rPr>
                                      <w:color w:val="000000"/>
                                      <w:sz w:val="16"/>
                                      <w:szCs w:val="16"/>
                                    </w:rPr>
                                    <w:t>0.8278</w:t>
                                  </w:r>
                                </w:p>
                              </w:tc>
                            </w:tr>
                            <w:tr w:rsidR="007B1E1B" w:rsidRPr="006C5E91" w14:paraId="4C4168FC"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72F60DB5" w14:textId="77777777" w:rsidR="007B1E1B" w:rsidRPr="006C5E91" w:rsidRDefault="007B1E1B" w:rsidP="007B1E1B">
                                  <w:pPr>
                                    <w:jc w:val="right"/>
                                    <w:rPr>
                                      <w:color w:val="000000"/>
                                      <w:sz w:val="16"/>
                                      <w:szCs w:val="16"/>
                                    </w:rPr>
                                  </w:pPr>
                                  <w:r w:rsidRPr="006C5E91">
                                    <w:rPr>
                                      <w:color w:val="000000"/>
                                      <w:sz w:val="16"/>
                                      <w:szCs w:val="16"/>
                                    </w:rPr>
                                    <w:t>200K 8 Channels (5)</w:t>
                                  </w:r>
                                </w:p>
                              </w:tc>
                              <w:tc>
                                <w:tcPr>
                                  <w:tcW w:w="1104" w:type="pct"/>
                                  <w:shd w:val="clear" w:color="auto" w:fill="auto"/>
                                  <w:noWrap/>
                                  <w:tcMar>
                                    <w:top w:w="29" w:type="dxa"/>
                                    <w:left w:w="58" w:type="dxa"/>
                                    <w:bottom w:w="29" w:type="dxa"/>
                                    <w:right w:w="58" w:type="dxa"/>
                                  </w:tcMar>
                                  <w:vAlign w:val="center"/>
                                </w:tcPr>
                                <w:p w14:paraId="6478C0D4" w14:textId="77777777" w:rsidR="007B1E1B" w:rsidRPr="006C5E91" w:rsidRDefault="007B1E1B" w:rsidP="007B1E1B">
                                  <w:pPr>
                                    <w:jc w:val="right"/>
                                    <w:rPr>
                                      <w:color w:val="000000"/>
                                      <w:sz w:val="16"/>
                                      <w:szCs w:val="16"/>
                                    </w:rPr>
                                  </w:pPr>
                                  <w:r w:rsidRPr="006C5E91">
                                    <w:rPr>
                                      <w:color w:val="000000"/>
                                      <w:sz w:val="16"/>
                                      <w:szCs w:val="16"/>
                                    </w:rPr>
                                    <w:t>0.9298</w:t>
                                  </w:r>
                                </w:p>
                              </w:tc>
                              <w:tc>
                                <w:tcPr>
                                  <w:tcW w:w="1033" w:type="pct"/>
                                  <w:shd w:val="clear" w:color="auto" w:fill="auto"/>
                                  <w:noWrap/>
                                  <w:tcMar>
                                    <w:top w:w="29" w:type="dxa"/>
                                    <w:left w:w="58" w:type="dxa"/>
                                    <w:bottom w:w="29" w:type="dxa"/>
                                    <w:right w:w="58" w:type="dxa"/>
                                  </w:tcMar>
                                  <w:vAlign w:val="center"/>
                                </w:tcPr>
                                <w:p w14:paraId="078A6A66" w14:textId="77777777" w:rsidR="007B1E1B" w:rsidRPr="006C5E91" w:rsidRDefault="007B1E1B" w:rsidP="007B1E1B">
                                  <w:pPr>
                                    <w:jc w:val="right"/>
                                    <w:rPr>
                                      <w:color w:val="000000"/>
                                      <w:sz w:val="16"/>
                                      <w:szCs w:val="16"/>
                                    </w:rPr>
                                  </w:pPr>
                                  <w:r w:rsidRPr="006C5E91">
                                    <w:rPr>
                                      <w:color w:val="000000"/>
                                      <w:sz w:val="16"/>
                                      <w:szCs w:val="16"/>
                                    </w:rPr>
                                    <w:t>0.8481</w:t>
                                  </w:r>
                                </w:p>
                              </w:tc>
                              <w:tc>
                                <w:tcPr>
                                  <w:tcW w:w="1047" w:type="pct"/>
                                  <w:vAlign w:val="center"/>
                                </w:tcPr>
                                <w:p w14:paraId="64207550" w14:textId="77777777" w:rsidR="007B1E1B" w:rsidRPr="006C5E91" w:rsidRDefault="007B1E1B" w:rsidP="007B1E1B">
                                  <w:pPr>
                                    <w:jc w:val="right"/>
                                    <w:rPr>
                                      <w:color w:val="000000"/>
                                      <w:sz w:val="16"/>
                                      <w:szCs w:val="16"/>
                                    </w:rPr>
                                  </w:pPr>
                                  <w:r w:rsidRPr="006C5E91">
                                    <w:rPr>
                                      <w:color w:val="000000"/>
                                      <w:sz w:val="16"/>
                                      <w:szCs w:val="16"/>
                                    </w:rPr>
                                    <w:t>0.7752</w:t>
                                  </w:r>
                                </w:p>
                              </w:tc>
                            </w:tr>
                            <w:tr w:rsidR="007B1E1B" w:rsidRPr="006C5E91" w14:paraId="4CE5E44B" w14:textId="77777777" w:rsidTr="006C5E91">
                              <w:trPr>
                                <w:trHeight w:val="20"/>
                                <w:jc w:val="center"/>
                              </w:trPr>
                              <w:tc>
                                <w:tcPr>
                                  <w:tcW w:w="1816" w:type="pct"/>
                                  <w:shd w:val="clear" w:color="auto" w:fill="F2F2F2" w:themeFill="background1" w:themeFillShade="F2"/>
                                  <w:noWrap/>
                                  <w:tcMar>
                                    <w:top w:w="29" w:type="dxa"/>
                                    <w:left w:w="58" w:type="dxa"/>
                                    <w:bottom w:w="29" w:type="dxa"/>
                                    <w:right w:w="58" w:type="dxa"/>
                                  </w:tcMar>
                                  <w:vAlign w:val="center"/>
                                </w:tcPr>
                                <w:p w14:paraId="3DA8F4A5" w14:textId="2A5EF096" w:rsidR="007B1E1B" w:rsidRPr="006C5E91" w:rsidRDefault="007B1E1B" w:rsidP="007B1E1B">
                                  <w:pPr>
                                    <w:jc w:val="right"/>
                                    <w:rPr>
                                      <w:color w:val="000000"/>
                                      <w:sz w:val="16"/>
                                      <w:szCs w:val="16"/>
                                    </w:rPr>
                                  </w:pPr>
                                  <w:proofErr w:type="spellStart"/>
                                  <w:r w:rsidRPr="006C5E91">
                                    <w:rPr>
                                      <w:color w:val="000000"/>
                                      <w:sz w:val="16"/>
                                      <w:szCs w:val="16"/>
                                    </w:rPr>
                                    <w:t>StDev</w:t>
                                  </w:r>
                                  <w:proofErr w:type="spellEnd"/>
                                </w:p>
                              </w:tc>
                              <w:tc>
                                <w:tcPr>
                                  <w:tcW w:w="1104" w:type="pct"/>
                                  <w:shd w:val="clear" w:color="auto" w:fill="F2F2F2" w:themeFill="background1" w:themeFillShade="F2"/>
                                  <w:noWrap/>
                                  <w:tcMar>
                                    <w:top w:w="29" w:type="dxa"/>
                                    <w:left w:w="58" w:type="dxa"/>
                                    <w:bottom w:w="29" w:type="dxa"/>
                                    <w:right w:w="58" w:type="dxa"/>
                                  </w:tcMar>
                                  <w:vAlign w:val="center"/>
                                </w:tcPr>
                                <w:p w14:paraId="15BE2C9E" w14:textId="7E699311" w:rsidR="007B1E1B" w:rsidRPr="006C5E91" w:rsidRDefault="007B1E1B" w:rsidP="007B1E1B">
                                  <w:pPr>
                                    <w:jc w:val="right"/>
                                    <w:rPr>
                                      <w:color w:val="000000"/>
                                      <w:sz w:val="16"/>
                                      <w:szCs w:val="16"/>
                                    </w:rPr>
                                  </w:pPr>
                                  <w:r w:rsidRPr="006C5E91">
                                    <w:rPr>
                                      <w:color w:val="000000"/>
                                      <w:sz w:val="16"/>
                                      <w:szCs w:val="16"/>
                                    </w:rPr>
                                    <w:t>0.000</w:t>
                                  </w:r>
                                  <w:r w:rsidR="006C5E91" w:rsidRPr="006C5E91">
                                    <w:rPr>
                                      <w:color w:val="000000"/>
                                      <w:sz w:val="16"/>
                                      <w:szCs w:val="16"/>
                                    </w:rPr>
                                    <w:t>9</w:t>
                                  </w:r>
                                </w:p>
                              </w:tc>
                              <w:tc>
                                <w:tcPr>
                                  <w:tcW w:w="1033" w:type="pct"/>
                                  <w:shd w:val="clear" w:color="auto" w:fill="F2F2F2" w:themeFill="background1" w:themeFillShade="F2"/>
                                  <w:noWrap/>
                                  <w:tcMar>
                                    <w:top w:w="29" w:type="dxa"/>
                                    <w:left w:w="58" w:type="dxa"/>
                                    <w:bottom w:w="29" w:type="dxa"/>
                                    <w:right w:w="58" w:type="dxa"/>
                                  </w:tcMar>
                                  <w:vAlign w:val="center"/>
                                </w:tcPr>
                                <w:p w14:paraId="3BC27899" w14:textId="14764099" w:rsidR="007B1E1B" w:rsidRPr="006C5E91" w:rsidRDefault="007B1E1B" w:rsidP="006C5E91">
                                  <w:pPr>
                                    <w:jc w:val="right"/>
                                    <w:rPr>
                                      <w:color w:val="000000"/>
                                      <w:sz w:val="16"/>
                                      <w:szCs w:val="16"/>
                                    </w:rPr>
                                  </w:pPr>
                                  <w:r w:rsidRPr="006C5E91">
                                    <w:rPr>
                                      <w:color w:val="000000"/>
                                      <w:sz w:val="16"/>
                                      <w:szCs w:val="16"/>
                                    </w:rPr>
                                    <w:t>0.003</w:t>
                                  </w:r>
                                  <w:r w:rsidR="006C5E91" w:rsidRPr="006C5E91">
                                    <w:rPr>
                                      <w:color w:val="000000"/>
                                      <w:sz w:val="16"/>
                                      <w:szCs w:val="16"/>
                                    </w:rPr>
                                    <w:t>4</w:t>
                                  </w:r>
                                </w:p>
                              </w:tc>
                              <w:tc>
                                <w:tcPr>
                                  <w:tcW w:w="1047" w:type="pct"/>
                                  <w:shd w:val="clear" w:color="auto" w:fill="F2F2F2" w:themeFill="background1" w:themeFillShade="F2"/>
                                  <w:vAlign w:val="center"/>
                                </w:tcPr>
                                <w:p w14:paraId="2E995F33" w14:textId="16FB7B4E" w:rsidR="007B1E1B" w:rsidRPr="006C5E91" w:rsidRDefault="007B1E1B" w:rsidP="006C5E91">
                                  <w:pPr>
                                    <w:jc w:val="right"/>
                                    <w:rPr>
                                      <w:color w:val="000000"/>
                                      <w:sz w:val="16"/>
                                      <w:szCs w:val="16"/>
                                    </w:rPr>
                                  </w:pPr>
                                  <w:r w:rsidRPr="006C5E91">
                                    <w:rPr>
                                      <w:color w:val="000000"/>
                                      <w:sz w:val="16"/>
                                      <w:szCs w:val="16"/>
                                    </w:rPr>
                                    <w:t>0.0263</w:t>
                                  </w:r>
                                </w:p>
                              </w:tc>
                            </w:tr>
                          </w:tbl>
                          <w:p w14:paraId="45E32025" w14:textId="77777777" w:rsidR="00D949E8" w:rsidRPr="006C5E91" w:rsidRDefault="00D949E8" w:rsidP="00D949E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FD79F" id="_x0000_s1032" type="#_x0000_t202" style="position:absolute;left:0;text-align:left;margin-left:0;margin-top:0;width:223.2pt;height:259.3pt;z-index:251665408;visibility:visible;mso-wrap-style:square;mso-width-percent:0;mso-height-percent:0;mso-wrap-distance-left:10.8pt;mso-wrap-distance-top:10.8pt;mso-wrap-distance-right:10.8pt;mso-wrap-distance-bottom:10.8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" stroked="f">
                <v:textbox inset="0,0,0,0">
                  <w:txbxContent>
                    <w:p w14:paraId="4E5A5057" w14:textId="6AD7AB57" w:rsidR="00D949E8" w:rsidRPr="00734400" w:rsidRDefault="00D949E8" w:rsidP="00D949E8">
                      <w:pPr>
                        <w:pStyle w:val="Caption"/>
                        <w:spacing w:after="120"/>
                        <w:jc w:val="center"/>
                      </w:pPr>
                      <w:bookmarkStart w:id="26" w:name="_Ref174641266"/>
                      <w:r w:rsidRPr="001E4375">
                        <w:rPr>
                          <w:rFonts w:ascii="Times New Roman" w:hAnsi="Times New Roman" w:cs="Times New Roman"/>
                          <w:i w:val="0"/>
                          <w:color w:val="000000" w:themeColor="text1"/>
                        </w:rPr>
                        <w:t>Table</w:t>
                      </w:r>
                      <w:r w:rsidR="00916845">
                        <w:rPr>
                          <w:rFonts w:ascii="Times New Roman" w:hAnsi="Times New Roman" w:cs="Times New Roman"/>
                          <w:i w:val="0"/>
                          <w:color w:val="000000" w:themeColor="text1"/>
                        </w:rPr>
                        <w:t> </w:t>
                      </w:r>
                      <w:r w:rsidRPr="001E4375">
                        <w:rPr>
                          <w:iCs w:val="0"/>
                          <w:color w:val="000000" w:themeColor="text1"/>
                        </w:rPr>
                        <w:fldChar w:fldCharType="begin"/>
                      </w:r>
                      <w:r w:rsidRPr="001E4375">
                        <w:rPr>
                          <w:rFonts w:ascii="Times New Roman" w:hAnsi="Times New Roman" w:cs="Times New Roman"/>
                          <w:i w:val="0"/>
                          <w:color w:val="000000" w:themeColor="text1"/>
                        </w:rPr>
                        <w:instrText xml:space="preserve"> SEQ Table \* ARABIC </w:instrText>
                      </w:r>
                      <w:r w:rsidRPr="001E4375">
                        <w:rPr>
                          <w:iCs w:val="0"/>
                          <w:color w:val="000000" w:themeColor="text1"/>
                        </w:rPr>
                        <w:fldChar w:fldCharType="separate"/>
                      </w:r>
                      <w:r w:rsidR="00063E30">
                        <w:rPr>
                          <w:rFonts w:ascii="Times New Roman" w:hAnsi="Times New Roman" w:cs="Times New Roman"/>
                          <w:i w:val="0"/>
                          <w:noProof/>
                          <w:color w:val="000000" w:themeColor="text1"/>
                        </w:rPr>
                        <w:t>4</w:t>
                      </w:r>
                      <w:r w:rsidRPr="001E4375">
                        <w:rPr>
                          <w:iCs w:val="0"/>
                          <w:color w:val="000000" w:themeColor="text1"/>
                        </w:rPr>
                        <w:fldChar w:fldCharType="end"/>
                      </w:r>
                      <w:bookmarkEnd w:id="26"/>
                      <w:r w:rsidRPr="001E4375">
                        <w:rPr>
                          <w:rFonts w:ascii="Times New Roman" w:hAnsi="Times New Roman" w:cs="Times New Roman"/>
                          <w:i w:val="0"/>
                          <w:color w:val="000000" w:themeColor="text1"/>
                        </w:rPr>
                        <w:t xml:space="preserve">. </w:t>
                      </w:r>
                      <w:r w:rsidRPr="00D76D16">
                        <w:rPr>
                          <w:rFonts w:ascii="Times New Roman" w:hAnsi="Times New Roman" w:cs="Times New Roman"/>
                          <w:i w:val="0"/>
                          <w:iCs w:val="0"/>
                          <w:color w:val="000000" w:themeColor="text1"/>
                        </w:rPr>
                        <w:t xml:space="preserve">Micro F1 </w:t>
                      </w:r>
                      <w:r>
                        <w:rPr>
                          <w:rFonts w:ascii="Times New Roman" w:hAnsi="Times New Roman" w:cs="Times New Roman"/>
                          <w:i w:val="0"/>
                          <w:iCs w:val="0"/>
                          <w:color w:val="000000" w:themeColor="text1"/>
                        </w:rPr>
                        <w:t xml:space="preserve">scores as a function of the </w:t>
                      </w:r>
                      <w:r w:rsidR="007B1E1B">
                        <w:rPr>
                          <w:rFonts w:ascii="Times New Roman" w:hAnsi="Times New Roman" w:cs="Times New Roman"/>
                          <w:i w:val="0"/>
                          <w:iCs w:val="0"/>
                          <w:color w:val="000000" w:themeColor="text1"/>
                        </w:rPr>
                        <w:t>random seed</w:t>
                      </w: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93"/>
                        <w:gridCol w:w="908"/>
                        <w:gridCol w:w="849"/>
                        <w:gridCol w:w="861"/>
                      </w:tblGrid>
                      <w:tr w:rsidR="008E51A7" w:rsidRPr="006C5E91" w14:paraId="1932352E"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hideMark/>
                          </w:tcPr>
                          <w:p w14:paraId="63475520" w14:textId="77777777" w:rsidR="007B1E1B" w:rsidRPr="006C5E91" w:rsidRDefault="007B1E1B" w:rsidP="007B1E1B">
                            <w:pPr>
                              <w:jc w:val="center"/>
                              <w:rPr>
                                <w:b/>
                                <w:bCs/>
                                <w:color w:val="000000"/>
                                <w:sz w:val="16"/>
                                <w:szCs w:val="16"/>
                              </w:rPr>
                            </w:pPr>
                            <w:r w:rsidRPr="006C5E91">
                              <w:rPr>
                                <w:b/>
                                <w:bCs/>
                                <w:color w:val="000000"/>
                                <w:sz w:val="16"/>
                                <w:szCs w:val="16"/>
                              </w:rPr>
                              <w:t>Data</w:t>
                            </w:r>
                          </w:p>
                        </w:tc>
                        <w:tc>
                          <w:tcPr>
                            <w:tcW w:w="1104" w:type="pct"/>
                            <w:shd w:val="clear" w:color="auto" w:fill="D9D9D9" w:themeFill="background1" w:themeFillShade="D9"/>
                            <w:noWrap/>
                            <w:tcMar>
                              <w:top w:w="29" w:type="dxa"/>
                              <w:left w:w="58" w:type="dxa"/>
                              <w:bottom w:w="29" w:type="dxa"/>
                              <w:right w:w="58" w:type="dxa"/>
                            </w:tcMar>
                            <w:vAlign w:val="center"/>
                          </w:tcPr>
                          <w:p w14:paraId="429992C1" w14:textId="77777777" w:rsidR="007B1E1B" w:rsidRPr="006C5E91" w:rsidRDefault="007B1E1B" w:rsidP="007B1E1B">
                            <w:pPr>
                              <w:jc w:val="center"/>
                              <w:rPr>
                                <w:b/>
                                <w:bCs/>
                                <w:color w:val="000000"/>
                                <w:sz w:val="16"/>
                                <w:szCs w:val="16"/>
                              </w:rPr>
                            </w:pPr>
                            <w:r w:rsidRPr="006C5E91">
                              <w:rPr>
                                <w:b/>
                                <w:bCs/>
                                <w:color w:val="000000"/>
                                <w:sz w:val="16"/>
                                <w:szCs w:val="16"/>
                              </w:rPr>
                              <w:t>Train</w:t>
                            </w:r>
                          </w:p>
                        </w:tc>
                        <w:tc>
                          <w:tcPr>
                            <w:tcW w:w="1033" w:type="pct"/>
                            <w:shd w:val="clear" w:color="auto" w:fill="D9D9D9" w:themeFill="background1" w:themeFillShade="D9"/>
                            <w:noWrap/>
                            <w:tcMar>
                              <w:top w:w="29" w:type="dxa"/>
                              <w:left w:w="58" w:type="dxa"/>
                              <w:bottom w:w="29" w:type="dxa"/>
                              <w:right w:w="58" w:type="dxa"/>
                            </w:tcMar>
                            <w:vAlign w:val="center"/>
                            <w:hideMark/>
                          </w:tcPr>
                          <w:p w14:paraId="189FBFB2" w14:textId="77777777" w:rsidR="007B1E1B" w:rsidRPr="006C5E91" w:rsidRDefault="007B1E1B" w:rsidP="007B1E1B">
                            <w:pPr>
                              <w:jc w:val="center"/>
                              <w:rPr>
                                <w:b/>
                                <w:bCs/>
                                <w:color w:val="000000"/>
                                <w:sz w:val="16"/>
                                <w:szCs w:val="16"/>
                              </w:rPr>
                            </w:pPr>
                            <w:r w:rsidRPr="006C5E91">
                              <w:rPr>
                                <w:b/>
                                <w:bCs/>
                                <w:color w:val="000000"/>
                                <w:sz w:val="16"/>
                                <w:szCs w:val="16"/>
                              </w:rPr>
                              <w:t>Dev</w:t>
                            </w:r>
                          </w:p>
                        </w:tc>
                        <w:tc>
                          <w:tcPr>
                            <w:tcW w:w="1047" w:type="pct"/>
                            <w:shd w:val="clear" w:color="auto" w:fill="D9D9D9" w:themeFill="background1" w:themeFillShade="D9"/>
                            <w:vAlign w:val="center"/>
                          </w:tcPr>
                          <w:p w14:paraId="4389D160" w14:textId="77777777" w:rsidR="007B1E1B" w:rsidRPr="006C5E91" w:rsidRDefault="007B1E1B" w:rsidP="007B1E1B">
                            <w:pPr>
                              <w:jc w:val="center"/>
                              <w:rPr>
                                <w:b/>
                                <w:bCs/>
                                <w:color w:val="000000"/>
                                <w:sz w:val="16"/>
                                <w:szCs w:val="16"/>
                              </w:rPr>
                            </w:pPr>
                            <w:r w:rsidRPr="006C5E91">
                              <w:rPr>
                                <w:b/>
                                <w:bCs/>
                                <w:color w:val="000000"/>
                                <w:sz w:val="16"/>
                                <w:szCs w:val="16"/>
                              </w:rPr>
                              <w:t>Eval</w:t>
                            </w:r>
                          </w:p>
                        </w:tc>
                      </w:tr>
                      <w:tr w:rsidR="007B1E1B" w:rsidRPr="006C5E91" w14:paraId="1DEEF41C"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hideMark/>
                          </w:tcPr>
                          <w:p w14:paraId="362EEF5E" w14:textId="77777777" w:rsidR="007B1E1B" w:rsidRPr="006C5E91" w:rsidRDefault="007B1E1B" w:rsidP="007B1E1B">
                            <w:pPr>
                              <w:jc w:val="right"/>
                              <w:rPr>
                                <w:color w:val="000000"/>
                                <w:sz w:val="16"/>
                                <w:szCs w:val="16"/>
                              </w:rPr>
                            </w:pPr>
                            <w:r w:rsidRPr="006C5E91">
                              <w:rPr>
                                <w:color w:val="000000"/>
                                <w:sz w:val="16"/>
                                <w:szCs w:val="16"/>
                              </w:rPr>
                              <w:t>2K 8 Channels (1)</w:t>
                            </w:r>
                          </w:p>
                        </w:tc>
                        <w:tc>
                          <w:tcPr>
                            <w:tcW w:w="1104" w:type="pct"/>
                            <w:shd w:val="clear" w:color="auto" w:fill="auto"/>
                            <w:noWrap/>
                            <w:tcMar>
                              <w:top w:w="29" w:type="dxa"/>
                              <w:left w:w="58" w:type="dxa"/>
                              <w:bottom w:w="29" w:type="dxa"/>
                              <w:right w:w="58" w:type="dxa"/>
                            </w:tcMar>
                            <w:vAlign w:val="center"/>
                            <w:hideMark/>
                          </w:tcPr>
                          <w:p w14:paraId="41A1B1D4" w14:textId="77777777" w:rsidR="007B1E1B" w:rsidRPr="006C5E91" w:rsidRDefault="007B1E1B" w:rsidP="007B1E1B">
                            <w:pPr>
                              <w:jc w:val="right"/>
                              <w:rPr>
                                <w:color w:val="000000"/>
                                <w:sz w:val="16"/>
                                <w:szCs w:val="16"/>
                              </w:rPr>
                            </w:pPr>
                            <w:r w:rsidRPr="006C5E91">
                              <w:rPr>
                                <w:color w:val="000000"/>
                                <w:sz w:val="16"/>
                                <w:szCs w:val="16"/>
                              </w:rPr>
                              <w:t>0.8898</w:t>
                            </w:r>
                          </w:p>
                        </w:tc>
                        <w:tc>
                          <w:tcPr>
                            <w:tcW w:w="1033" w:type="pct"/>
                            <w:shd w:val="clear" w:color="auto" w:fill="auto"/>
                            <w:noWrap/>
                            <w:tcMar>
                              <w:top w:w="29" w:type="dxa"/>
                              <w:left w:w="58" w:type="dxa"/>
                              <w:bottom w:w="29" w:type="dxa"/>
                              <w:right w:w="58" w:type="dxa"/>
                            </w:tcMar>
                            <w:vAlign w:val="center"/>
                            <w:hideMark/>
                          </w:tcPr>
                          <w:p w14:paraId="732FF332" w14:textId="77777777" w:rsidR="007B1E1B" w:rsidRPr="006C5E91" w:rsidRDefault="007B1E1B" w:rsidP="007B1E1B">
                            <w:pPr>
                              <w:jc w:val="right"/>
                              <w:rPr>
                                <w:color w:val="000000"/>
                                <w:sz w:val="16"/>
                                <w:szCs w:val="16"/>
                              </w:rPr>
                            </w:pPr>
                            <w:r w:rsidRPr="006C5E91">
                              <w:rPr>
                                <w:color w:val="000000"/>
                                <w:sz w:val="16"/>
                                <w:szCs w:val="16"/>
                              </w:rPr>
                              <w:t>0.7235</w:t>
                            </w:r>
                          </w:p>
                        </w:tc>
                        <w:tc>
                          <w:tcPr>
                            <w:tcW w:w="1047" w:type="pct"/>
                            <w:vAlign w:val="center"/>
                          </w:tcPr>
                          <w:p w14:paraId="1191B58F" w14:textId="77777777" w:rsidR="007B1E1B" w:rsidRPr="006C5E91" w:rsidRDefault="007B1E1B" w:rsidP="007B1E1B">
                            <w:pPr>
                              <w:jc w:val="right"/>
                              <w:rPr>
                                <w:color w:val="000000"/>
                                <w:sz w:val="16"/>
                                <w:szCs w:val="16"/>
                              </w:rPr>
                            </w:pPr>
                            <w:r w:rsidRPr="006C5E91">
                              <w:rPr>
                                <w:color w:val="000000"/>
                                <w:sz w:val="16"/>
                                <w:szCs w:val="16"/>
                              </w:rPr>
                              <w:t>0.4596</w:t>
                            </w:r>
                          </w:p>
                        </w:tc>
                      </w:tr>
                      <w:tr w:rsidR="007B1E1B" w:rsidRPr="006C5E91" w14:paraId="41709799"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hideMark/>
                          </w:tcPr>
                          <w:p w14:paraId="7317A2BF" w14:textId="77777777" w:rsidR="007B1E1B" w:rsidRPr="006C5E91" w:rsidRDefault="007B1E1B" w:rsidP="007B1E1B">
                            <w:pPr>
                              <w:jc w:val="right"/>
                              <w:rPr>
                                <w:color w:val="000000"/>
                                <w:sz w:val="16"/>
                                <w:szCs w:val="16"/>
                              </w:rPr>
                            </w:pPr>
                            <w:r w:rsidRPr="006C5E91">
                              <w:rPr>
                                <w:color w:val="000000"/>
                                <w:sz w:val="16"/>
                                <w:szCs w:val="16"/>
                              </w:rPr>
                              <w:t>2K 8 Channels (2)</w:t>
                            </w:r>
                          </w:p>
                        </w:tc>
                        <w:tc>
                          <w:tcPr>
                            <w:tcW w:w="1104" w:type="pct"/>
                            <w:shd w:val="clear" w:color="auto" w:fill="auto"/>
                            <w:noWrap/>
                            <w:tcMar>
                              <w:top w:w="29" w:type="dxa"/>
                              <w:left w:w="58" w:type="dxa"/>
                              <w:bottom w:w="29" w:type="dxa"/>
                              <w:right w:w="58" w:type="dxa"/>
                            </w:tcMar>
                            <w:vAlign w:val="center"/>
                          </w:tcPr>
                          <w:p w14:paraId="6CCB6BA6" w14:textId="77777777" w:rsidR="007B1E1B" w:rsidRPr="006C5E91" w:rsidRDefault="007B1E1B" w:rsidP="007B1E1B">
                            <w:pPr>
                              <w:jc w:val="right"/>
                              <w:rPr>
                                <w:color w:val="000000"/>
                                <w:sz w:val="16"/>
                                <w:szCs w:val="16"/>
                              </w:rPr>
                            </w:pPr>
                            <w:r w:rsidRPr="006C5E91">
                              <w:rPr>
                                <w:color w:val="000000"/>
                                <w:sz w:val="16"/>
                                <w:szCs w:val="16"/>
                              </w:rPr>
                              <w:t>0.8747</w:t>
                            </w:r>
                          </w:p>
                        </w:tc>
                        <w:tc>
                          <w:tcPr>
                            <w:tcW w:w="1033" w:type="pct"/>
                            <w:shd w:val="clear" w:color="auto" w:fill="auto"/>
                            <w:noWrap/>
                            <w:tcMar>
                              <w:top w:w="29" w:type="dxa"/>
                              <w:left w:w="58" w:type="dxa"/>
                              <w:bottom w:w="29" w:type="dxa"/>
                              <w:right w:w="58" w:type="dxa"/>
                            </w:tcMar>
                            <w:vAlign w:val="center"/>
                          </w:tcPr>
                          <w:p w14:paraId="52EDBFA8" w14:textId="77777777" w:rsidR="007B1E1B" w:rsidRPr="006C5E91" w:rsidRDefault="007B1E1B" w:rsidP="007B1E1B">
                            <w:pPr>
                              <w:jc w:val="right"/>
                              <w:rPr>
                                <w:color w:val="000000"/>
                                <w:sz w:val="16"/>
                                <w:szCs w:val="16"/>
                              </w:rPr>
                            </w:pPr>
                            <w:r w:rsidRPr="006C5E91">
                              <w:rPr>
                                <w:color w:val="000000"/>
                                <w:sz w:val="16"/>
                                <w:szCs w:val="16"/>
                              </w:rPr>
                              <w:t>0.7047</w:t>
                            </w:r>
                          </w:p>
                        </w:tc>
                        <w:tc>
                          <w:tcPr>
                            <w:tcW w:w="1047" w:type="pct"/>
                            <w:vAlign w:val="center"/>
                          </w:tcPr>
                          <w:p w14:paraId="05DE6FB8" w14:textId="77777777" w:rsidR="007B1E1B" w:rsidRPr="006C5E91" w:rsidRDefault="007B1E1B" w:rsidP="007B1E1B">
                            <w:pPr>
                              <w:jc w:val="right"/>
                              <w:rPr>
                                <w:color w:val="000000"/>
                                <w:sz w:val="16"/>
                                <w:szCs w:val="16"/>
                              </w:rPr>
                            </w:pPr>
                            <w:r w:rsidRPr="006C5E91">
                              <w:rPr>
                                <w:color w:val="000000"/>
                                <w:sz w:val="16"/>
                                <w:szCs w:val="16"/>
                              </w:rPr>
                              <w:t>0.4569</w:t>
                            </w:r>
                          </w:p>
                        </w:tc>
                      </w:tr>
                      <w:tr w:rsidR="007B1E1B" w:rsidRPr="006C5E91" w14:paraId="29C0FB05"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hideMark/>
                          </w:tcPr>
                          <w:p w14:paraId="17749370" w14:textId="77777777" w:rsidR="007B1E1B" w:rsidRPr="006C5E91" w:rsidRDefault="007B1E1B" w:rsidP="007B1E1B">
                            <w:pPr>
                              <w:jc w:val="right"/>
                              <w:rPr>
                                <w:color w:val="000000"/>
                                <w:sz w:val="16"/>
                                <w:szCs w:val="16"/>
                              </w:rPr>
                            </w:pPr>
                            <w:r w:rsidRPr="006C5E91">
                              <w:rPr>
                                <w:color w:val="000000"/>
                                <w:sz w:val="16"/>
                                <w:szCs w:val="16"/>
                              </w:rPr>
                              <w:t>2K 8 Channels (3)</w:t>
                            </w:r>
                          </w:p>
                        </w:tc>
                        <w:tc>
                          <w:tcPr>
                            <w:tcW w:w="1104" w:type="pct"/>
                            <w:shd w:val="clear" w:color="auto" w:fill="auto"/>
                            <w:noWrap/>
                            <w:tcMar>
                              <w:top w:w="29" w:type="dxa"/>
                              <w:left w:w="58" w:type="dxa"/>
                              <w:bottom w:w="29" w:type="dxa"/>
                              <w:right w:w="58" w:type="dxa"/>
                            </w:tcMar>
                            <w:vAlign w:val="center"/>
                          </w:tcPr>
                          <w:p w14:paraId="6E48F4C5" w14:textId="77777777" w:rsidR="007B1E1B" w:rsidRPr="006C5E91" w:rsidRDefault="007B1E1B" w:rsidP="007B1E1B">
                            <w:pPr>
                              <w:jc w:val="right"/>
                              <w:rPr>
                                <w:color w:val="000000"/>
                                <w:sz w:val="16"/>
                                <w:szCs w:val="16"/>
                              </w:rPr>
                            </w:pPr>
                            <w:r w:rsidRPr="006C5E91">
                              <w:rPr>
                                <w:color w:val="000000"/>
                                <w:sz w:val="16"/>
                                <w:szCs w:val="16"/>
                              </w:rPr>
                              <w:t>0.8766</w:t>
                            </w:r>
                          </w:p>
                        </w:tc>
                        <w:tc>
                          <w:tcPr>
                            <w:tcW w:w="1033" w:type="pct"/>
                            <w:shd w:val="clear" w:color="auto" w:fill="auto"/>
                            <w:noWrap/>
                            <w:tcMar>
                              <w:top w:w="29" w:type="dxa"/>
                              <w:left w:w="58" w:type="dxa"/>
                              <w:bottom w:w="29" w:type="dxa"/>
                              <w:right w:w="58" w:type="dxa"/>
                            </w:tcMar>
                            <w:vAlign w:val="center"/>
                          </w:tcPr>
                          <w:p w14:paraId="7FE31589" w14:textId="77777777" w:rsidR="007B1E1B" w:rsidRPr="006C5E91" w:rsidRDefault="007B1E1B" w:rsidP="007B1E1B">
                            <w:pPr>
                              <w:jc w:val="right"/>
                              <w:rPr>
                                <w:color w:val="000000"/>
                                <w:sz w:val="16"/>
                                <w:szCs w:val="16"/>
                              </w:rPr>
                            </w:pPr>
                            <w:r w:rsidRPr="006C5E91">
                              <w:rPr>
                                <w:color w:val="000000"/>
                                <w:sz w:val="16"/>
                                <w:szCs w:val="16"/>
                              </w:rPr>
                              <w:t>0.7074</w:t>
                            </w:r>
                          </w:p>
                        </w:tc>
                        <w:tc>
                          <w:tcPr>
                            <w:tcW w:w="1047" w:type="pct"/>
                            <w:vAlign w:val="center"/>
                          </w:tcPr>
                          <w:p w14:paraId="45BE1F3B" w14:textId="77777777" w:rsidR="007B1E1B" w:rsidRPr="006C5E91" w:rsidRDefault="007B1E1B" w:rsidP="007B1E1B">
                            <w:pPr>
                              <w:jc w:val="right"/>
                              <w:rPr>
                                <w:color w:val="000000"/>
                                <w:sz w:val="16"/>
                                <w:szCs w:val="16"/>
                              </w:rPr>
                            </w:pPr>
                            <w:r w:rsidRPr="006C5E91">
                              <w:rPr>
                                <w:color w:val="000000"/>
                                <w:sz w:val="16"/>
                                <w:szCs w:val="16"/>
                              </w:rPr>
                              <w:t>0.5111</w:t>
                            </w:r>
                          </w:p>
                        </w:tc>
                      </w:tr>
                      <w:tr w:rsidR="007B1E1B" w:rsidRPr="006C5E91" w14:paraId="68325126"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6B6AA776" w14:textId="77777777" w:rsidR="007B1E1B" w:rsidRPr="006C5E91" w:rsidRDefault="007B1E1B" w:rsidP="007B1E1B">
                            <w:pPr>
                              <w:jc w:val="right"/>
                              <w:rPr>
                                <w:color w:val="000000"/>
                                <w:sz w:val="16"/>
                                <w:szCs w:val="16"/>
                              </w:rPr>
                            </w:pPr>
                            <w:r w:rsidRPr="006C5E91">
                              <w:rPr>
                                <w:color w:val="000000"/>
                                <w:sz w:val="16"/>
                                <w:szCs w:val="16"/>
                              </w:rPr>
                              <w:t>2K 8 Channels (4)</w:t>
                            </w:r>
                          </w:p>
                        </w:tc>
                        <w:tc>
                          <w:tcPr>
                            <w:tcW w:w="1104" w:type="pct"/>
                            <w:shd w:val="clear" w:color="auto" w:fill="auto"/>
                            <w:noWrap/>
                            <w:tcMar>
                              <w:top w:w="29" w:type="dxa"/>
                              <w:left w:w="58" w:type="dxa"/>
                              <w:bottom w:w="29" w:type="dxa"/>
                              <w:right w:w="58" w:type="dxa"/>
                            </w:tcMar>
                            <w:vAlign w:val="center"/>
                          </w:tcPr>
                          <w:p w14:paraId="75A73FFE" w14:textId="77777777" w:rsidR="007B1E1B" w:rsidRPr="006C5E91" w:rsidRDefault="007B1E1B" w:rsidP="007B1E1B">
                            <w:pPr>
                              <w:jc w:val="right"/>
                              <w:rPr>
                                <w:color w:val="000000"/>
                                <w:sz w:val="16"/>
                                <w:szCs w:val="16"/>
                              </w:rPr>
                            </w:pPr>
                            <w:r w:rsidRPr="006C5E91">
                              <w:rPr>
                                <w:color w:val="000000"/>
                                <w:sz w:val="16"/>
                                <w:szCs w:val="16"/>
                              </w:rPr>
                              <w:t>0.8892</w:t>
                            </w:r>
                          </w:p>
                        </w:tc>
                        <w:tc>
                          <w:tcPr>
                            <w:tcW w:w="1033" w:type="pct"/>
                            <w:shd w:val="clear" w:color="auto" w:fill="auto"/>
                            <w:noWrap/>
                            <w:tcMar>
                              <w:top w:w="29" w:type="dxa"/>
                              <w:left w:w="58" w:type="dxa"/>
                              <w:bottom w:w="29" w:type="dxa"/>
                              <w:right w:w="58" w:type="dxa"/>
                            </w:tcMar>
                            <w:vAlign w:val="center"/>
                          </w:tcPr>
                          <w:p w14:paraId="2C4EE34B" w14:textId="77777777" w:rsidR="007B1E1B" w:rsidRPr="006C5E91" w:rsidRDefault="007B1E1B" w:rsidP="007B1E1B">
                            <w:pPr>
                              <w:jc w:val="right"/>
                              <w:rPr>
                                <w:color w:val="000000"/>
                                <w:sz w:val="16"/>
                                <w:szCs w:val="16"/>
                              </w:rPr>
                            </w:pPr>
                            <w:r w:rsidRPr="006C5E91">
                              <w:rPr>
                                <w:color w:val="000000"/>
                                <w:sz w:val="16"/>
                                <w:szCs w:val="16"/>
                              </w:rPr>
                              <w:t>0.7163</w:t>
                            </w:r>
                          </w:p>
                        </w:tc>
                        <w:tc>
                          <w:tcPr>
                            <w:tcW w:w="1047" w:type="pct"/>
                            <w:vAlign w:val="center"/>
                          </w:tcPr>
                          <w:p w14:paraId="69727D00" w14:textId="77777777" w:rsidR="007B1E1B" w:rsidRPr="006C5E91" w:rsidRDefault="007B1E1B" w:rsidP="007B1E1B">
                            <w:pPr>
                              <w:jc w:val="right"/>
                              <w:rPr>
                                <w:color w:val="000000"/>
                                <w:sz w:val="16"/>
                                <w:szCs w:val="16"/>
                              </w:rPr>
                            </w:pPr>
                            <w:r w:rsidRPr="006C5E91">
                              <w:rPr>
                                <w:color w:val="000000"/>
                                <w:sz w:val="16"/>
                                <w:szCs w:val="16"/>
                              </w:rPr>
                              <w:t>0.4426</w:t>
                            </w:r>
                          </w:p>
                        </w:tc>
                      </w:tr>
                      <w:tr w:rsidR="007B1E1B" w:rsidRPr="006C5E91" w14:paraId="4667A52D"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6D600B13" w14:textId="77777777" w:rsidR="007B1E1B" w:rsidRPr="006C5E91" w:rsidRDefault="007B1E1B" w:rsidP="007B1E1B">
                            <w:pPr>
                              <w:jc w:val="right"/>
                              <w:rPr>
                                <w:color w:val="000000"/>
                                <w:sz w:val="16"/>
                                <w:szCs w:val="16"/>
                              </w:rPr>
                            </w:pPr>
                            <w:r w:rsidRPr="006C5E91">
                              <w:rPr>
                                <w:color w:val="000000"/>
                                <w:sz w:val="16"/>
                                <w:szCs w:val="16"/>
                              </w:rPr>
                              <w:t>2K 8 Channels (5)</w:t>
                            </w:r>
                          </w:p>
                        </w:tc>
                        <w:tc>
                          <w:tcPr>
                            <w:tcW w:w="1104" w:type="pct"/>
                            <w:shd w:val="clear" w:color="auto" w:fill="auto"/>
                            <w:noWrap/>
                            <w:tcMar>
                              <w:top w:w="29" w:type="dxa"/>
                              <w:left w:w="58" w:type="dxa"/>
                              <w:bottom w:w="29" w:type="dxa"/>
                              <w:right w:w="58" w:type="dxa"/>
                            </w:tcMar>
                            <w:vAlign w:val="center"/>
                          </w:tcPr>
                          <w:p w14:paraId="1895C3CD" w14:textId="77777777" w:rsidR="007B1E1B" w:rsidRPr="006C5E91" w:rsidRDefault="007B1E1B" w:rsidP="007B1E1B">
                            <w:pPr>
                              <w:jc w:val="right"/>
                              <w:rPr>
                                <w:color w:val="000000"/>
                                <w:sz w:val="16"/>
                                <w:szCs w:val="16"/>
                              </w:rPr>
                            </w:pPr>
                            <w:r w:rsidRPr="006C5E91">
                              <w:rPr>
                                <w:color w:val="000000"/>
                                <w:sz w:val="16"/>
                                <w:szCs w:val="16"/>
                              </w:rPr>
                              <w:t>0.8720</w:t>
                            </w:r>
                          </w:p>
                        </w:tc>
                        <w:tc>
                          <w:tcPr>
                            <w:tcW w:w="1033" w:type="pct"/>
                            <w:shd w:val="clear" w:color="auto" w:fill="auto"/>
                            <w:noWrap/>
                            <w:tcMar>
                              <w:top w:w="29" w:type="dxa"/>
                              <w:left w:w="58" w:type="dxa"/>
                              <w:bottom w:w="29" w:type="dxa"/>
                              <w:right w:w="58" w:type="dxa"/>
                            </w:tcMar>
                            <w:vAlign w:val="center"/>
                          </w:tcPr>
                          <w:p w14:paraId="44855887" w14:textId="77777777" w:rsidR="007B1E1B" w:rsidRPr="006C5E91" w:rsidRDefault="007B1E1B" w:rsidP="007B1E1B">
                            <w:pPr>
                              <w:jc w:val="right"/>
                              <w:rPr>
                                <w:color w:val="000000"/>
                                <w:sz w:val="16"/>
                                <w:szCs w:val="16"/>
                              </w:rPr>
                            </w:pPr>
                            <w:r w:rsidRPr="006C5E91">
                              <w:rPr>
                                <w:color w:val="000000"/>
                                <w:sz w:val="16"/>
                                <w:szCs w:val="16"/>
                              </w:rPr>
                              <w:t>0.6876</w:t>
                            </w:r>
                          </w:p>
                        </w:tc>
                        <w:tc>
                          <w:tcPr>
                            <w:tcW w:w="1047" w:type="pct"/>
                            <w:vAlign w:val="center"/>
                          </w:tcPr>
                          <w:p w14:paraId="4AA210B4" w14:textId="77777777" w:rsidR="007B1E1B" w:rsidRPr="006C5E91" w:rsidRDefault="007B1E1B" w:rsidP="007B1E1B">
                            <w:pPr>
                              <w:jc w:val="right"/>
                              <w:rPr>
                                <w:color w:val="000000"/>
                                <w:sz w:val="16"/>
                                <w:szCs w:val="16"/>
                              </w:rPr>
                            </w:pPr>
                            <w:r w:rsidRPr="006C5E91">
                              <w:rPr>
                                <w:color w:val="000000"/>
                                <w:sz w:val="16"/>
                                <w:szCs w:val="16"/>
                              </w:rPr>
                              <w:t>0.5251</w:t>
                            </w:r>
                          </w:p>
                        </w:tc>
                      </w:tr>
                      <w:tr w:rsidR="007B1E1B" w:rsidRPr="006C5E91" w14:paraId="6C619828" w14:textId="77777777" w:rsidTr="006C5E91">
                        <w:trPr>
                          <w:trHeight w:val="20"/>
                          <w:jc w:val="center"/>
                        </w:trPr>
                        <w:tc>
                          <w:tcPr>
                            <w:tcW w:w="1816" w:type="pct"/>
                            <w:shd w:val="clear" w:color="auto" w:fill="F2F2F2" w:themeFill="background1" w:themeFillShade="F2"/>
                            <w:noWrap/>
                            <w:tcMar>
                              <w:top w:w="29" w:type="dxa"/>
                              <w:left w:w="58" w:type="dxa"/>
                              <w:bottom w:w="29" w:type="dxa"/>
                              <w:right w:w="58" w:type="dxa"/>
                            </w:tcMar>
                            <w:vAlign w:val="center"/>
                          </w:tcPr>
                          <w:p w14:paraId="22335C81" w14:textId="3BACD090" w:rsidR="007B1E1B" w:rsidRPr="006C5E91" w:rsidRDefault="007B1E1B" w:rsidP="007B1E1B">
                            <w:pPr>
                              <w:jc w:val="right"/>
                              <w:rPr>
                                <w:color w:val="000000"/>
                                <w:sz w:val="16"/>
                                <w:szCs w:val="16"/>
                              </w:rPr>
                            </w:pPr>
                            <w:proofErr w:type="spellStart"/>
                            <w:r w:rsidRPr="006C5E91">
                              <w:rPr>
                                <w:color w:val="000000"/>
                                <w:sz w:val="16"/>
                                <w:szCs w:val="16"/>
                              </w:rPr>
                              <w:t>StDev</w:t>
                            </w:r>
                            <w:proofErr w:type="spellEnd"/>
                          </w:p>
                        </w:tc>
                        <w:tc>
                          <w:tcPr>
                            <w:tcW w:w="1104" w:type="pct"/>
                            <w:shd w:val="clear" w:color="auto" w:fill="F2F2F2" w:themeFill="background1" w:themeFillShade="F2"/>
                            <w:noWrap/>
                            <w:tcMar>
                              <w:top w:w="29" w:type="dxa"/>
                              <w:left w:w="58" w:type="dxa"/>
                              <w:bottom w:w="29" w:type="dxa"/>
                              <w:right w:w="58" w:type="dxa"/>
                            </w:tcMar>
                            <w:vAlign w:val="center"/>
                          </w:tcPr>
                          <w:p w14:paraId="27708B92" w14:textId="5FBC6480" w:rsidR="007B1E1B" w:rsidRPr="006C5E91" w:rsidRDefault="007B1E1B" w:rsidP="007B1E1B">
                            <w:pPr>
                              <w:jc w:val="right"/>
                              <w:rPr>
                                <w:color w:val="000000"/>
                                <w:sz w:val="16"/>
                                <w:szCs w:val="16"/>
                              </w:rPr>
                            </w:pPr>
                            <w:r w:rsidRPr="006C5E91">
                              <w:rPr>
                                <w:color w:val="000000"/>
                                <w:sz w:val="16"/>
                                <w:szCs w:val="16"/>
                              </w:rPr>
                              <w:t>0.0084</w:t>
                            </w:r>
                          </w:p>
                        </w:tc>
                        <w:tc>
                          <w:tcPr>
                            <w:tcW w:w="1033" w:type="pct"/>
                            <w:shd w:val="clear" w:color="auto" w:fill="F2F2F2" w:themeFill="background1" w:themeFillShade="F2"/>
                            <w:noWrap/>
                            <w:tcMar>
                              <w:top w:w="29" w:type="dxa"/>
                              <w:left w:w="58" w:type="dxa"/>
                              <w:bottom w:w="29" w:type="dxa"/>
                              <w:right w:w="58" w:type="dxa"/>
                            </w:tcMar>
                            <w:vAlign w:val="center"/>
                          </w:tcPr>
                          <w:p w14:paraId="23A71730" w14:textId="55AFA424" w:rsidR="007B1E1B" w:rsidRPr="006C5E91" w:rsidRDefault="007B1E1B" w:rsidP="007B1E1B">
                            <w:pPr>
                              <w:jc w:val="right"/>
                              <w:rPr>
                                <w:color w:val="000000"/>
                                <w:sz w:val="16"/>
                                <w:szCs w:val="16"/>
                              </w:rPr>
                            </w:pPr>
                            <w:r w:rsidRPr="006C5E91">
                              <w:rPr>
                                <w:color w:val="000000"/>
                                <w:sz w:val="16"/>
                                <w:szCs w:val="16"/>
                              </w:rPr>
                              <w:t>0.01356</w:t>
                            </w:r>
                          </w:p>
                        </w:tc>
                        <w:tc>
                          <w:tcPr>
                            <w:tcW w:w="1047" w:type="pct"/>
                            <w:shd w:val="clear" w:color="auto" w:fill="F2F2F2" w:themeFill="background1" w:themeFillShade="F2"/>
                            <w:vAlign w:val="center"/>
                          </w:tcPr>
                          <w:p w14:paraId="5C315A49" w14:textId="5E32E801" w:rsidR="007B1E1B" w:rsidRPr="006C5E91" w:rsidRDefault="007B1E1B" w:rsidP="007B1E1B">
                            <w:pPr>
                              <w:jc w:val="right"/>
                              <w:rPr>
                                <w:color w:val="000000"/>
                                <w:sz w:val="16"/>
                                <w:szCs w:val="16"/>
                              </w:rPr>
                            </w:pPr>
                            <w:r w:rsidRPr="006C5E91">
                              <w:rPr>
                                <w:color w:val="000000"/>
                                <w:sz w:val="16"/>
                                <w:szCs w:val="16"/>
                              </w:rPr>
                              <w:t>0.03655</w:t>
                            </w:r>
                          </w:p>
                        </w:tc>
                      </w:tr>
                      <w:tr w:rsidR="007B1E1B" w:rsidRPr="006C5E91" w14:paraId="6EAA3231"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11389CBF" w14:textId="77777777" w:rsidR="007B1E1B" w:rsidRPr="006C5E91" w:rsidRDefault="007B1E1B" w:rsidP="007B1E1B">
                            <w:pPr>
                              <w:jc w:val="right"/>
                              <w:rPr>
                                <w:color w:val="000000"/>
                                <w:sz w:val="16"/>
                                <w:szCs w:val="16"/>
                              </w:rPr>
                            </w:pPr>
                            <w:r w:rsidRPr="006C5E91">
                              <w:rPr>
                                <w:color w:val="000000"/>
                                <w:sz w:val="16"/>
                                <w:szCs w:val="16"/>
                              </w:rPr>
                              <w:t>20K 8 Channels (1)</w:t>
                            </w:r>
                          </w:p>
                        </w:tc>
                        <w:tc>
                          <w:tcPr>
                            <w:tcW w:w="1104" w:type="pct"/>
                            <w:shd w:val="clear" w:color="auto" w:fill="auto"/>
                            <w:noWrap/>
                            <w:tcMar>
                              <w:top w:w="29" w:type="dxa"/>
                              <w:left w:w="58" w:type="dxa"/>
                              <w:bottom w:w="29" w:type="dxa"/>
                              <w:right w:w="58" w:type="dxa"/>
                            </w:tcMar>
                            <w:vAlign w:val="center"/>
                          </w:tcPr>
                          <w:p w14:paraId="43E2065B" w14:textId="77777777" w:rsidR="007B1E1B" w:rsidRPr="006C5E91" w:rsidRDefault="007B1E1B" w:rsidP="007B1E1B">
                            <w:pPr>
                              <w:jc w:val="right"/>
                              <w:rPr>
                                <w:color w:val="000000"/>
                                <w:sz w:val="16"/>
                                <w:szCs w:val="16"/>
                              </w:rPr>
                            </w:pPr>
                            <w:r w:rsidRPr="006C5E91">
                              <w:rPr>
                                <w:color w:val="000000"/>
                                <w:sz w:val="16"/>
                                <w:szCs w:val="16"/>
                              </w:rPr>
                              <w:t>0.8887</w:t>
                            </w:r>
                          </w:p>
                        </w:tc>
                        <w:tc>
                          <w:tcPr>
                            <w:tcW w:w="1033" w:type="pct"/>
                            <w:shd w:val="clear" w:color="auto" w:fill="auto"/>
                            <w:noWrap/>
                            <w:tcMar>
                              <w:top w:w="29" w:type="dxa"/>
                              <w:left w:w="58" w:type="dxa"/>
                              <w:bottom w:w="29" w:type="dxa"/>
                              <w:right w:w="58" w:type="dxa"/>
                            </w:tcMar>
                            <w:vAlign w:val="center"/>
                          </w:tcPr>
                          <w:p w14:paraId="511AA906" w14:textId="77777777" w:rsidR="007B1E1B" w:rsidRPr="006C5E91" w:rsidRDefault="007B1E1B" w:rsidP="007B1E1B">
                            <w:pPr>
                              <w:jc w:val="right"/>
                              <w:rPr>
                                <w:color w:val="000000"/>
                                <w:sz w:val="16"/>
                                <w:szCs w:val="16"/>
                              </w:rPr>
                            </w:pPr>
                            <w:r w:rsidRPr="006C5E91">
                              <w:rPr>
                                <w:color w:val="000000"/>
                                <w:sz w:val="16"/>
                                <w:szCs w:val="16"/>
                              </w:rPr>
                              <w:t>0.8187</w:t>
                            </w:r>
                          </w:p>
                        </w:tc>
                        <w:tc>
                          <w:tcPr>
                            <w:tcW w:w="1047" w:type="pct"/>
                            <w:vAlign w:val="center"/>
                          </w:tcPr>
                          <w:p w14:paraId="06D32E77" w14:textId="77777777" w:rsidR="007B1E1B" w:rsidRPr="006C5E91" w:rsidRDefault="007B1E1B" w:rsidP="007B1E1B">
                            <w:pPr>
                              <w:jc w:val="right"/>
                              <w:rPr>
                                <w:color w:val="000000"/>
                                <w:sz w:val="16"/>
                                <w:szCs w:val="16"/>
                              </w:rPr>
                            </w:pPr>
                            <w:r w:rsidRPr="006C5E91">
                              <w:rPr>
                                <w:color w:val="000000"/>
                                <w:sz w:val="16"/>
                                <w:szCs w:val="16"/>
                              </w:rPr>
                              <w:t>0.7335</w:t>
                            </w:r>
                          </w:p>
                        </w:tc>
                      </w:tr>
                      <w:tr w:rsidR="007B1E1B" w:rsidRPr="006C5E91" w14:paraId="33A19966"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12546D07" w14:textId="77777777" w:rsidR="007B1E1B" w:rsidRPr="006C5E91" w:rsidRDefault="007B1E1B" w:rsidP="007B1E1B">
                            <w:pPr>
                              <w:jc w:val="right"/>
                              <w:rPr>
                                <w:color w:val="000000"/>
                                <w:sz w:val="16"/>
                                <w:szCs w:val="16"/>
                              </w:rPr>
                            </w:pPr>
                            <w:r w:rsidRPr="006C5E91">
                              <w:rPr>
                                <w:color w:val="000000"/>
                                <w:sz w:val="16"/>
                                <w:szCs w:val="16"/>
                              </w:rPr>
                              <w:t>20K 8 Channels (2)</w:t>
                            </w:r>
                          </w:p>
                        </w:tc>
                        <w:tc>
                          <w:tcPr>
                            <w:tcW w:w="1104" w:type="pct"/>
                            <w:shd w:val="clear" w:color="auto" w:fill="auto"/>
                            <w:noWrap/>
                            <w:tcMar>
                              <w:top w:w="29" w:type="dxa"/>
                              <w:left w:w="58" w:type="dxa"/>
                              <w:bottom w:w="29" w:type="dxa"/>
                              <w:right w:w="58" w:type="dxa"/>
                            </w:tcMar>
                            <w:vAlign w:val="center"/>
                          </w:tcPr>
                          <w:p w14:paraId="4BE75652" w14:textId="77777777" w:rsidR="007B1E1B" w:rsidRPr="006C5E91" w:rsidRDefault="007B1E1B" w:rsidP="007B1E1B">
                            <w:pPr>
                              <w:jc w:val="right"/>
                              <w:rPr>
                                <w:color w:val="000000"/>
                                <w:sz w:val="16"/>
                                <w:szCs w:val="16"/>
                              </w:rPr>
                            </w:pPr>
                            <w:r w:rsidRPr="006C5E91">
                              <w:rPr>
                                <w:color w:val="000000"/>
                                <w:sz w:val="16"/>
                                <w:szCs w:val="16"/>
                              </w:rPr>
                              <w:t>0.8852</w:t>
                            </w:r>
                          </w:p>
                        </w:tc>
                        <w:tc>
                          <w:tcPr>
                            <w:tcW w:w="1033" w:type="pct"/>
                            <w:shd w:val="clear" w:color="auto" w:fill="auto"/>
                            <w:noWrap/>
                            <w:tcMar>
                              <w:top w:w="29" w:type="dxa"/>
                              <w:left w:w="58" w:type="dxa"/>
                              <w:bottom w:w="29" w:type="dxa"/>
                              <w:right w:w="58" w:type="dxa"/>
                            </w:tcMar>
                            <w:vAlign w:val="center"/>
                          </w:tcPr>
                          <w:p w14:paraId="04E76B26" w14:textId="77777777" w:rsidR="007B1E1B" w:rsidRPr="006C5E91" w:rsidRDefault="007B1E1B" w:rsidP="007B1E1B">
                            <w:pPr>
                              <w:jc w:val="right"/>
                              <w:rPr>
                                <w:color w:val="000000"/>
                                <w:sz w:val="16"/>
                                <w:szCs w:val="16"/>
                              </w:rPr>
                            </w:pPr>
                            <w:r w:rsidRPr="006C5E91">
                              <w:rPr>
                                <w:color w:val="000000"/>
                                <w:sz w:val="16"/>
                                <w:szCs w:val="16"/>
                              </w:rPr>
                              <w:t>0.8132</w:t>
                            </w:r>
                          </w:p>
                        </w:tc>
                        <w:tc>
                          <w:tcPr>
                            <w:tcW w:w="1047" w:type="pct"/>
                            <w:vAlign w:val="center"/>
                          </w:tcPr>
                          <w:p w14:paraId="3D063EBC" w14:textId="77777777" w:rsidR="007B1E1B" w:rsidRPr="006C5E91" w:rsidRDefault="007B1E1B" w:rsidP="007B1E1B">
                            <w:pPr>
                              <w:jc w:val="right"/>
                              <w:rPr>
                                <w:color w:val="000000"/>
                                <w:sz w:val="16"/>
                                <w:szCs w:val="16"/>
                              </w:rPr>
                            </w:pPr>
                            <w:r w:rsidRPr="006C5E91">
                              <w:rPr>
                                <w:color w:val="000000"/>
                                <w:sz w:val="16"/>
                                <w:szCs w:val="16"/>
                              </w:rPr>
                              <w:t>0.7214</w:t>
                            </w:r>
                          </w:p>
                        </w:tc>
                      </w:tr>
                      <w:tr w:rsidR="007B1E1B" w:rsidRPr="006C5E91" w14:paraId="7E52A7D8"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5986B57F" w14:textId="77777777" w:rsidR="007B1E1B" w:rsidRPr="006C5E91" w:rsidRDefault="007B1E1B" w:rsidP="007B1E1B">
                            <w:pPr>
                              <w:jc w:val="right"/>
                              <w:rPr>
                                <w:color w:val="000000"/>
                                <w:sz w:val="16"/>
                                <w:szCs w:val="16"/>
                              </w:rPr>
                            </w:pPr>
                            <w:r w:rsidRPr="006C5E91">
                              <w:rPr>
                                <w:color w:val="000000"/>
                                <w:sz w:val="16"/>
                                <w:szCs w:val="16"/>
                              </w:rPr>
                              <w:t>20K 8 Channels (3)</w:t>
                            </w:r>
                          </w:p>
                        </w:tc>
                        <w:tc>
                          <w:tcPr>
                            <w:tcW w:w="1104" w:type="pct"/>
                            <w:shd w:val="clear" w:color="auto" w:fill="auto"/>
                            <w:noWrap/>
                            <w:tcMar>
                              <w:top w:w="29" w:type="dxa"/>
                              <w:left w:w="58" w:type="dxa"/>
                              <w:bottom w:w="29" w:type="dxa"/>
                              <w:right w:w="58" w:type="dxa"/>
                            </w:tcMar>
                            <w:vAlign w:val="center"/>
                          </w:tcPr>
                          <w:p w14:paraId="1FEDA201" w14:textId="77777777" w:rsidR="007B1E1B" w:rsidRPr="006C5E91" w:rsidRDefault="007B1E1B" w:rsidP="007B1E1B">
                            <w:pPr>
                              <w:jc w:val="right"/>
                              <w:rPr>
                                <w:color w:val="000000"/>
                                <w:sz w:val="16"/>
                                <w:szCs w:val="16"/>
                              </w:rPr>
                            </w:pPr>
                            <w:r w:rsidRPr="006C5E91">
                              <w:rPr>
                                <w:color w:val="000000"/>
                                <w:sz w:val="16"/>
                                <w:szCs w:val="16"/>
                              </w:rPr>
                              <w:t>0.8880</w:t>
                            </w:r>
                          </w:p>
                        </w:tc>
                        <w:tc>
                          <w:tcPr>
                            <w:tcW w:w="1033" w:type="pct"/>
                            <w:shd w:val="clear" w:color="auto" w:fill="auto"/>
                            <w:noWrap/>
                            <w:tcMar>
                              <w:top w:w="29" w:type="dxa"/>
                              <w:left w:w="58" w:type="dxa"/>
                              <w:bottom w:w="29" w:type="dxa"/>
                              <w:right w:w="58" w:type="dxa"/>
                            </w:tcMar>
                            <w:vAlign w:val="center"/>
                          </w:tcPr>
                          <w:p w14:paraId="7A6CC42C" w14:textId="77777777" w:rsidR="007B1E1B" w:rsidRPr="006C5E91" w:rsidRDefault="007B1E1B" w:rsidP="007B1E1B">
                            <w:pPr>
                              <w:jc w:val="right"/>
                              <w:rPr>
                                <w:color w:val="000000"/>
                                <w:sz w:val="16"/>
                                <w:szCs w:val="16"/>
                              </w:rPr>
                            </w:pPr>
                            <w:r w:rsidRPr="006C5E91">
                              <w:rPr>
                                <w:color w:val="000000"/>
                                <w:sz w:val="16"/>
                                <w:szCs w:val="16"/>
                              </w:rPr>
                              <w:t>0.8229</w:t>
                            </w:r>
                          </w:p>
                        </w:tc>
                        <w:tc>
                          <w:tcPr>
                            <w:tcW w:w="1047" w:type="pct"/>
                            <w:vAlign w:val="center"/>
                          </w:tcPr>
                          <w:p w14:paraId="39AEB496" w14:textId="77777777" w:rsidR="007B1E1B" w:rsidRPr="006C5E91" w:rsidRDefault="007B1E1B" w:rsidP="007B1E1B">
                            <w:pPr>
                              <w:jc w:val="right"/>
                              <w:rPr>
                                <w:color w:val="000000"/>
                                <w:sz w:val="16"/>
                                <w:szCs w:val="16"/>
                              </w:rPr>
                            </w:pPr>
                            <w:r w:rsidRPr="006C5E91">
                              <w:rPr>
                                <w:color w:val="000000"/>
                                <w:sz w:val="16"/>
                                <w:szCs w:val="16"/>
                              </w:rPr>
                              <w:t>0.6897</w:t>
                            </w:r>
                          </w:p>
                        </w:tc>
                      </w:tr>
                      <w:tr w:rsidR="007B1E1B" w:rsidRPr="006C5E91" w14:paraId="3CCC3FAF"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43FE0301" w14:textId="77777777" w:rsidR="007B1E1B" w:rsidRPr="006C5E91" w:rsidRDefault="007B1E1B" w:rsidP="007B1E1B">
                            <w:pPr>
                              <w:jc w:val="right"/>
                              <w:rPr>
                                <w:color w:val="000000"/>
                                <w:sz w:val="16"/>
                                <w:szCs w:val="16"/>
                              </w:rPr>
                            </w:pPr>
                            <w:r w:rsidRPr="006C5E91">
                              <w:rPr>
                                <w:color w:val="000000"/>
                                <w:sz w:val="16"/>
                                <w:szCs w:val="16"/>
                              </w:rPr>
                              <w:t>20K 8 Channels (4)</w:t>
                            </w:r>
                          </w:p>
                        </w:tc>
                        <w:tc>
                          <w:tcPr>
                            <w:tcW w:w="1104" w:type="pct"/>
                            <w:shd w:val="clear" w:color="auto" w:fill="auto"/>
                            <w:noWrap/>
                            <w:tcMar>
                              <w:top w:w="29" w:type="dxa"/>
                              <w:left w:w="58" w:type="dxa"/>
                              <w:bottom w:w="29" w:type="dxa"/>
                              <w:right w:w="58" w:type="dxa"/>
                            </w:tcMar>
                            <w:vAlign w:val="center"/>
                          </w:tcPr>
                          <w:p w14:paraId="02C608D2" w14:textId="77777777" w:rsidR="007B1E1B" w:rsidRPr="006C5E91" w:rsidRDefault="007B1E1B" w:rsidP="007B1E1B">
                            <w:pPr>
                              <w:jc w:val="right"/>
                              <w:rPr>
                                <w:color w:val="000000"/>
                                <w:sz w:val="16"/>
                                <w:szCs w:val="16"/>
                              </w:rPr>
                            </w:pPr>
                            <w:r w:rsidRPr="006C5E91">
                              <w:rPr>
                                <w:color w:val="000000"/>
                                <w:sz w:val="16"/>
                                <w:szCs w:val="16"/>
                              </w:rPr>
                              <w:t>0.8884</w:t>
                            </w:r>
                          </w:p>
                        </w:tc>
                        <w:tc>
                          <w:tcPr>
                            <w:tcW w:w="1033" w:type="pct"/>
                            <w:shd w:val="clear" w:color="auto" w:fill="auto"/>
                            <w:noWrap/>
                            <w:tcMar>
                              <w:top w:w="29" w:type="dxa"/>
                              <w:left w:w="58" w:type="dxa"/>
                              <w:bottom w:w="29" w:type="dxa"/>
                              <w:right w:w="58" w:type="dxa"/>
                            </w:tcMar>
                            <w:vAlign w:val="center"/>
                          </w:tcPr>
                          <w:p w14:paraId="024D1066" w14:textId="77777777" w:rsidR="007B1E1B" w:rsidRPr="006C5E91" w:rsidRDefault="007B1E1B" w:rsidP="007B1E1B">
                            <w:pPr>
                              <w:jc w:val="right"/>
                              <w:rPr>
                                <w:color w:val="000000"/>
                                <w:sz w:val="16"/>
                                <w:szCs w:val="16"/>
                              </w:rPr>
                            </w:pPr>
                            <w:r w:rsidRPr="006C5E91">
                              <w:rPr>
                                <w:color w:val="000000"/>
                                <w:sz w:val="16"/>
                                <w:szCs w:val="16"/>
                              </w:rPr>
                              <w:t>0.8241</w:t>
                            </w:r>
                          </w:p>
                        </w:tc>
                        <w:tc>
                          <w:tcPr>
                            <w:tcW w:w="1047" w:type="pct"/>
                            <w:vAlign w:val="center"/>
                          </w:tcPr>
                          <w:p w14:paraId="617ABDB2" w14:textId="77777777" w:rsidR="007B1E1B" w:rsidRPr="006C5E91" w:rsidRDefault="007B1E1B" w:rsidP="007B1E1B">
                            <w:pPr>
                              <w:jc w:val="right"/>
                              <w:rPr>
                                <w:color w:val="000000"/>
                                <w:sz w:val="16"/>
                                <w:szCs w:val="16"/>
                              </w:rPr>
                            </w:pPr>
                            <w:r w:rsidRPr="006C5E91">
                              <w:rPr>
                                <w:color w:val="000000"/>
                                <w:sz w:val="16"/>
                                <w:szCs w:val="16"/>
                              </w:rPr>
                              <w:t>0.6729</w:t>
                            </w:r>
                          </w:p>
                        </w:tc>
                      </w:tr>
                      <w:tr w:rsidR="007B1E1B" w:rsidRPr="006C5E91" w14:paraId="57EB0AF4"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02B3EF99" w14:textId="77777777" w:rsidR="007B1E1B" w:rsidRPr="006C5E91" w:rsidRDefault="007B1E1B" w:rsidP="007B1E1B">
                            <w:pPr>
                              <w:jc w:val="right"/>
                              <w:rPr>
                                <w:color w:val="000000"/>
                                <w:sz w:val="16"/>
                                <w:szCs w:val="16"/>
                              </w:rPr>
                            </w:pPr>
                            <w:r w:rsidRPr="006C5E91">
                              <w:rPr>
                                <w:color w:val="000000"/>
                                <w:sz w:val="16"/>
                                <w:szCs w:val="16"/>
                              </w:rPr>
                              <w:t>20K 8 Channels (5)</w:t>
                            </w:r>
                          </w:p>
                        </w:tc>
                        <w:tc>
                          <w:tcPr>
                            <w:tcW w:w="1104" w:type="pct"/>
                            <w:shd w:val="clear" w:color="auto" w:fill="auto"/>
                            <w:noWrap/>
                            <w:tcMar>
                              <w:top w:w="29" w:type="dxa"/>
                              <w:left w:w="58" w:type="dxa"/>
                              <w:bottom w:w="29" w:type="dxa"/>
                              <w:right w:w="58" w:type="dxa"/>
                            </w:tcMar>
                            <w:vAlign w:val="center"/>
                          </w:tcPr>
                          <w:p w14:paraId="4BFB7DF3" w14:textId="77777777" w:rsidR="007B1E1B" w:rsidRPr="006C5E91" w:rsidRDefault="007B1E1B" w:rsidP="007B1E1B">
                            <w:pPr>
                              <w:jc w:val="right"/>
                              <w:rPr>
                                <w:color w:val="000000"/>
                                <w:sz w:val="16"/>
                                <w:szCs w:val="16"/>
                              </w:rPr>
                            </w:pPr>
                            <w:r w:rsidRPr="006C5E91">
                              <w:rPr>
                                <w:color w:val="000000"/>
                                <w:sz w:val="16"/>
                                <w:szCs w:val="16"/>
                              </w:rPr>
                              <w:t>0.8882</w:t>
                            </w:r>
                          </w:p>
                        </w:tc>
                        <w:tc>
                          <w:tcPr>
                            <w:tcW w:w="1033" w:type="pct"/>
                            <w:shd w:val="clear" w:color="auto" w:fill="auto"/>
                            <w:noWrap/>
                            <w:tcMar>
                              <w:top w:w="29" w:type="dxa"/>
                              <w:left w:w="58" w:type="dxa"/>
                              <w:bottom w:w="29" w:type="dxa"/>
                              <w:right w:w="58" w:type="dxa"/>
                            </w:tcMar>
                            <w:vAlign w:val="center"/>
                          </w:tcPr>
                          <w:p w14:paraId="0A1BA40E" w14:textId="77777777" w:rsidR="007B1E1B" w:rsidRPr="006C5E91" w:rsidRDefault="007B1E1B" w:rsidP="007B1E1B">
                            <w:pPr>
                              <w:jc w:val="right"/>
                              <w:rPr>
                                <w:color w:val="000000"/>
                                <w:sz w:val="16"/>
                                <w:szCs w:val="16"/>
                              </w:rPr>
                            </w:pPr>
                            <w:r w:rsidRPr="006C5E91">
                              <w:rPr>
                                <w:color w:val="000000"/>
                                <w:sz w:val="16"/>
                                <w:szCs w:val="16"/>
                              </w:rPr>
                              <w:t>0.8243</w:t>
                            </w:r>
                          </w:p>
                        </w:tc>
                        <w:tc>
                          <w:tcPr>
                            <w:tcW w:w="1047" w:type="pct"/>
                            <w:vAlign w:val="center"/>
                          </w:tcPr>
                          <w:p w14:paraId="61717038" w14:textId="77777777" w:rsidR="007B1E1B" w:rsidRPr="006C5E91" w:rsidRDefault="007B1E1B" w:rsidP="007B1E1B">
                            <w:pPr>
                              <w:jc w:val="right"/>
                              <w:rPr>
                                <w:color w:val="000000"/>
                                <w:sz w:val="16"/>
                                <w:szCs w:val="16"/>
                              </w:rPr>
                            </w:pPr>
                            <w:r w:rsidRPr="006C5E91">
                              <w:rPr>
                                <w:color w:val="000000"/>
                                <w:sz w:val="16"/>
                                <w:szCs w:val="16"/>
                              </w:rPr>
                              <w:t>0.6905</w:t>
                            </w:r>
                          </w:p>
                        </w:tc>
                      </w:tr>
                      <w:tr w:rsidR="007B1E1B" w:rsidRPr="006C5E91" w14:paraId="2D68D107" w14:textId="77777777" w:rsidTr="006C5E91">
                        <w:trPr>
                          <w:trHeight w:val="20"/>
                          <w:jc w:val="center"/>
                        </w:trPr>
                        <w:tc>
                          <w:tcPr>
                            <w:tcW w:w="1816" w:type="pct"/>
                            <w:shd w:val="clear" w:color="auto" w:fill="F2F2F2" w:themeFill="background1" w:themeFillShade="F2"/>
                            <w:noWrap/>
                            <w:tcMar>
                              <w:top w:w="29" w:type="dxa"/>
                              <w:left w:w="58" w:type="dxa"/>
                              <w:bottom w:w="29" w:type="dxa"/>
                              <w:right w:w="58" w:type="dxa"/>
                            </w:tcMar>
                            <w:vAlign w:val="center"/>
                          </w:tcPr>
                          <w:p w14:paraId="1DF1DCE8" w14:textId="22B0C65B" w:rsidR="007B1E1B" w:rsidRPr="006C5E91" w:rsidRDefault="007B1E1B" w:rsidP="007B1E1B">
                            <w:pPr>
                              <w:jc w:val="right"/>
                              <w:rPr>
                                <w:color w:val="000000"/>
                                <w:sz w:val="16"/>
                                <w:szCs w:val="16"/>
                              </w:rPr>
                            </w:pPr>
                            <w:proofErr w:type="spellStart"/>
                            <w:r w:rsidRPr="006C5E91">
                              <w:rPr>
                                <w:color w:val="000000"/>
                                <w:sz w:val="16"/>
                                <w:szCs w:val="16"/>
                              </w:rPr>
                              <w:t>StDev</w:t>
                            </w:r>
                            <w:proofErr w:type="spellEnd"/>
                          </w:p>
                        </w:tc>
                        <w:tc>
                          <w:tcPr>
                            <w:tcW w:w="1104" w:type="pct"/>
                            <w:shd w:val="clear" w:color="auto" w:fill="F2F2F2" w:themeFill="background1" w:themeFillShade="F2"/>
                            <w:noWrap/>
                            <w:tcMar>
                              <w:top w:w="29" w:type="dxa"/>
                              <w:left w:w="58" w:type="dxa"/>
                              <w:bottom w:w="29" w:type="dxa"/>
                              <w:right w:w="58" w:type="dxa"/>
                            </w:tcMar>
                            <w:vAlign w:val="center"/>
                          </w:tcPr>
                          <w:p w14:paraId="62B464BB" w14:textId="2F50919B" w:rsidR="007B1E1B" w:rsidRPr="006C5E91" w:rsidRDefault="007B1E1B" w:rsidP="006C5E91">
                            <w:pPr>
                              <w:jc w:val="right"/>
                              <w:rPr>
                                <w:color w:val="000000"/>
                                <w:sz w:val="16"/>
                                <w:szCs w:val="16"/>
                              </w:rPr>
                            </w:pPr>
                            <w:r w:rsidRPr="006C5E91">
                              <w:rPr>
                                <w:color w:val="000000"/>
                                <w:sz w:val="16"/>
                                <w:szCs w:val="16"/>
                              </w:rPr>
                              <w:t>0.0014</w:t>
                            </w:r>
                          </w:p>
                        </w:tc>
                        <w:tc>
                          <w:tcPr>
                            <w:tcW w:w="1033" w:type="pct"/>
                            <w:shd w:val="clear" w:color="auto" w:fill="F2F2F2" w:themeFill="background1" w:themeFillShade="F2"/>
                            <w:noWrap/>
                            <w:tcMar>
                              <w:top w:w="29" w:type="dxa"/>
                              <w:left w:w="58" w:type="dxa"/>
                              <w:bottom w:w="29" w:type="dxa"/>
                              <w:right w:w="58" w:type="dxa"/>
                            </w:tcMar>
                            <w:vAlign w:val="center"/>
                          </w:tcPr>
                          <w:p w14:paraId="3D893978" w14:textId="169E5BE2" w:rsidR="007B1E1B" w:rsidRPr="006C5E91" w:rsidRDefault="007B1E1B" w:rsidP="006C5E91">
                            <w:pPr>
                              <w:jc w:val="right"/>
                              <w:rPr>
                                <w:color w:val="000000"/>
                                <w:sz w:val="16"/>
                                <w:szCs w:val="16"/>
                              </w:rPr>
                            </w:pPr>
                            <w:r w:rsidRPr="006C5E91">
                              <w:rPr>
                                <w:color w:val="000000"/>
                                <w:sz w:val="16"/>
                                <w:szCs w:val="16"/>
                              </w:rPr>
                              <w:t>0.0047</w:t>
                            </w:r>
                          </w:p>
                        </w:tc>
                        <w:tc>
                          <w:tcPr>
                            <w:tcW w:w="1047" w:type="pct"/>
                            <w:shd w:val="clear" w:color="auto" w:fill="F2F2F2" w:themeFill="background1" w:themeFillShade="F2"/>
                            <w:vAlign w:val="center"/>
                          </w:tcPr>
                          <w:p w14:paraId="546E7AC6" w14:textId="7A78646A" w:rsidR="007B1E1B" w:rsidRPr="006C5E91" w:rsidRDefault="007B1E1B" w:rsidP="006C5E91">
                            <w:pPr>
                              <w:jc w:val="right"/>
                              <w:rPr>
                                <w:color w:val="000000"/>
                                <w:sz w:val="16"/>
                                <w:szCs w:val="16"/>
                              </w:rPr>
                            </w:pPr>
                            <w:r w:rsidRPr="006C5E91">
                              <w:rPr>
                                <w:color w:val="000000"/>
                                <w:sz w:val="16"/>
                                <w:szCs w:val="16"/>
                              </w:rPr>
                              <w:t>0.0249</w:t>
                            </w:r>
                          </w:p>
                        </w:tc>
                      </w:tr>
                      <w:tr w:rsidR="007B1E1B" w:rsidRPr="006C5E91" w14:paraId="2361C07B"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6F102115" w14:textId="77777777" w:rsidR="007B1E1B" w:rsidRPr="006C5E91" w:rsidRDefault="007B1E1B" w:rsidP="007B1E1B">
                            <w:pPr>
                              <w:jc w:val="right"/>
                              <w:rPr>
                                <w:color w:val="000000"/>
                                <w:sz w:val="16"/>
                                <w:szCs w:val="16"/>
                              </w:rPr>
                            </w:pPr>
                            <w:r w:rsidRPr="006C5E91">
                              <w:rPr>
                                <w:color w:val="000000"/>
                                <w:sz w:val="16"/>
                                <w:szCs w:val="16"/>
                              </w:rPr>
                              <w:t>200K 8 Channels (1)</w:t>
                            </w:r>
                          </w:p>
                        </w:tc>
                        <w:tc>
                          <w:tcPr>
                            <w:tcW w:w="1104" w:type="pct"/>
                            <w:shd w:val="clear" w:color="auto" w:fill="auto"/>
                            <w:noWrap/>
                            <w:tcMar>
                              <w:top w:w="29" w:type="dxa"/>
                              <w:left w:w="58" w:type="dxa"/>
                              <w:bottom w:w="29" w:type="dxa"/>
                              <w:right w:w="58" w:type="dxa"/>
                            </w:tcMar>
                            <w:vAlign w:val="center"/>
                          </w:tcPr>
                          <w:p w14:paraId="58D218CA" w14:textId="77777777" w:rsidR="007B1E1B" w:rsidRPr="006C5E91" w:rsidRDefault="007B1E1B" w:rsidP="007B1E1B">
                            <w:pPr>
                              <w:jc w:val="right"/>
                              <w:rPr>
                                <w:color w:val="000000"/>
                                <w:sz w:val="16"/>
                                <w:szCs w:val="16"/>
                              </w:rPr>
                            </w:pPr>
                            <w:r w:rsidRPr="006C5E91">
                              <w:rPr>
                                <w:color w:val="000000"/>
                                <w:sz w:val="16"/>
                                <w:szCs w:val="16"/>
                              </w:rPr>
                              <w:t>0.9312</w:t>
                            </w:r>
                          </w:p>
                        </w:tc>
                        <w:tc>
                          <w:tcPr>
                            <w:tcW w:w="1033" w:type="pct"/>
                            <w:shd w:val="clear" w:color="auto" w:fill="auto"/>
                            <w:noWrap/>
                            <w:tcMar>
                              <w:top w:w="29" w:type="dxa"/>
                              <w:left w:w="58" w:type="dxa"/>
                              <w:bottom w:w="29" w:type="dxa"/>
                              <w:right w:w="58" w:type="dxa"/>
                            </w:tcMar>
                            <w:vAlign w:val="center"/>
                          </w:tcPr>
                          <w:p w14:paraId="0F0DE875" w14:textId="77777777" w:rsidR="007B1E1B" w:rsidRPr="006C5E91" w:rsidRDefault="007B1E1B" w:rsidP="007B1E1B">
                            <w:pPr>
                              <w:jc w:val="right"/>
                              <w:rPr>
                                <w:color w:val="000000"/>
                                <w:sz w:val="16"/>
                                <w:szCs w:val="16"/>
                              </w:rPr>
                            </w:pPr>
                            <w:r w:rsidRPr="006C5E91">
                              <w:rPr>
                                <w:color w:val="000000"/>
                                <w:sz w:val="16"/>
                                <w:szCs w:val="16"/>
                              </w:rPr>
                              <w:t>0.8534</w:t>
                            </w:r>
                          </w:p>
                        </w:tc>
                        <w:tc>
                          <w:tcPr>
                            <w:tcW w:w="1047" w:type="pct"/>
                            <w:vAlign w:val="center"/>
                          </w:tcPr>
                          <w:p w14:paraId="239B99A3" w14:textId="77777777" w:rsidR="007B1E1B" w:rsidRPr="006C5E91" w:rsidRDefault="007B1E1B" w:rsidP="007B1E1B">
                            <w:pPr>
                              <w:jc w:val="right"/>
                              <w:rPr>
                                <w:color w:val="000000"/>
                                <w:sz w:val="16"/>
                                <w:szCs w:val="16"/>
                              </w:rPr>
                            </w:pPr>
                            <w:r w:rsidRPr="006C5E91">
                              <w:rPr>
                                <w:color w:val="000000"/>
                                <w:sz w:val="16"/>
                                <w:szCs w:val="16"/>
                              </w:rPr>
                              <w:t>0.8251</w:t>
                            </w:r>
                          </w:p>
                        </w:tc>
                      </w:tr>
                      <w:tr w:rsidR="007B1E1B" w:rsidRPr="006C5E91" w14:paraId="77593248"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78220659" w14:textId="77777777" w:rsidR="007B1E1B" w:rsidRPr="006C5E91" w:rsidRDefault="007B1E1B" w:rsidP="007B1E1B">
                            <w:pPr>
                              <w:jc w:val="right"/>
                              <w:rPr>
                                <w:color w:val="000000"/>
                                <w:sz w:val="16"/>
                                <w:szCs w:val="16"/>
                              </w:rPr>
                            </w:pPr>
                            <w:r w:rsidRPr="006C5E91">
                              <w:rPr>
                                <w:color w:val="000000"/>
                                <w:sz w:val="16"/>
                                <w:szCs w:val="16"/>
                              </w:rPr>
                              <w:t>200K 8 Channels (2)</w:t>
                            </w:r>
                          </w:p>
                        </w:tc>
                        <w:tc>
                          <w:tcPr>
                            <w:tcW w:w="1104" w:type="pct"/>
                            <w:shd w:val="clear" w:color="auto" w:fill="auto"/>
                            <w:noWrap/>
                            <w:tcMar>
                              <w:top w:w="29" w:type="dxa"/>
                              <w:left w:w="58" w:type="dxa"/>
                              <w:bottom w:w="29" w:type="dxa"/>
                              <w:right w:w="58" w:type="dxa"/>
                            </w:tcMar>
                            <w:vAlign w:val="center"/>
                          </w:tcPr>
                          <w:p w14:paraId="4C5A721A" w14:textId="77777777" w:rsidR="007B1E1B" w:rsidRPr="006C5E91" w:rsidRDefault="007B1E1B" w:rsidP="007B1E1B">
                            <w:pPr>
                              <w:jc w:val="right"/>
                              <w:rPr>
                                <w:color w:val="000000"/>
                                <w:sz w:val="16"/>
                                <w:szCs w:val="16"/>
                              </w:rPr>
                            </w:pPr>
                            <w:r w:rsidRPr="006C5E91">
                              <w:rPr>
                                <w:color w:val="000000"/>
                                <w:sz w:val="16"/>
                                <w:szCs w:val="16"/>
                              </w:rPr>
                              <w:t>0.9298</w:t>
                            </w:r>
                          </w:p>
                        </w:tc>
                        <w:tc>
                          <w:tcPr>
                            <w:tcW w:w="1033" w:type="pct"/>
                            <w:shd w:val="clear" w:color="auto" w:fill="auto"/>
                            <w:noWrap/>
                            <w:tcMar>
                              <w:top w:w="29" w:type="dxa"/>
                              <w:left w:w="58" w:type="dxa"/>
                              <w:bottom w:w="29" w:type="dxa"/>
                              <w:right w:w="58" w:type="dxa"/>
                            </w:tcMar>
                            <w:vAlign w:val="center"/>
                          </w:tcPr>
                          <w:p w14:paraId="44D82D55" w14:textId="77777777" w:rsidR="007B1E1B" w:rsidRPr="006C5E91" w:rsidRDefault="007B1E1B" w:rsidP="007B1E1B">
                            <w:pPr>
                              <w:jc w:val="right"/>
                              <w:rPr>
                                <w:color w:val="000000"/>
                                <w:sz w:val="16"/>
                                <w:szCs w:val="16"/>
                              </w:rPr>
                            </w:pPr>
                            <w:r w:rsidRPr="006C5E91">
                              <w:rPr>
                                <w:color w:val="000000"/>
                                <w:sz w:val="16"/>
                                <w:szCs w:val="16"/>
                              </w:rPr>
                              <w:t>0.8523</w:t>
                            </w:r>
                          </w:p>
                        </w:tc>
                        <w:tc>
                          <w:tcPr>
                            <w:tcW w:w="1047" w:type="pct"/>
                            <w:vAlign w:val="center"/>
                          </w:tcPr>
                          <w:p w14:paraId="344FE035" w14:textId="77777777" w:rsidR="007B1E1B" w:rsidRPr="006C5E91" w:rsidRDefault="007B1E1B" w:rsidP="007B1E1B">
                            <w:pPr>
                              <w:jc w:val="right"/>
                              <w:rPr>
                                <w:color w:val="000000"/>
                                <w:sz w:val="16"/>
                                <w:szCs w:val="16"/>
                              </w:rPr>
                            </w:pPr>
                            <w:r w:rsidRPr="006C5E91">
                              <w:rPr>
                                <w:color w:val="000000"/>
                                <w:sz w:val="16"/>
                                <w:szCs w:val="16"/>
                              </w:rPr>
                              <w:t>0.8278</w:t>
                            </w:r>
                          </w:p>
                        </w:tc>
                      </w:tr>
                      <w:tr w:rsidR="007B1E1B" w:rsidRPr="006C5E91" w14:paraId="65D031A5"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33EAFCFA" w14:textId="77777777" w:rsidR="007B1E1B" w:rsidRPr="006C5E91" w:rsidRDefault="007B1E1B" w:rsidP="007B1E1B">
                            <w:pPr>
                              <w:jc w:val="right"/>
                              <w:rPr>
                                <w:color w:val="000000"/>
                                <w:sz w:val="16"/>
                                <w:szCs w:val="16"/>
                              </w:rPr>
                            </w:pPr>
                            <w:r w:rsidRPr="006C5E91">
                              <w:rPr>
                                <w:color w:val="000000"/>
                                <w:sz w:val="16"/>
                                <w:szCs w:val="16"/>
                              </w:rPr>
                              <w:t>200K 8 Channels (3)</w:t>
                            </w:r>
                          </w:p>
                        </w:tc>
                        <w:tc>
                          <w:tcPr>
                            <w:tcW w:w="1104" w:type="pct"/>
                            <w:shd w:val="clear" w:color="auto" w:fill="auto"/>
                            <w:noWrap/>
                            <w:tcMar>
                              <w:top w:w="29" w:type="dxa"/>
                              <w:left w:w="58" w:type="dxa"/>
                              <w:bottom w:w="29" w:type="dxa"/>
                              <w:right w:w="58" w:type="dxa"/>
                            </w:tcMar>
                            <w:vAlign w:val="center"/>
                          </w:tcPr>
                          <w:p w14:paraId="58F7D05F" w14:textId="77777777" w:rsidR="007B1E1B" w:rsidRPr="006C5E91" w:rsidRDefault="007B1E1B" w:rsidP="007B1E1B">
                            <w:pPr>
                              <w:jc w:val="right"/>
                              <w:rPr>
                                <w:color w:val="000000"/>
                                <w:sz w:val="16"/>
                                <w:szCs w:val="16"/>
                              </w:rPr>
                            </w:pPr>
                            <w:r w:rsidRPr="006C5E91">
                              <w:rPr>
                                <w:color w:val="000000"/>
                                <w:sz w:val="16"/>
                                <w:szCs w:val="16"/>
                              </w:rPr>
                              <w:t>0.9307</w:t>
                            </w:r>
                          </w:p>
                        </w:tc>
                        <w:tc>
                          <w:tcPr>
                            <w:tcW w:w="1033" w:type="pct"/>
                            <w:shd w:val="clear" w:color="auto" w:fill="auto"/>
                            <w:noWrap/>
                            <w:tcMar>
                              <w:top w:w="29" w:type="dxa"/>
                              <w:left w:w="58" w:type="dxa"/>
                              <w:bottom w:w="29" w:type="dxa"/>
                              <w:right w:w="58" w:type="dxa"/>
                            </w:tcMar>
                            <w:vAlign w:val="center"/>
                          </w:tcPr>
                          <w:p w14:paraId="3601A647" w14:textId="77777777" w:rsidR="007B1E1B" w:rsidRPr="006C5E91" w:rsidRDefault="007B1E1B" w:rsidP="007B1E1B">
                            <w:pPr>
                              <w:jc w:val="right"/>
                              <w:rPr>
                                <w:color w:val="000000"/>
                                <w:sz w:val="16"/>
                                <w:szCs w:val="16"/>
                              </w:rPr>
                            </w:pPr>
                            <w:r w:rsidRPr="006C5E91">
                              <w:rPr>
                                <w:color w:val="000000"/>
                                <w:sz w:val="16"/>
                                <w:szCs w:val="16"/>
                              </w:rPr>
                              <w:t>0.8510</w:t>
                            </w:r>
                          </w:p>
                        </w:tc>
                        <w:tc>
                          <w:tcPr>
                            <w:tcW w:w="1047" w:type="pct"/>
                            <w:vAlign w:val="center"/>
                          </w:tcPr>
                          <w:p w14:paraId="7854BC7E" w14:textId="77777777" w:rsidR="007B1E1B" w:rsidRPr="006C5E91" w:rsidRDefault="007B1E1B" w:rsidP="007B1E1B">
                            <w:pPr>
                              <w:jc w:val="right"/>
                              <w:rPr>
                                <w:color w:val="000000"/>
                                <w:sz w:val="16"/>
                                <w:szCs w:val="16"/>
                              </w:rPr>
                            </w:pPr>
                            <w:r w:rsidRPr="006C5E91">
                              <w:rPr>
                                <w:color w:val="000000"/>
                                <w:sz w:val="16"/>
                                <w:szCs w:val="16"/>
                              </w:rPr>
                              <w:t>0.7831</w:t>
                            </w:r>
                          </w:p>
                        </w:tc>
                      </w:tr>
                      <w:tr w:rsidR="007B1E1B" w:rsidRPr="006C5E91" w14:paraId="72E5BFA5"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7F0D7B27" w14:textId="77777777" w:rsidR="007B1E1B" w:rsidRPr="006C5E91" w:rsidRDefault="007B1E1B" w:rsidP="007B1E1B">
                            <w:pPr>
                              <w:jc w:val="right"/>
                              <w:rPr>
                                <w:color w:val="000000"/>
                                <w:sz w:val="16"/>
                                <w:szCs w:val="16"/>
                              </w:rPr>
                            </w:pPr>
                            <w:r w:rsidRPr="006C5E91">
                              <w:rPr>
                                <w:color w:val="000000"/>
                                <w:sz w:val="16"/>
                                <w:szCs w:val="16"/>
                              </w:rPr>
                              <w:t>200K 8 Channels (4)</w:t>
                            </w:r>
                          </w:p>
                        </w:tc>
                        <w:tc>
                          <w:tcPr>
                            <w:tcW w:w="1104" w:type="pct"/>
                            <w:shd w:val="clear" w:color="auto" w:fill="auto"/>
                            <w:noWrap/>
                            <w:tcMar>
                              <w:top w:w="29" w:type="dxa"/>
                              <w:left w:w="58" w:type="dxa"/>
                              <w:bottom w:w="29" w:type="dxa"/>
                              <w:right w:w="58" w:type="dxa"/>
                            </w:tcMar>
                            <w:vAlign w:val="center"/>
                          </w:tcPr>
                          <w:p w14:paraId="433A7CCE" w14:textId="77777777" w:rsidR="007B1E1B" w:rsidRPr="006C5E91" w:rsidRDefault="007B1E1B" w:rsidP="007B1E1B">
                            <w:pPr>
                              <w:jc w:val="right"/>
                              <w:rPr>
                                <w:color w:val="000000"/>
                                <w:sz w:val="16"/>
                                <w:szCs w:val="16"/>
                              </w:rPr>
                            </w:pPr>
                            <w:r w:rsidRPr="006C5E91">
                              <w:rPr>
                                <w:color w:val="000000"/>
                                <w:sz w:val="16"/>
                                <w:szCs w:val="16"/>
                              </w:rPr>
                              <w:t>0.9318</w:t>
                            </w:r>
                          </w:p>
                        </w:tc>
                        <w:tc>
                          <w:tcPr>
                            <w:tcW w:w="1033" w:type="pct"/>
                            <w:shd w:val="clear" w:color="auto" w:fill="auto"/>
                            <w:noWrap/>
                            <w:tcMar>
                              <w:top w:w="29" w:type="dxa"/>
                              <w:left w:w="58" w:type="dxa"/>
                              <w:bottom w:w="29" w:type="dxa"/>
                              <w:right w:w="58" w:type="dxa"/>
                            </w:tcMar>
                            <w:vAlign w:val="center"/>
                          </w:tcPr>
                          <w:p w14:paraId="35D2CB92" w14:textId="77777777" w:rsidR="007B1E1B" w:rsidRPr="006C5E91" w:rsidRDefault="007B1E1B" w:rsidP="007B1E1B">
                            <w:pPr>
                              <w:jc w:val="right"/>
                              <w:rPr>
                                <w:color w:val="000000"/>
                                <w:sz w:val="16"/>
                                <w:szCs w:val="16"/>
                              </w:rPr>
                            </w:pPr>
                            <w:r w:rsidRPr="006C5E91">
                              <w:rPr>
                                <w:color w:val="000000"/>
                                <w:sz w:val="16"/>
                                <w:szCs w:val="16"/>
                              </w:rPr>
                              <w:t>0.8451</w:t>
                            </w:r>
                          </w:p>
                        </w:tc>
                        <w:tc>
                          <w:tcPr>
                            <w:tcW w:w="1047" w:type="pct"/>
                            <w:vAlign w:val="center"/>
                          </w:tcPr>
                          <w:p w14:paraId="72D8669E" w14:textId="77777777" w:rsidR="007B1E1B" w:rsidRPr="006C5E91" w:rsidRDefault="007B1E1B" w:rsidP="007B1E1B">
                            <w:pPr>
                              <w:jc w:val="right"/>
                              <w:rPr>
                                <w:color w:val="000000"/>
                                <w:sz w:val="16"/>
                                <w:szCs w:val="16"/>
                              </w:rPr>
                            </w:pPr>
                            <w:r w:rsidRPr="006C5E91">
                              <w:rPr>
                                <w:color w:val="000000"/>
                                <w:sz w:val="16"/>
                                <w:szCs w:val="16"/>
                              </w:rPr>
                              <w:t>0.8278</w:t>
                            </w:r>
                          </w:p>
                        </w:tc>
                      </w:tr>
                      <w:tr w:rsidR="007B1E1B" w:rsidRPr="006C5E91" w14:paraId="4C4168FC" w14:textId="77777777" w:rsidTr="007B1E1B">
                        <w:trPr>
                          <w:trHeight w:val="20"/>
                          <w:jc w:val="center"/>
                        </w:trPr>
                        <w:tc>
                          <w:tcPr>
                            <w:tcW w:w="1816" w:type="pct"/>
                            <w:shd w:val="clear" w:color="auto" w:fill="D9D9D9" w:themeFill="background1" w:themeFillShade="D9"/>
                            <w:noWrap/>
                            <w:tcMar>
                              <w:top w:w="29" w:type="dxa"/>
                              <w:left w:w="58" w:type="dxa"/>
                              <w:bottom w:w="29" w:type="dxa"/>
                              <w:right w:w="58" w:type="dxa"/>
                            </w:tcMar>
                            <w:vAlign w:val="center"/>
                          </w:tcPr>
                          <w:p w14:paraId="72F60DB5" w14:textId="77777777" w:rsidR="007B1E1B" w:rsidRPr="006C5E91" w:rsidRDefault="007B1E1B" w:rsidP="007B1E1B">
                            <w:pPr>
                              <w:jc w:val="right"/>
                              <w:rPr>
                                <w:color w:val="000000"/>
                                <w:sz w:val="16"/>
                                <w:szCs w:val="16"/>
                              </w:rPr>
                            </w:pPr>
                            <w:r w:rsidRPr="006C5E91">
                              <w:rPr>
                                <w:color w:val="000000"/>
                                <w:sz w:val="16"/>
                                <w:szCs w:val="16"/>
                              </w:rPr>
                              <w:t>200K 8 Channels (5)</w:t>
                            </w:r>
                          </w:p>
                        </w:tc>
                        <w:tc>
                          <w:tcPr>
                            <w:tcW w:w="1104" w:type="pct"/>
                            <w:shd w:val="clear" w:color="auto" w:fill="auto"/>
                            <w:noWrap/>
                            <w:tcMar>
                              <w:top w:w="29" w:type="dxa"/>
                              <w:left w:w="58" w:type="dxa"/>
                              <w:bottom w:w="29" w:type="dxa"/>
                              <w:right w:w="58" w:type="dxa"/>
                            </w:tcMar>
                            <w:vAlign w:val="center"/>
                          </w:tcPr>
                          <w:p w14:paraId="6478C0D4" w14:textId="77777777" w:rsidR="007B1E1B" w:rsidRPr="006C5E91" w:rsidRDefault="007B1E1B" w:rsidP="007B1E1B">
                            <w:pPr>
                              <w:jc w:val="right"/>
                              <w:rPr>
                                <w:color w:val="000000"/>
                                <w:sz w:val="16"/>
                                <w:szCs w:val="16"/>
                              </w:rPr>
                            </w:pPr>
                            <w:r w:rsidRPr="006C5E91">
                              <w:rPr>
                                <w:color w:val="000000"/>
                                <w:sz w:val="16"/>
                                <w:szCs w:val="16"/>
                              </w:rPr>
                              <w:t>0.9298</w:t>
                            </w:r>
                          </w:p>
                        </w:tc>
                        <w:tc>
                          <w:tcPr>
                            <w:tcW w:w="1033" w:type="pct"/>
                            <w:shd w:val="clear" w:color="auto" w:fill="auto"/>
                            <w:noWrap/>
                            <w:tcMar>
                              <w:top w:w="29" w:type="dxa"/>
                              <w:left w:w="58" w:type="dxa"/>
                              <w:bottom w:w="29" w:type="dxa"/>
                              <w:right w:w="58" w:type="dxa"/>
                            </w:tcMar>
                            <w:vAlign w:val="center"/>
                          </w:tcPr>
                          <w:p w14:paraId="078A6A66" w14:textId="77777777" w:rsidR="007B1E1B" w:rsidRPr="006C5E91" w:rsidRDefault="007B1E1B" w:rsidP="007B1E1B">
                            <w:pPr>
                              <w:jc w:val="right"/>
                              <w:rPr>
                                <w:color w:val="000000"/>
                                <w:sz w:val="16"/>
                                <w:szCs w:val="16"/>
                              </w:rPr>
                            </w:pPr>
                            <w:r w:rsidRPr="006C5E91">
                              <w:rPr>
                                <w:color w:val="000000"/>
                                <w:sz w:val="16"/>
                                <w:szCs w:val="16"/>
                              </w:rPr>
                              <w:t>0.8481</w:t>
                            </w:r>
                          </w:p>
                        </w:tc>
                        <w:tc>
                          <w:tcPr>
                            <w:tcW w:w="1047" w:type="pct"/>
                            <w:vAlign w:val="center"/>
                          </w:tcPr>
                          <w:p w14:paraId="64207550" w14:textId="77777777" w:rsidR="007B1E1B" w:rsidRPr="006C5E91" w:rsidRDefault="007B1E1B" w:rsidP="007B1E1B">
                            <w:pPr>
                              <w:jc w:val="right"/>
                              <w:rPr>
                                <w:color w:val="000000"/>
                                <w:sz w:val="16"/>
                                <w:szCs w:val="16"/>
                              </w:rPr>
                            </w:pPr>
                            <w:r w:rsidRPr="006C5E91">
                              <w:rPr>
                                <w:color w:val="000000"/>
                                <w:sz w:val="16"/>
                                <w:szCs w:val="16"/>
                              </w:rPr>
                              <w:t>0.7752</w:t>
                            </w:r>
                          </w:p>
                        </w:tc>
                      </w:tr>
                      <w:tr w:rsidR="007B1E1B" w:rsidRPr="006C5E91" w14:paraId="4CE5E44B" w14:textId="77777777" w:rsidTr="006C5E91">
                        <w:trPr>
                          <w:trHeight w:val="20"/>
                          <w:jc w:val="center"/>
                        </w:trPr>
                        <w:tc>
                          <w:tcPr>
                            <w:tcW w:w="1816" w:type="pct"/>
                            <w:shd w:val="clear" w:color="auto" w:fill="F2F2F2" w:themeFill="background1" w:themeFillShade="F2"/>
                            <w:noWrap/>
                            <w:tcMar>
                              <w:top w:w="29" w:type="dxa"/>
                              <w:left w:w="58" w:type="dxa"/>
                              <w:bottom w:w="29" w:type="dxa"/>
                              <w:right w:w="58" w:type="dxa"/>
                            </w:tcMar>
                            <w:vAlign w:val="center"/>
                          </w:tcPr>
                          <w:p w14:paraId="3DA8F4A5" w14:textId="2A5EF096" w:rsidR="007B1E1B" w:rsidRPr="006C5E91" w:rsidRDefault="007B1E1B" w:rsidP="007B1E1B">
                            <w:pPr>
                              <w:jc w:val="right"/>
                              <w:rPr>
                                <w:color w:val="000000"/>
                                <w:sz w:val="16"/>
                                <w:szCs w:val="16"/>
                              </w:rPr>
                            </w:pPr>
                            <w:proofErr w:type="spellStart"/>
                            <w:r w:rsidRPr="006C5E91">
                              <w:rPr>
                                <w:color w:val="000000"/>
                                <w:sz w:val="16"/>
                                <w:szCs w:val="16"/>
                              </w:rPr>
                              <w:t>StDev</w:t>
                            </w:r>
                            <w:proofErr w:type="spellEnd"/>
                          </w:p>
                        </w:tc>
                        <w:tc>
                          <w:tcPr>
                            <w:tcW w:w="1104" w:type="pct"/>
                            <w:shd w:val="clear" w:color="auto" w:fill="F2F2F2" w:themeFill="background1" w:themeFillShade="F2"/>
                            <w:noWrap/>
                            <w:tcMar>
                              <w:top w:w="29" w:type="dxa"/>
                              <w:left w:w="58" w:type="dxa"/>
                              <w:bottom w:w="29" w:type="dxa"/>
                              <w:right w:w="58" w:type="dxa"/>
                            </w:tcMar>
                            <w:vAlign w:val="center"/>
                          </w:tcPr>
                          <w:p w14:paraId="15BE2C9E" w14:textId="7E699311" w:rsidR="007B1E1B" w:rsidRPr="006C5E91" w:rsidRDefault="007B1E1B" w:rsidP="007B1E1B">
                            <w:pPr>
                              <w:jc w:val="right"/>
                              <w:rPr>
                                <w:color w:val="000000"/>
                                <w:sz w:val="16"/>
                                <w:szCs w:val="16"/>
                              </w:rPr>
                            </w:pPr>
                            <w:r w:rsidRPr="006C5E91">
                              <w:rPr>
                                <w:color w:val="000000"/>
                                <w:sz w:val="16"/>
                                <w:szCs w:val="16"/>
                              </w:rPr>
                              <w:t>0.000</w:t>
                            </w:r>
                            <w:r w:rsidR="006C5E91" w:rsidRPr="006C5E91">
                              <w:rPr>
                                <w:color w:val="000000"/>
                                <w:sz w:val="16"/>
                                <w:szCs w:val="16"/>
                              </w:rPr>
                              <w:t>9</w:t>
                            </w:r>
                          </w:p>
                        </w:tc>
                        <w:tc>
                          <w:tcPr>
                            <w:tcW w:w="1033" w:type="pct"/>
                            <w:shd w:val="clear" w:color="auto" w:fill="F2F2F2" w:themeFill="background1" w:themeFillShade="F2"/>
                            <w:noWrap/>
                            <w:tcMar>
                              <w:top w:w="29" w:type="dxa"/>
                              <w:left w:w="58" w:type="dxa"/>
                              <w:bottom w:w="29" w:type="dxa"/>
                              <w:right w:w="58" w:type="dxa"/>
                            </w:tcMar>
                            <w:vAlign w:val="center"/>
                          </w:tcPr>
                          <w:p w14:paraId="3BC27899" w14:textId="14764099" w:rsidR="007B1E1B" w:rsidRPr="006C5E91" w:rsidRDefault="007B1E1B" w:rsidP="006C5E91">
                            <w:pPr>
                              <w:jc w:val="right"/>
                              <w:rPr>
                                <w:color w:val="000000"/>
                                <w:sz w:val="16"/>
                                <w:szCs w:val="16"/>
                              </w:rPr>
                            </w:pPr>
                            <w:r w:rsidRPr="006C5E91">
                              <w:rPr>
                                <w:color w:val="000000"/>
                                <w:sz w:val="16"/>
                                <w:szCs w:val="16"/>
                              </w:rPr>
                              <w:t>0.003</w:t>
                            </w:r>
                            <w:r w:rsidR="006C5E91" w:rsidRPr="006C5E91">
                              <w:rPr>
                                <w:color w:val="000000"/>
                                <w:sz w:val="16"/>
                                <w:szCs w:val="16"/>
                              </w:rPr>
                              <w:t>4</w:t>
                            </w:r>
                          </w:p>
                        </w:tc>
                        <w:tc>
                          <w:tcPr>
                            <w:tcW w:w="1047" w:type="pct"/>
                            <w:shd w:val="clear" w:color="auto" w:fill="F2F2F2" w:themeFill="background1" w:themeFillShade="F2"/>
                            <w:vAlign w:val="center"/>
                          </w:tcPr>
                          <w:p w14:paraId="2E995F33" w14:textId="16FB7B4E" w:rsidR="007B1E1B" w:rsidRPr="006C5E91" w:rsidRDefault="007B1E1B" w:rsidP="006C5E91">
                            <w:pPr>
                              <w:jc w:val="right"/>
                              <w:rPr>
                                <w:color w:val="000000"/>
                                <w:sz w:val="16"/>
                                <w:szCs w:val="16"/>
                              </w:rPr>
                            </w:pPr>
                            <w:r w:rsidRPr="006C5E91">
                              <w:rPr>
                                <w:color w:val="000000"/>
                                <w:sz w:val="16"/>
                                <w:szCs w:val="16"/>
                              </w:rPr>
                              <w:t>0.0263</w:t>
                            </w:r>
                          </w:p>
                        </w:tc>
                      </w:tr>
                    </w:tbl>
                    <w:p w14:paraId="45E32025" w14:textId="77777777" w:rsidR="00D949E8" w:rsidRPr="006C5E91" w:rsidRDefault="00D949E8" w:rsidP="00D949E8">
                      <w:pPr>
                        <w:rPr>
                          <w:sz w:val="16"/>
                          <w:szCs w:val="16"/>
                        </w:rPr>
                      </w:pPr>
                    </w:p>
                  </w:txbxContent>
                </v:textbox>
                <w10:wrap type="square" anchorx="margin" anchory="margin"/>
              </v:shape>
            </w:pict>
          </mc:Fallback>
        </mc:AlternateContent>
      </w:r>
      <w:r w:rsidR="00916ECC" w:rsidRPr="00C8380D">
        <w:rPr>
          <w:sz w:val="20"/>
          <w:szCs w:val="20"/>
        </w:rPr>
        <w:t>As a further investigation of the impact of additional ECG channels on model performance, we conducted an ablation analysis</w:t>
      </w:r>
      <w:r w:rsidR="00923BB3">
        <w:rPr>
          <w:sz w:val="20"/>
          <w:szCs w:val="20"/>
        </w:rPr>
        <w:t> </w:t>
      </w:r>
      <w:r w:rsidR="00923BB3">
        <w:rPr>
          <w:sz w:val="20"/>
          <w:szCs w:val="20"/>
        </w:rPr>
        <w:fldChar w:fldCharType="begin"/>
      </w:r>
      <w:r w:rsidR="00923BB3">
        <w:rPr>
          <w:sz w:val="20"/>
          <w:szCs w:val="20"/>
        </w:rPr>
        <w:instrText xml:space="preserve"> REF _Ref174659212 \n </w:instrText>
      </w:r>
      <w:r w:rsidR="00923BB3">
        <w:rPr>
          <w:sz w:val="20"/>
          <w:szCs w:val="20"/>
        </w:rPr>
        <w:fldChar w:fldCharType="separate"/>
      </w:r>
      <w:r w:rsidR="001A34D1">
        <w:rPr>
          <w:sz w:val="20"/>
          <w:szCs w:val="20"/>
        </w:rPr>
        <w:t>[11]</w:t>
      </w:r>
      <w:r w:rsidR="00923BB3">
        <w:rPr>
          <w:sz w:val="20"/>
          <w:szCs w:val="20"/>
        </w:rPr>
        <w:fldChar w:fldCharType="end"/>
      </w:r>
      <w:r w:rsidR="00916ECC" w:rsidRPr="00C8380D">
        <w:rPr>
          <w:sz w:val="20"/>
          <w:szCs w:val="20"/>
        </w:rPr>
        <w:t xml:space="preserve"> to determine </w:t>
      </w:r>
      <w:r w:rsidR="00810A34">
        <w:rPr>
          <w:sz w:val="20"/>
          <w:szCs w:val="20"/>
        </w:rPr>
        <w:t xml:space="preserve">channel </w:t>
      </w:r>
      <w:r w:rsidR="00916ECC" w:rsidRPr="00C8380D">
        <w:rPr>
          <w:sz w:val="20"/>
          <w:szCs w:val="20"/>
        </w:rPr>
        <w:t xml:space="preserve">importance. We systematically randomized each channel’s data and measured the resulting change in the model’s micro F1 score. The ablation process </w:t>
      </w:r>
      <w:r w:rsidR="00923BB3">
        <w:rPr>
          <w:sz w:val="20"/>
          <w:szCs w:val="20"/>
        </w:rPr>
        <w:t xml:space="preserve">was </w:t>
      </w:r>
      <w:r w:rsidR="00916ECC" w:rsidRPr="00C8380D">
        <w:rPr>
          <w:sz w:val="20"/>
          <w:szCs w:val="20"/>
        </w:rPr>
        <w:t xml:space="preserve">performed </w:t>
      </w:r>
      <w:r w:rsidR="00923BB3">
        <w:rPr>
          <w:sz w:val="20"/>
          <w:szCs w:val="20"/>
        </w:rPr>
        <w:t xml:space="preserve">for </w:t>
      </w:r>
      <w:r w:rsidR="00916ECC" w:rsidRPr="00C8380D">
        <w:rPr>
          <w:sz w:val="20"/>
          <w:szCs w:val="20"/>
        </w:rPr>
        <w:t xml:space="preserve">250 </w:t>
      </w:r>
      <w:r w:rsidR="002C1314">
        <w:rPr>
          <w:sz w:val="20"/>
          <w:szCs w:val="20"/>
        </w:rPr>
        <w:t xml:space="preserve">randomized </w:t>
      </w:r>
      <w:r w:rsidR="00916ECC" w:rsidRPr="00C8380D">
        <w:rPr>
          <w:sz w:val="20"/>
          <w:szCs w:val="20"/>
        </w:rPr>
        <w:t xml:space="preserve">iterations for each channel to ensure consistent results. The importance of each </w:t>
      </w:r>
      <w:r w:rsidR="00810A34">
        <w:rPr>
          <w:sz w:val="20"/>
          <w:szCs w:val="20"/>
        </w:rPr>
        <w:t xml:space="preserve">channel </w:t>
      </w:r>
      <w:r w:rsidR="00916ECC" w:rsidRPr="00C8380D">
        <w:rPr>
          <w:sz w:val="20"/>
          <w:szCs w:val="20"/>
        </w:rPr>
        <w:t>was quantified as the average decrease in micro F1 score when that channel was randomized.</w:t>
      </w:r>
    </w:p>
    <w:p w14:paraId="5CDBAB4D" w14:textId="38E5A4F4" w:rsidR="00C8380D" w:rsidRDefault="0040607E" w:rsidP="00B34AA8">
      <w:pPr>
        <w:widowControl w:val="0"/>
        <w:spacing w:after="120"/>
        <w:jc w:val="both"/>
        <w:rPr>
          <w:sz w:val="20"/>
          <w:szCs w:val="20"/>
          <w:lang w:val="ru-RU"/>
        </w:rPr>
      </w:pPr>
      <w:r>
        <w:rPr>
          <w:sz w:val="20"/>
          <w:szCs w:val="20"/>
        </w:rPr>
        <w:fldChar w:fldCharType="begin"/>
      </w:r>
      <w:r>
        <w:rPr>
          <w:sz w:val="20"/>
          <w:szCs w:val="20"/>
        </w:rPr>
        <w:instrText xml:space="preserve"> REF _Ref174783786  \* MERGEFORMAT </w:instrText>
      </w:r>
      <w:r>
        <w:rPr>
          <w:sz w:val="20"/>
          <w:szCs w:val="20"/>
        </w:rPr>
        <w:fldChar w:fldCharType="separate"/>
      </w:r>
      <w:r w:rsidR="001A34D1" w:rsidRPr="001A34D1">
        <w:rPr>
          <w:sz w:val="20"/>
          <w:szCs w:val="20"/>
        </w:rPr>
        <w:t>Figure 4</w:t>
      </w:r>
      <w:r>
        <w:rPr>
          <w:sz w:val="20"/>
          <w:szCs w:val="20"/>
        </w:rPr>
        <w:fldChar w:fldCharType="end"/>
      </w:r>
      <w:r w:rsidR="00217614">
        <w:rPr>
          <w:sz w:val="20"/>
          <w:szCs w:val="20"/>
        </w:rPr>
        <w:t xml:space="preserve"> presents the results of </w:t>
      </w:r>
      <w:r>
        <w:rPr>
          <w:sz w:val="20"/>
          <w:szCs w:val="20"/>
        </w:rPr>
        <w:t xml:space="preserve">three </w:t>
      </w:r>
      <w:r w:rsidR="00217614">
        <w:rPr>
          <w:sz w:val="20"/>
          <w:szCs w:val="20"/>
        </w:rPr>
        <w:t>experiment</w:t>
      </w:r>
      <w:r>
        <w:rPr>
          <w:sz w:val="20"/>
          <w:szCs w:val="20"/>
        </w:rPr>
        <w:t xml:space="preserve">s using </w:t>
      </w:r>
      <w:r w:rsidR="004A7123">
        <w:rPr>
          <w:sz w:val="20"/>
          <w:szCs w:val="20"/>
        </w:rPr>
        <w:t xml:space="preserve">2K, </w:t>
      </w:r>
      <w:r>
        <w:rPr>
          <w:sz w:val="20"/>
          <w:szCs w:val="20"/>
        </w:rPr>
        <w:t>20K, 200K and 2,000K records. T</w:t>
      </w:r>
      <w:r w:rsidR="00217614">
        <w:rPr>
          <w:sz w:val="20"/>
          <w:szCs w:val="20"/>
        </w:rPr>
        <w:t>he x-axis represents the 12 ECG channels, while the y-axis represents the change in micro F1 score</w:t>
      </w:r>
      <w:r>
        <w:rPr>
          <w:sz w:val="20"/>
          <w:szCs w:val="20"/>
        </w:rPr>
        <w:t xml:space="preserve">. A positive score indicates a feature is important, while a negative score indicates a feature is redundant. Our </w:t>
      </w:r>
      <w:r w:rsidR="00916ECC" w:rsidRPr="00C8380D">
        <w:rPr>
          <w:sz w:val="20"/>
          <w:szCs w:val="20"/>
        </w:rPr>
        <w:t xml:space="preserve">analysis demonstrated that the precordial leads (V1-V6) tend to have the higher importance scores, while the derived </w:t>
      </w:r>
      <w:r w:rsidR="00916ECC" w:rsidRPr="00C8380D">
        <w:rPr>
          <w:sz w:val="20"/>
          <w:szCs w:val="20"/>
        </w:rPr>
        <w:lastRenderedPageBreak/>
        <w:t xml:space="preserve">channels (DIII, </w:t>
      </w:r>
      <w:proofErr w:type="spellStart"/>
      <w:r w:rsidR="00916ECC" w:rsidRPr="00C8380D">
        <w:rPr>
          <w:sz w:val="20"/>
          <w:szCs w:val="20"/>
        </w:rPr>
        <w:t>aVR</w:t>
      </w:r>
      <w:proofErr w:type="spellEnd"/>
      <w:r w:rsidR="00916ECC" w:rsidRPr="00C8380D">
        <w:rPr>
          <w:sz w:val="20"/>
          <w:szCs w:val="20"/>
        </w:rPr>
        <w:t xml:space="preserve">, </w:t>
      </w:r>
      <w:proofErr w:type="spellStart"/>
      <w:r w:rsidR="00916ECC" w:rsidRPr="00C8380D">
        <w:rPr>
          <w:sz w:val="20"/>
          <w:szCs w:val="20"/>
        </w:rPr>
        <w:t>aVL</w:t>
      </w:r>
      <w:proofErr w:type="spellEnd"/>
      <w:r w:rsidR="00916ECC" w:rsidRPr="00C8380D">
        <w:rPr>
          <w:sz w:val="20"/>
          <w:szCs w:val="20"/>
        </w:rPr>
        <w:t xml:space="preserve">, and </w:t>
      </w:r>
      <w:proofErr w:type="spellStart"/>
      <w:r w:rsidR="00916ECC" w:rsidRPr="00C8380D">
        <w:rPr>
          <w:sz w:val="20"/>
          <w:szCs w:val="20"/>
        </w:rPr>
        <w:t>aVF</w:t>
      </w:r>
      <w:proofErr w:type="spellEnd"/>
      <w:r w:rsidR="00916ECC" w:rsidRPr="00C8380D">
        <w:rPr>
          <w:sz w:val="20"/>
          <w:szCs w:val="20"/>
        </w:rPr>
        <w:t>) showed lower scores and sometimes negative values, indicating their redundancy. Channels DI and DII showed mixed results, either being as important as some precordial leads or relatively insignificant.</w:t>
      </w:r>
    </w:p>
    <w:p w14:paraId="4AFB6AC5" w14:textId="0F5ACEC5" w:rsidR="00886D9F" w:rsidRPr="00886D9F" w:rsidRDefault="00886D9F" w:rsidP="00B34AA8">
      <w:pPr>
        <w:widowControl w:val="0"/>
        <w:spacing w:after="120"/>
        <w:jc w:val="both"/>
        <w:rPr>
          <w:sz w:val="20"/>
          <w:szCs w:val="20"/>
          <w:lang w:val="ru-RU"/>
        </w:rPr>
      </w:pPr>
      <w:r w:rsidRPr="00B34AA8">
        <w:rPr>
          <w:sz w:val="20"/>
          <w:szCs w:val="20"/>
        </w:rPr>
        <w:t xml:space="preserve">Following our ablation analysis, it is important to consider the issue of multicollinearity in our ECG data. </w:t>
      </w:r>
      <w:r>
        <w:rPr>
          <w:sz w:val="20"/>
          <w:szCs w:val="20"/>
        </w:rPr>
        <w:t>M</w:t>
      </w:r>
      <w:r w:rsidRPr="00B34AA8">
        <w:rPr>
          <w:sz w:val="20"/>
          <w:szCs w:val="20"/>
        </w:rPr>
        <w:t>ulticollinearity</w:t>
      </w:r>
      <w:r>
        <w:rPr>
          <w:sz w:val="20"/>
          <w:szCs w:val="20"/>
        </w:rPr>
        <w:t> </w:t>
      </w:r>
      <w:r>
        <w:rPr>
          <w:sz w:val="20"/>
          <w:szCs w:val="20"/>
        </w:rPr>
        <w:fldChar w:fldCharType="begin"/>
      </w:r>
      <w:r>
        <w:rPr>
          <w:sz w:val="20"/>
          <w:szCs w:val="20"/>
        </w:rPr>
        <w:instrText xml:space="preserve"> REF _Ref174660742 \n </w:instrText>
      </w:r>
      <w:r>
        <w:rPr>
          <w:sz w:val="20"/>
          <w:szCs w:val="20"/>
        </w:rPr>
        <w:fldChar w:fldCharType="separate"/>
      </w:r>
      <w:r>
        <w:rPr>
          <w:sz w:val="20"/>
          <w:szCs w:val="20"/>
        </w:rPr>
        <w:t>[12]</w:t>
      </w:r>
      <w:r>
        <w:rPr>
          <w:sz w:val="20"/>
          <w:szCs w:val="20"/>
        </w:rPr>
        <w:fldChar w:fldCharType="end"/>
      </w:r>
      <w:r w:rsidRPr="00B34AA8">
        <w:rPr>
          <w:sz w:val="20"/>
          <w:szCs w:val="20"/>
        </w:rPr>
        <w:t xml:space="preserve"> occurs when there is an approximately linear relationship between two or more independent variables in a regression model. While it is typically discussed in the context of regression models, it can also affect classification models, including our deep learning model for ECG classification.</w:t>
      </w:r>
    </w:p>
    <w:p w14:paraId="145494FB" w14:textId="73A3D5AA" w:rsidR="00886D9F" w:rsidRDefault="00886D9F" w:rsidP="00B34AA8">
      <w:pPr>
        <w:widowControl w:val="0"/>
        <w:spacing w:after="120"/>
        <w:jc w:val="both"/>
        <w:rPr>
          <w:sz w:val="20"/>
          <w:szCs w:val="20"/>
        </w:rPr>
      </w:pPr>
      <w:r>
        <w:rPr>
          <w:noProof/>
          <w:sz w:val="20"/>
        </w:rPr>
        <mc:AlternateContent>
          <mc:Choice Requires="wps">
            <w:drawing>
              <wp:anchor distT="137160" distB="137160" distL="137160" distR="137160" simplePos="0" relativeHeight="251669504" behindDoc="0" locked="0" layoutInCell="1" allowOverlap="1" wp14:anchorId="2C7ECFE6" wp14:editId="1C91E7EA">
                <wp:simplePos x="0" y="0"/>
                <wp:positionH relativeFrom="column">
                  <wp:align>right</wp:align>
                </wp:positionH>
                <wp:positionV relativeFrom="margin">
                  <wp:posOffset>5124450</wp:posOffset>
                </wp:positionV>
                <wp:extent cx="2834640" cy="1952625"/>
                <wp:effectExtent l="0" t="0" r="3810" b="9525"/>
                <wp:wrapSquare wrapText="bothSides"/>
                <wp:docPr id="2006786897" name="Text Box 8"/>
                <wp:cNvGraphicFramePr/>
                <a:graphic xmlns:a="http://schemas.openxmlformats.org/drawingml/2006/main">
                  <a:graphicData uri="http://schemas.microsoft.com/office/word/2010/wordprocessingShape">
                    <wps:wsp>
                      <wps:cNvSpPr txBox="1"/>
                      <wps:spPr bwMode="auto">
                        <a:xfrm>
                          <a:off x="0" y="0"/>
                          <a:ext cx="2834640" cy="1952625"/>
                        </a:xfrm>
                        <a:prstGeom prst="rect">
                          <a:avLst/>
                        </a:prstGeom>
                        <a:solidFill>
                          <a:srgbClr val="FFFFFF"/>
                        </a:solidFill>
                        <a:ln w="9525">
                          <a:noFill/>
                          <a:miter lim="800000"/>
                          <a:headEnd/>
                          <a:tailEnd/>
                        </a:ln>
                      </wps:spPr>
                      <wps:txbx>
                        <w:txbxContent>
                          <w:p w14:paraId="53A1DC4F" w14:textId="55F9261F" w:rsidR="00886D9F" w:rsidRDefault="00886D9F" w:rsidP="00886D9F">
                            <w:pPr>
                              <w:spacing w:after="60"/>
                              <w:rPr>
                                <w:sz w:val="16"/>
                                <w:szCs w:val="16"/>
                              </w:rPr>
                            </w:pPr>
                            <w:r>
                              <w:rPr>
                                <w:noProof/>
                              </w:rPr>
                              <w:drawing>
                                <wp:inline distT="0" distB="0" distL="0" distR="0" wp14:anchorId="390B5250" wp14:editId="651AE50B">
                                  <wp:extent cx="2825750" cy="1744345"/>
                                  <wp:effectExtent l="0" t="0" r="0" b="8255"/>
                                  <wp:docPr id="419358096"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58096" name="Picture 1" descr="A graph of a number of people&#10;&#10;Description automatically generated with medium confidence"/>
                                          <pic:cNvPicPr/>
                                        </pic:nvPicPr>
                                        <pic:blipFill>
                                          <a:blip r:embed="rId18"/>
                                          <a:stretch>
                                            <a:fillRect/>
                                          </a:stretch>
                                        </pic:blipFill>
                                        <pic:spPr>
                                          <a:xfrm>
                                            <a:off x="0" y="0"/>
                                            <a:ext cx="2825750" cy="1744345"/>
                                          </a:xfrm>
                                          <a:prstGeom prst="rect">
                                            <a:avLst/>
                                          </a:prstGeom>
                                        </pic:spPr>
                                      </pic:pic>
                                    </a:graphicData>
                                  </a:graphic>
                                </wp:inline>
                              </w:drawing>
                            </w:r>
                          </w:p>
                          <w:p w14:paraId="038DA53C" w14:textId="31A99AA0" w:rsidR="00886D9F" w:rsidRPr="005F5E09" w:rsidRDefault="00886D9F" w:rsidP="00886D9F">
                            <w:pPr>
                              <w:pStyle w:val="Caption"/>
                              <w:jc w:val="center"/>
                              <w:rPr>
                                <w:rFonts w:ascii="Times New Roman" w:hAnsi="Times New Roman" w:cs="Times New Roman"/>
                                <w:i w:val="0"/>
                                <w:iCs w:val="0"/>
                                <w:sz w:val="16"/>
                                <w:szCs w:val="16"/>
                              </w:rPr>
                            </w:pPr>
                            <w:r w:rsidRPr="005F5E09">
                              <w:rPr>
                                <w:rFonts w:ascii="Times New Roman" w:hAnsi="Times New Roman" w:cs="Times New Roman"/>
                                <w:i w:val="0"/>
                                <w:iCs w:val="0"/>
                                <w:color w:val="000000" w:themeColor="text1"/>
                              </w:rPr>
                              <w:t xml:space="preserve">Figure </w:t>
                            </w:r>
                            <w:r>
                              <w:rPr>
                                <w:rFonts w:ascii="Times New Roman" w:hAnsi="Times New Roman" w:cs="Times New Roman"/>
                                <w:i w:val="0"/>
                                <w:iCs w:val="0"/>
                                <w:color w:val="000000" w:themeColor="text1"/>
                              </w:rPr>
                              <w:t>5</w:t>
                            </w:r>
                            <w:r w:rsidRPr="005F5E09">
                              <w:rPr>
                                <w:rFonts w:ascii="Times New Roman" w:hAnsi="Times New Roman" w:cs="Times New Roman"/>
                                <w:i w:val="0"/>
                                <w:iCs w:val="0"/>
                                <w:color w:val="000000" w:themeColor="text1"/>
                              </w:rPr>
                              <w:t xml:space="preserve">. </w:t>
                            </w:r>
                            <w:r>
                              <w:rPr>
                                <w:rFonts w:ascii="Times New Roman" w:hAnsi="Times New Roman" w:cs="Times New Roman"/>
                                <w:i w:val="0"/>
                                <w:iCs w:val="0"/>
                                <w:color w:val="000000" w:themeColor="text1"/>
                              </w:rPr>
                              <w:t>VIF scores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ECFE6" id="_x0000_s1033" type="#_x0000_t202" style="position:absolute;left:0;text-align:left;margin-left:172pt;margin-top:403.5pt;width:223.2pt;height:153.75pt;z-index:251669504;visibility:visible;mso-wrap-style:square;mso-width-percent:0;mso-height-percent:0;mso-wrap-distance-left:10.8pt;mso-wrap-distance-top:10.8pt;mso-wrap-distance-right:10.8pt;mso-wrap-distance-bottom:10.8pt;mso-position-horizontal:right;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" stroked="f">
                <v:textbox inset="0,0,0,0">
                  <w:txbxContent>
                    <w:p w14:paraId="53A1DC4F" w14:textId="55F9261F" w:rsidR="00886D9F" w:rsidRDefault="00886D9F" w:rsidP="00886D9F">
                      <w:pPr>
                        <w:spacing w:after="60"/>
                        <w:rPr>
                          <w:sz w:val="16"/>
                          <w:szCs w:val="16"/>
                        </w:rPr>
                      </w:pPr>
                      <w:r>
                        <w:rPr>
                          <w:noProof/>
                        </w:rPr>
                        <w:drawing>
                          <wp:inline distT="0" distB="0" distL="0" distR="0" wp14:anchorId="390B5250" wp14:editId="651AE50B">
                            <wp:extent cx="2825750" cy="1744345"/>
                            <wp:effectExtent l="0" t="0" r="0" b="8255"/>
                            <wp:docPr id="419358096"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58096" name="Picture 1" descr="A graph of a number of people&#10;&#10;Description automatically generated with medium confidence"/>
                                    <pic:cNvPicPr/>
                                  </pic:nvPicPr>
                                  <pic:blipFill>
                                    <a:blip r:embed="rId18"/>
                                    <a:stretch>
                                      <a:fillRect/>
                                    </a:stretch>
                                  </pic:blipFill>
                                  <pic:spPr>
                                    <a:xfrm>
                                      <a:off x="0" y="0"/>
                                      <a:ext cx="2825750" cy="1744345"/>
                                    </a:xfrm>
                                    <a:prstGeom prst="rect">
                                      <a:avLst/>
                                    </a:prstGeom>
                                  </pic:spPr>
                                </pic:pic>
                              </a:graphicData>
                            </a:graphic>
                          </wp:inline>
                        </w:drawing>
                      </w:r>
                    </w:p>
                    <w:p w14:paraId="038DA53C" w14:textId="31A99AA0" w:rsidR="00886D9F" w:rsidRPr="005F5E09" w:rsidRDefault="00886D9F" w:rsidP="00886D9F">
                      <w:pPr>
                        <w:pStyle w:val="Caption"/>
                        <w:jc w:val="center"/>
                        <w:rPr>
                          <w:rFonts w:ascii="Times New Roman" w:hAnsi="Times New Roman" w:cs="Times New Roman"/>
                          <w:i w:val="0"/>
                          <w:iCs w:val="0"/>
                          <w:sz w:val="16"/>
                          <w:szCs w:val="16"/>
                        </w:rPr>
                      </w:pPr>
                      <w:r w:rsidRPr="005F5E09">
                        <w:rPr>
                          <w:rFonts w:ascii="Times New Roman" w:hAnsi="Times New Roman" w:cs="Times New Roman"/>
                          <w:i w:val="0"/>
                          <w:iCs w:val="0"/>
                          <w:color w:val="000000" w:themeColor="text1"/>
                        </w:rPr>
                        <w:t xml:space="preserve">Figure </w:t>
                      </w:r>
                      <w:r>
                        <w:rPr>
                          <w:rFonts w:ascii="Times New Roman" w:hAnsi="Times New Roman" w:cs="Times New Roman"/>
                          <w:i w:val="0"/>
                          <w:iCs w:val="0"/>
                          <w:color w:val="000000" w:themeColor="text1"/>
                        </w:rPr>
                        <w:t>5</w:t>
                      </w:r>
                      <w:r w:rsidRPr="005F5E09">
                        <w:rPr>
                          <w:rFonts w:ascii="Times New Roman" w:hAnsi="Times New Roman" w:cs="Times New Roman"/>
                          <w:i w:val="0"/>
                          <w:iCs w:val="0"/>
                          <w:color w:val="000000" w:themeColor="text1"/>
                        </w:rPr>
                        <w:t xml:space="preserve">. </w:t>
                      </w:r>
                      <w:r>
                        <w:rPr>
                          <w:rFonts w:ascii="Times New Roman" w:hAnsi="Times New Roman" w:cs="Times New Roman"/>
                          <w:i w:val="0"/>
                          <w:iCs w:val="0"/>
                          <w:color w:val="000000" w:themeColor="text1"/>
                        </w:rPr>
                        <w:t>VIF scores</w:t>
                      </w:r>
                    </w:p>
                  </w:txbxContent>
                </v:textbox>
                <w10:wrap type="square" anchory="margin"/>
              </v:shape>
            </w:pict>
          </mc:Fallback>
        </mc:AlternateContent>
      </w:r>
      <w:r w:rsidRPr="00886D9F">
        <w:rPr>
          <w:sz w:val="20"/>
          <w:szCs w:val="20"/>
        </w:rPr>
        <w:t xml:space="preserve">To further validate our findings regarding channel redundancy, we employed Variance Inflation Factor (VIF) analysis on a balanced subset of 20,000 ECG recordings. VIF quantifies the severity of multicollinearity in regression analysis by measuring how much the variance of a coefficient estimate is increased due to collinearity with other variables. Our analysis revealed substantial redundancy among limb leads and their derived channels, with DI and DII showing high VIF scores of 11.64 and 22.38 respectively. The derived channels (DIII, </w:t>
      </w:r>
      <w:proofErr w:type="spellStart"/>
      <w:r w:rsidRPr="00886D9F">
        <w:rPr>
          <w:sz w:val="20"/>
          <w:szCs w:val="20"/>
        </w:rPr>
        <w:t>aVR</w:t>
      </w:r>
      <w:proofErr w:type="spellEnd"/>
      <w:r w:rsidRPr="00886D9F">
        <w:rPr>
          <w:sz w:val="20"/>
          <w:szCs w:val="20"/>
        </w:rPr>
        <w:t xml:space="preserve">, </w:t>
      </w:r>
      <w:proofErr w:type="spellStart"/>
      <w:r w:rsidRPr="00886D9F">
        <w:rPr>
          <w:sz w:val="20"/>
          <w:szCs w:val="20"/>
        </w:rPr>
        <w:t>aVL</w:t>
      </w:r>
      <w:proofErr w:type="spellEnd"/>
      <w:r w:rsidRPr="00886D9F">
        <w:rPr>
          <w:sz w:val="20"/>
          <w:szCs w:val="20"/>
        </w:rPr>
        <w:t xml:space="preserve">, and </w:t>
      </w:r>
      <w:proofErr w:type="spellStart"/>
      <w:r w:rsidRPr="00886D9F">
        <w:rPr>
          <w:sz w:val="20"/>
          <w:szCs w:val="20"/>
        </w:rPr>
        <w:t>aVF</w:t>
      </w:r>
      <w:proofErr w:type="spellEnd"/>
      <w:r w:rsidRPr="00886D9F">
        <w:rPr>
          <w:sz w:val="20"/>
          <w:szCs w:val="20"/>
        </w:rPr>
        <w:t>) similarly exhibited high VIF scores ranging from 12.69 to 21.48, indicating severe multicollinearity. In contrast, all precordial leads (V1-V6) demonstrated</w:t>
      </w:r>
      <w:r w:rsidRPr="00886D9F">
        <w:rPr>
          <w:sz w:val="20"/>
          <w:szCs w:val="20"/>
        </w:rPr>
        <w:t xml:space="preserve"> </w:t>
      </w:r>
      <w:r w:rsidRPr="00886D9F">
        <w:rPr>
          <w:sz w:val="20"/>
          <w:szCs w:val="20"/>
        </w:rPr>
        <w:t xml:space="preserve">low VIF scores between 2.60 and 3.63, well below the standard multicollinearity threshold of 5.0. These results provide strong statistical evidence that limb </w:t>
      </w:r>
      <w:proofErr w:type="gramStart"/>
      <w:r w:rsidRPr="00886D9F">
        <w:rPr>
          <w:sz w:val="20"/>
          <w:szCs w:val="20"/>
        </w:rPr>
        <w:t>leads</w:t>
      </w:r>
      <w:proofErr w:type="gramEnd"/>
      <w:r w:rsidRPr="00886D9F">
        <w:rPr>
          <w:sz w:val="20"/>
          <w:szCs w:val="20"/>
        </w:rPr>
        <w:t xml:space="preserve"> and their derivatives contain redundant information, while precordial leads contribute unique and independent signal characteristics.</w:t>
      </w:r>
    </w:p>
    <w:p w14:paraId="3D2F238F" w14:textId="5C310225" w:rsidR="009E2AD3" w:rsidRDefault="007E689B" w:rsidP="00B34AA8">
      <w:pPr>
        <w:widowControl w:val="0"/>
        <w:spacing w:after="120"/>
        <w:jc w:val="both"/>
        <w:rPr>
          <w:sz w:val="20"/>
          <w:szCs w:val="20"/>
        </w:rPr>
      </w:pPr>
      <w:r w:rsidRPr="00B34AA8">
        <w:rPr>
          <w:sz w:val="20"/>
          <w:szCs w:val="20"/>
        </w:rPr>
        <w:t>In our study, by using only the eight independent leads and omitting the derived leads, we performed a form of variable selection that addresses the issue of multicollinearity in ECG data.</w:t>
      </w:r>
      <w:r w:rsidR="000B5F68">
        <w:rPr>
          <w:sz w:val="20"/>
          <w:szCs w:val="20"/>
        </w:rPr>
        <w:t xml:space="preserve"> Our findings in model trainin</w:t>
      </w:r>
      <w:r w:rsidR="00886D9F">
        <w:rPr>
          <w:sz w:val="20"/>
          <w:szCs w:val="20"/>
        </w:rPr>
        <w:t xml:space="preserve">g, </w:t>
      </w:r>
      <w:r w:rsidR="000B5F68">
        <w:rPr>
          <w:sz w:val="20"/>
          <w:szCs w:val="20"/>
        </w:rPr>
        <w:t>ablation analysis</w:t>
      </w:r>
      <w:r w:rsidR="00886D9F">
        <w:rPr>
          <w:sz w:val="20"/>
          <w:szCs w:val="20"/>
        </w:rPr>
        <w:t>, and VIF scores</w:t>
      </w:r>
      <w:r w:rsidR="000B5F68">
        <w:rPr>
          <w:sz w:val="20"/>
          <w:szCs w:val="20"/>
        </w:rPr>
        <w:t xml:space="preserve"> support the hypothesis, indicating that derived ECG channels </w:t>
      </w:r>
      <w:r w:rsidR="000B5F68">
        <w:rPr>
          <w:sz w:val="20"/>
          <w:szCs w:val="20"/>
        </w:rPr>
        <w:t>introduce multicollinearity and do not provide any additional predictive power.</w:t>
      </w:r>
    </w:p>
    <w:p w14:paraId="679180FA" w14:textId="06C357C9" w:rsidR="006F4BEF" w:rsidRDefault="006F4BEF" w:rsidP="00A121E7">
      <w:pPr>
        <w:widowControl w:val="0"/>
        <w:numPr>
          <w:ilvl w:val="0"/>
          <w:numId w:val="4"/>
        </w:numPr>
        <w:spacing w:before="160" w:after="80" w:line="259" w:lineRule="auto"/>
        <w:ind w:left="0" w:firstLine="0"/>
        <w:jc w:val="center"/>
        <w:outlineLvl w:val="0"/>
        <w:rPr>
          <w:rFonts w:eastAsia="SimSun"/>
          <w:smallCaps/>
          <w:noProof/>
          <w:sz w:val="20"/>
          <w:szCs w:val="20"/>
        </w:rPr>
      </w:pPr>
      <w:r>
        <w:rPr>
          <w:rFonts w:eastAsia="SimSun"/>
          <w:smallCaps/>
          <w:noProof/>
          <w:sz w:val="20"/>
          <w:szCs w:val="20"/>
        </w:rPr>
        <w:t>Conclusions</w:t>
      </w:r>
      <w:r w:rsidR="00810A34">
        <w:rPr>
          <w:rFonts w:eastAsia="SimSun"/>
          <w:smallCaps/>
          <w:noProof/>
          <w:sz w:val="20"/>
          <w:szCs w:val="20"/>
        </w:rPr>
        <w:t xml:space="preserve"> and Future Work</w:t>
      </w:r>
    </w:p>
    <w:p w14:paraId="20D5ED15" w14:textId="5FB5A96A" w:rsidR="00840AE2" w:rsidRPr="00840AE2" w:rsidRDefault="00840AE2" w:rsidP="00840AE2">
      <w:pPr>
        <w:spacing w:after="120"/>
        <w:jc w:val="both"/>
        <w:rPr>
          <w:rFonts w:asciiTheme="majorBidi" w:hAnsiTheme="majorBidi" w:cstheme="majorBidi"/>
          <w:sz w:val="20"/>
          <w:szCs w:val="20"/>
        </w:rPr>
      </w:pPr>
      <w:r w:rsidRPr="00840AE2">
        <w:rPr>
          <w:rFonts w:asciiTheme="majorBidi" w:hAnsiTheme="majorBidi" w:cstheme="majorBidi"/>
          <w:sz w:val="20"/>
          <w:szCs w:val="20"/>
        </w:rPr>
        <w:t xml:space="preserve">Our study provides evidence supporting our hypothesis that extensive preprocessing of ECG data may not be beneficial for deep learning in cardiac diagnosis. Across various dataset sizes, models trained on raw signal outperformed those using derived channels and minor preprocessing. The ablation analysis further revealed that derived </w:t>
      </w:r>
      <w:r w:rsidR="00CD20D6">
        <w:rPr>
          <w:rFonts w:asciiTheme="majorBidi" w:hAnsiTheme="majorBidi" w:cstheme="majorBidi"/>
          <w:sz w:val="20"/>
          <w:szCs w:val="20"/>
        </w:rPr>
        <w:t>channels</w:t>
      </w:r>
      <w:r w:rsidRPr="00840AE2">
        <w:rPr>
          <w:rFonts w:asciiTheme="majorBidi" w:hAnsiTheme="majorBidi" w:cstheme="majorBidi"/>
          <w:sz w:val="20"/>
          <w:szCs w:val="20"/>
        </w:rPr>
        <w:t xml:space="preserve"> have little or slightly negative impact on model performance.</w:t>
      </w:r>
    </w:p>
    <w:p w14:paraId="4B4D34A3" w14:textId="2ECE4BB4" w:rsidR="00840AE2" w:rsidRPr="00840AE2" w:rsidRDefault="00840AE2" w:rsidP="00840AE2">
      <w:pPr>
        <w:spacing w:after="120"/>
        <w:jc w:val="both"/>
        <w:rPr>
          <w:rFonts w:asciiTheme="majorBidi" w:hAnsiTheme="majorBidi" w:cstheme="majorBidi"/>
          <w:sz w:val="20"/>
          <w:szCs w:val="20"/>
        </w:rPr>
      </w:pPr>
      <w:r w:rsidRPr="00840AE2">
        <w:rPr>
          <w:rFonts w:asciiTheme="majorBidi" w:hAnsiTheme="majorBidi" w:cstheme="majorBidi"/>
          <w:sz w:val="20"/>
          <w:szCs w:val="20"/>
        </w:rPr>
        <w:t xml:space="preserve">These findings highlight the capability of deep learning algorithms to extract meaningful patterns from complex physiological data without relying on handcrafted features. This suggests a potential for </w:t>
      </w:r>
      <w:r w:rsidR="00CD20D6" w:rsidRPr="00840AE2">
        <w:rPr>
          <w:rFonts w:asciiTheme="majorBidi" w:hAnsiTheme="majorBidi" w:cstheme="majorBidi"/>
          <w:sz w:val="20"/>
          <w:szCs w:val="20"/>
        </w:rPr>
        <w:t>simpler</w:t>
      </w:r>
      <w:r w:rsidRPr="00840AE2">
        <w:rPr>
          <w:rFonts w:asciiTheme="majorBidi" w:hAnsiTheme="majorBidi" w:cstheme="majorBidi"/>
          <w:sz w:val="20"/>
          <w:szCs w:val="20"/>
        </w:rPr>
        <w:t>, more direct approach for data input that may yield more accurate and robust models.</w:t>
      </w:r>
    </w:p>
    <w:p w14:paraId="62DD83BA" w14:textId="1A747EA6" w:rsidR="00840AE2" w:rsidRPr="00DC524C" w:rsidRDefault="00DC524C" w:rsidP="00840AE2">
      <w:pPr>
        <w:pStyle w:val="BodyText"/>
        <w:widowControl w:val="0"/>
        <w:spacing w:line="240" w:lineRule="auto"/>
        <w:jc w:val="both"/>
        <w:rPr>
          <w:rFonts w:ascii="Times New Roman" w:hAnsi="Times New Roman"/>
          <w:color w:val="000000" w:themeColor="text1"/>
          <w:sz w:val="20"/>
        </w:rPr>
      </w:pPr>
      <w:r>
        <w:rPr>
          <w:rFonts w:ascii="Times New Roman" w:hAnsi="Times New Roman"/>
          <w:color w:val="000000" w:themeColor="text1"/>
          <w:sz w:val="20"/>
        </w:rPr>
        <w:t xml:space="preserve">In future studies, we plan to further refine our approach by conducting additional experiments with 8-channel ECG data. We will focus on comparing the performance of models trained on raw 8-channel signals against those trained on </w:t>
      </w:r>
      <w:r w:rsidR="008702EE">
        <w:rPr>
          <w:rFonts w:ascii="Times New Roman" w:hAnsi="Times New Roman"/>
          <w:color w:val="000000" w:themeColor="text1"/>
          <w:sz w:val="20"/>
        </w:rPr>
        <w:t xml:space="preserve">extensively </w:t>
      </w:r>
      <w:r>
        <w:rPr>
          <w:rFonts w:ascii="Times New Roman" w:hAnsi="Times New Roman"/>
          <w:color w:val="000000" w:themeColor="text1"/>
          <w:sz w:val="20"/>
        </w:rPr>
        <w:t>preprocessed 8-channel data, excluding the derived channels entirely and isolating the effects of preprocessing on the primary ECG leads.</w:t>
      </w:r>
    </w:p>
    <w:p w14:paraId="4D201B85" w14:textId="0F96FEA4" w:rsidR="00B0198D" w:rsidRDefault="00B0198D" w:rsidP="003D43F7">
      <w:pPr>
        <w:pStyle w:val="Heading1"/>
        <w:tabs>
          <w:tab w:val="clear" w:pos="216"/>
        </w:tabs>
      </w:pPr>
      <w:r w:rsidRPr="00B26170">
        <w:t>Acknowledgments</w:t>
      </w:r>
    </w:p>
    <w:p w14:paraId="11FD196E" w14:textId="16812806" w:rsidR="0001722A" w:rsidRPr="00EA3FF4" w:rsidRDefault="00A46AA3" w:rsidP="00EA3FF4">
      <w:pPr>
        <w:spacing w:after="120"/>
        <w:jc w:val="both"/>
        <w:rPr>
          <w:rFonts w:asciiTheme="majorBidi" w:hAnsiTheme="majorBidi" w:cstheme="majorBidi"/>
          <w:sz w:val="20"/>
          <w:szCs w:val="20"/>
        </w:rPr>
      </w:pPr>
      <w:r w:rsidRPr="00EA3FF4">
        <w:rPr>
          <w:rFonts w:asciiTheme="majorBidi" w:hAnsiTheme="majorBidi" w:cstheme="majorBidi"/>
          <w:sz w:val="20"/>
          <w:szCs w:val="20"/>
        </w:rPr>
        <w:t>We would like to express our gratitude to Ribeiro et al.</w:t>
      </w:r>
      <w:r w:rsidR="009E4D4D">
        <w:rPr>
          <w:rFonts w:asciiTheme="majorBidi" w:hAnsiTheme="majorBidi" w:cstheme="majorBidi"/>
          <w:sz w:val="20"/>
          <w:szCs w:val="20"/>
        </w:rPr>
        <w:t> </w:t>
      </w:r>
      <w:r w:rsidR="009E4D4D">
        <w:rPr>
          <w:rFonts w:asciiTheme="majorBidi" w:hAnsiTheme="majorBidi" w:cstheme="majorBidi"/>
          <w:sz w:val="20"/>
          <w:szCs w:val="20"/>
        </w:rPr>
        <w:fldChar w:fldCharType="begin"/>
      </w:r>
      <w:r w:rsidR="009E4D4D">
        <w:rPr>
          <w:rFonts w:asciiTheme="majorBidi" w:hAnsiTheme="majorBidi" w:cstheme="majorBidi"/>
          <w:sz w:val="20"/>
          <w:szCs w:val="20"/>
        </w:rPr>
        <w:instrText xml:space="preserve"> REF _Ref174783348 \n </w:instrText>
      </w:r>
      <w:r w:rsidR="009E4D4D">
        <w:rPr>
          <w:rFonts w:asciiTheme="majorBidi" w:hAnsiTheme="majorBidi" w:cstheme="majorBidi"/>
          <w:sz w:val="20"/>
          <w:szCs w:val="20"/>
        </w:rPr>
        <w:fldChar w:fldCharType="separate"/>
      </w:r>
      <w:r w:rsidR="001A34D1">
        <w:rPr>
          <w:rFonts w:asciiTheme="majorBidi" w:hAnsiTheme="majorBidi" w:cstheme="majorBidi"/>
          <w:sz w:val="20"/>
          <w:szCs w:val="20"/>
        </w:rPr>
        <w:t>[5]</w:t>
      </w:r>
      <w:r w:rsidR="009E4D4D">
        <w:rPr>
          <w:rFonts w:asciiTheme="majorBidi" w:hAnsiTheme="majorBidi" w:cstheme="majorBidi"/>
          <w:sz w:val="20"/>
          <w:szCs w:val="20"/>
        </w:rPr>
        <w:fldChar w:fldCharType="end"/>
      </w:r>
      <w:r w:rsidRPr="00EA3FF4">
        <w:rPr>
          <w:rFonts w:asciiTheme="majorBidi" w:hAnsiTheme="majorBidi" w:cstheme="majorBidi"/>
          <w:sz w:val="20"/>
          <w:szCs w:val="20"/>
        </w:rPr>
        <w:t xml:space="preserve"> for providing the TNMG CODE dataset used in this study, which was instrumental in our analysis.</w:t>
      </w:r>
    </w:p>
    <w:p w14:paraId="29625063" w14:textId="62B48152" w:rsidR="00EA3FF4" w:rsidRPr="00EA3FF4" w:rsidRDefault="009E4D4D" w:rsidP="00EA3FF4">
      <w:pPr>
        <w:spacing w:after="120"/>
        <w:jc w:val="both"/>
        <w:rPr>
          <w:rFonts w:asciiTheme="majorBidi" w:hAnsiTheme="majorBidi" w:cstheme="majorBidi"/>
          <w:sz w:val="20"/>
          <w:szCs w:val="20"/>
        </w:rPr>
      </w:pPr>
      <w:r w:rsidRPr="009E4D4D">
        <w:rPr>
          <w:rFonts w:asciiTheme="majorBidi" w:hAnsiTheme="majorBidi" w:cstheme="majorBidi"/>
          <w:sz w:val="20"/>
          <w:szCs w:val="20"/>
        </w:rPr>
        <w:t xml:space="preserve">This material is based upon work supported in part by the by the Temple University Office of the Vice President for Research, and by the Temple University College of </w:t>
      </w:r>
      <w:r>
        <w:rPr>
          <w:rFonts w:asciiTheme="majorBidi" w:hAnsiTheme="majorBidi" w:cstheme="majorBidi"/>
          <w:sz w:val="20"/>
          <w:szCs w:val="20"/>
        </w:rPr>
        <w:t xml:space="preserve">Science and Technology </w:t>
      </w:r>
      <w:r w:rsidRPr="009E4D4D">
        <w:rPr>
          <w:rFonts w:asciiTheme="majorBidi" w:hAnsiTheme="majorBidi" w:cstheme="majorBidi"/>
          <w:sz w:val="20"/>
          <w:szCs w:val="20"/>
        </w:rPr>
        <w:t>Research Experience for Undergraduates program. Any opinions, findings, and conclusions or recommendations expressed in this material are those of the author(s) and do not necessarily reflect the views of Temple University.</w:t>
      </w:r>
    </w:p>
    <w:p w14:paraId="3AB2EC7F" w14:textId="1563E626" w:rsidR="00B0198D" w:rsidRDefault="00B0198D" w:rsidP="00F20485">
      <w:pPr>
        <w:pStyle w:val="Heading1"/>
        <w:tabs>
          <w:tab w:val="clear" w:pos="216"/>
        </w:tabs>
      </w:pPr>
      <w:r>
        <w:t>References</w:t>
      </w:r>
    </w:p>
    <w:p w14:paraId="2DED886B" w14:textId="2406B9A4" w:rsidR="009A16E0" w:rsidRPr="009A16E0" w:rsidRDefault="009A16E0" w:rsidP="009A16E0">
      <w:pPr>
        <w:pStyle w:val="references"/>
      </w:pPr>
      <w:bookmarkStart w:id="27" w:name="_Ref173297575"/>
      <w:r w:rsidRPr="009A16E0">
        <w:t xml:space="preserve">K. He, X. Zhang, S. Ren, and J. Sun, “Deep Residual Learning for Image Recognition,” in </w:t>
      </w:r>
      <w:r w:rsidRPr="009A16E0">
        <w:rPr>
          <w:i/>
          <w:iCs/>
        </w:rPr>
        <w:t>Proceedings of the IEEE/CVF Conference on Computer Vision and Pattern Recognition (CVPR)</w:t>
      </w:r>
      <w:r w:rsidRPr="009A16E0">
        <w:t xml:space="preserve">, Las Vegas, Nevada, USA, 2016, pp. 770–778. doi: </w:t>
      </w:r>
      <w:r w:rsidRPr="004E0E9D">
        <w:rPr>
          <w:i/>
          <w:iCs/>
        </w:rPr>
        <w:t>10.1109/CVPR.2016.90</w:t>
      </w:r>
      <w:r w:rsidRPr="009A16E0">
        <w:t>.</w:t>
      </w:r>
      <w:bookmarkEnd w:id="27"/>
    </w:p>
    <w:p w14:paraId="0201CE78" w14:textId="37048298" w:rsidR="001A34D1" w:rsidRPr="001A34D1" w:rsidRDefault="009A16E0" w:rsidP="001A34D1">
      <w:pPr>
        <w:pStyle w:val="references"/>
        <w:rPr>
          <w:sz w:val="24"/>
          <w:szCs w:val="24"/>
        </w:rPr>
      </w:pPr>
      <w:bookmarkStart w:id="28" w:name="_Ref173297590"/>
      <w:r>
        <w:t xml:space="preserve">V. Khalkhali, N. Shawki, V. Shah, M. Golmohammadi, I. Obeid, and J. Picone, “Low Latency Real-Time Seizure Detection Using Transfer Deep Learning,” in </w:t>
      </w:r>
      <w:r w:rsidRPr="009A16E0">
        <w:rPr>
          <w:i/>
          <w:iCs/>
        </w:rPr>
        <w:t>Proceedings of the IEEE Signal Processing in Medicine and Biology Symposium (SPMB)</w:t>
      </w:r>
      <w:r>
        <w:t xml:space="preserve">, I. Obeid, I. Selesnick, and J. Picone, Eds., Philadelphia, Pennsylvania, USA: IEEE, 2021, pp. 1–7. doi: </w:t>
      </w:r>
      <w:r w:rsidRPr="004E0E9D">
        <w:rPr>
          <w:i/>
          <w:iCs/>
        </w:rPr>
        <w:t>10.1109/SPMB52430.2021.9672285</w:t>
      </w:r>
      <w:r>
        <w:t>.</w:t>
      </w:r>
      <w:bookmarkEnd w:id="28"/>
    </w:p>
    <w:p w14:paraId="15172CC3" w14:textId="542975F6" w:rsidR="001A34D1" w:rsidRPr="001A34D1" w:rsidRDefault="001A34D1" w:rsidP="001A34D1">
      <w:pPr>
        <w:pStyle w:val="references"/>
      </w:pPr>
      <w:bookmarkStart w:id="29" w:name="_Ref180273506"/>
      <w:r>
        <w:t xml:space="preserve">M. Bagritsevich, D. Hackel, I. Obeid, and J. Picone, “Annotation of the Fox Chase Cancer Center Digital Pathology Corpus,” in </w:t>
      </w:r>
      <w:r>
        <w:rPr>
          <w:i/>
          <w:iCs/>
        </w:rPr>
        <w:t>Proceedings of the IEEE Signal Processing in Medicine and Biology Symposium</w:t>
      </w:r>
      <w:r>
        <w:t xml:space="preserve">, Philadelphia, Pennsylvania, USA: IEEE, Dec. 2024, pp. 1–4. [In Publication]. url: </w:t>
      </w:r>
      <w:r w:rsidRPr="001A34D1">
        <w:rPr>
          <w:i/>
          <w:iCs/>
        </w:rPr>
        <w:lastRenderedPageBreak/>
        <w:t>https://isip.piconepress.com/publications/unpublished/conferences/2024/ieee_spmb/dpath/</w:t>
      </w:r>
      <w:r>
        <w:t>.</w:t>
      </w:r>
      <w:bookmarkEnd w:id="29"/>
    </w:p>
    <w:p w14:paraId="31C8F35B" w14:textId="5E583E27" w:rsidR="004E0E9D" w:rsidRPr="004E0E9D" w:rsidRDefault="004E0E9D" w:rsidP="004E0E9D">
      <w:pPr>
        <w:pStyle w:val="references"/>
        <w:rPr>
          <w:sz w:val="24"/>
          <w:szCs w:val="24"/>
        </w:rPr>
      </w:pPr>
      <w:bookmarkStart w:id="30" w:name="_Ref173385224"/>
      <w:r>
        <w:t xml:space="preserve">A. Paroya, L. Dewees, and A. Chau, “Cardiovascular Disease Detection Using 12-Lead Electrocariodgram (ECG) Machine Learning,” in </w:t>
      </w:r>
      <w:r w:rsidRPr="004E0E9D">
        <w:rPr>
          <w:i/>
          <w:iCs/>
        </w:rPr>
        <w:t>Senior Design I, College of Engineering, Temple University</w:t>
      </w:r>
      <w:r>
        <w:t xml:space="preserve">, Philadelphia, Pennsylvania, USA, 2023, pp. 1–17. </w:t>
      </w:r>
      <w:r w:rsidR="00333CD8">
        <w:t>url</w:t>
      </w:r>
      <w:r>
        <w:t>: </w:t>
      </w:r>
      <w:r w:rsidRPr="004E0E9D">
        <w:rPr>
          <w:i/>
          <w:iCs/>
        </w:rPr>
        <w:t>www.isip.piconepress.com/publications/presentations_misc/2023/senior_design/ml/</w:t>
      </w:r>
      <w:r>
        <w:t>.</w:t>
      </w:r>
      <w:bookmarkEnd w:id="30"/>
    </w:p>
    <w:p w14:paraId="5B767481" w14:textId="77777777" w:rsidR="001A34D1" w:rsidRDefault="001A34D1" w:rsidP="001A34D1">
      <w:pPr>
        <w:pStyle w:val="references"/>
      </w:pPr>
      <w:bookmarkStart w:id="31" w:name="_Ref174783348"/>
      <w:bookmarkStart w:id="32" w:name="_Ref173297936"/>
      <w:bookmarkStart w:id="33" w:name="_Ref174637423"/>
      <w:bookmarkStart w:id="34" w:name="_Ref174601224"/>
      <w:r>
        <w:t xml:space="preserve">A. H. Ribeiro </w:t>
      </w:r>
      <w:r>
        <w:rPr>
          <w:i/>
          <w:iCs/>
        </w:rPr>
        <w:t>et al.</w:t>
      </w:r>
      <w:r>
        <w:t xml:space="preserve">, “Automatic diagnosis of the 12-lead ECG using a deep neural network,” </w:t>
      </w:r>
      <w:r>
        <w:rPr>
          <w:i/>
          <w:iCs/>
        </w:rPr>
        <w:t>Nature Communications</w:t>
      </w:r>
      <w:r>
        <w:t xml:space="preserve">, vol. 11, no. 1, p. 1760, Apr. 2020, doi: </w:t>
      </w:r>
      <w:r w:rsidRPr="00A121E7">
        <w:rPr>
          <w:i/>
          <w:iCs/>
        </w:rPr>
        <w:t>10.1038/s41467-020-15432-4</w:t>
      </w:r>
      <w:r>
        <w:t>.</w:t>
      </w:r>
      <w:bookmarkEnd w:id="31"/>
    </w:p>
    <w:p w14:paraId="42866179" w14:textId="772549EC" w:rsidR="00A121E7" w:rsidRPr="00A121E7" w:rsidRDefault="00A121E7" w:rsidP="00A121E7">
      <w:pPr>
        <w:pStyle w:val="references"/>
        <w:rPr>
          <w:sz w:val="24"/>
          <w:szCs w:val="24"/>
        </w:rPr>
      </w:pPr>
      <w:bookmarkStart w:id="35" w:name="_Ref180274103"/>
      <w:bookmarkEnd w:id="32"/>
      <w:r>
        <w:t xml:space="preserve">L. Pastika </w:t>
      </w:r>
      <w:r w:rsidRPr="00A121E7">
        <w:rPr>
          <w:i/>
          <w:iCs/>
        </w:rPr>
        <w:t>et al.</w:t>
      </w:r>
      <w:r>
        <w:t xml:space="preserve">, “Artificial intelligence-enhanced electrocardiography derived body mass index as a predictor of future cardiometabolic disease,” </w:t>
      </w:r>
      <w:r w:rsidRPr="00A121E7">
        <w:rPr>
          <w:i/>
          <w:iCs/>
        </w:rPr>
        <w:t>npj Digital Medicine</w:t>
      </w:r>
      <w:r>
        <w:t xml:space="preserve">, vol. 7, no. 1, p. 167, Jun. 2024, doi: </w:t>
      </w:r>
      <w:r w:rsidRPr="00A121E7">
        <w:rPr>
          <w:i/>
          <w:iCs/>
        </w:rPr>
        <w:t>10.1038/s41746-024-01170-0</w:t>
      </w:r>
      <w:r>
        <w:t>.</w:t>
      </w:r>
      <w:bookmarkEnd w:id="33"/>
      <w:bookmarkEnd w:id="35"/>
    </w:p>
    <w:p w14:paraId="079492C3" w14:textId="5F2C763C" w:rsidR="00A121E7" w:rsidRPr="00A121E7" w:rsidRDefault="00A121E7" w:rsidP="00A121E7">
      <w:pPr>
        <w:pStyle w:val="references"/>
      </w:pPr>
      <w:bookmarkStart w:id="36" w:name="_Ref174637462"/>
      <w:r w:rsidRPr="00A121E7">
        <w:t xml:space="preserve">P. von Bachmann </w:t>
      </w:r>
      <w:r w:rsidRPr="00A121E7">
        <w:rPr>
          <w:i/>
          <w:iCs/>
        </w:rPr>
        <w:t>et al.</w:t>
      </w:r>
      <w:r w:rsidRPr="00A121E7">
        <w:t xml:space="preserve">, “Evaluating regression and probabilistic methods for ECG-based electrolyte prediction,” </w:t>
      </w:r>
      <w:r w:rsidRPr="00A121E7">
        <w:rPr>
          <w:i/>
          <w:iCs/>
        </w:rPr>
        <w:t>Scientific Reports</w:t>
      </w:r>
      <w:r w:rsidRPr="00A121E7">
        <w:t xml:space="preserve">, vol. 14, no. 1, p. 15273, Jul. 2024, doi: </w:t>
      </w:r>
      <w:r w:rsidRPr="00A121E7">
        <w:rPr>
          <w:i/>
          <w:iCs/>
        </w:rPr>
        <w:t>10.1038/s41598-024-65223-w</w:t>
      </w:r>
      <w:r w:rsidRPr="00A121E7">
        <w:t>.</w:t>
      </w:r>
      <w:bookmarkEnd w:id="36"/>
    </w:p>
    <w:p w14:paraId="744CC253" w14:textId="24FBEED1" w:rsidR="00A121E7" w:rsidRDefault="00A121E7" w:rsidP="00A121E7">
      <w:pPr>
        <w:pStyle w:val="references"/>
      </w:pPr>
      <w:bookmarkStart w:id="37" w:name="end_of_document"/>
      <w:bookmarkStart w:id="38" w:name="_Ref174637488"/>
      <w:bookmarkEnd w:id="34"/>
      <w:bookmarkEnd w:id="37"/>
      <w:r>
        <w:t xml:space="preserve">D. P. Kingma and J. L. Ba, “Adam: A Method for Stochastic Optimization,” in </w:t>
      </w:r>
      <w:r>
        <w:rPr>
          <w:i/>
          <w:iCs/>
        </w:rPr>
        <w:t>Proceedings of the International Conference on Learning Representations</w:t>
      </w:r>
      <w:r>
        <w:t xml:space="preserve">, San Diego, California, USA, 2015, pp. 1–15. [Online]. </w:t>
      </w:r>
      <w:r w:rsidR="00333CD8">
        <w:t xml:space="preserve">url: </w:t>
      </w:r>
      <w:r w:rsidRPr="00A121E7">
        <w:rPr>
          <w:i/>
          <w:iCs/>
        </w:rPr>
        <w:t>https://arxiv.org/abs/1412.6980</w:t>
      </w:r>
      <w:r>
        <w:t>.</w:t>
      </w:r>
      <w:bookmarkEnd w:id="38"/>
    </w:p>
    <w:p w14:paraId="508C8222" w14:textId="4CCAE920" w:rsidR="00340DB0" w:rsidRDefault="00340DB0" w:rsidP="00340DB0">
      <w:pPr>
        <w:pStyle w:val="references"/>
      </w:pPr>
      <w:bookmarkStart w:id="39" w:name="_Ref174637500"/>
      <w:r w:rsidRPr="00340DB0">
        <w:t xml:space="preserve">A. Mao, M. Mohri, and Y. Zhong, “Cross-Entropy Loss Functions: Theoretical Analysis and Applications,” in </w:t>
      </w:r>
      <w:r w:rsidRPr="00340DB0">
        <w:rPr>
          <w:i/>
          <w:iCs/>
        </w:rPr>
        <w:t>Proceedings of the 40th International Conference on Machine Learning</w:t>
      </w:r>
      <w:r w:rsidRPr="00340DB0">
        <w:t xml:space="preserve">, A. Krause, E. Brunskill, K. Cho, B. Engelhardt, S. Sabato, and J. Scarlett, Eds., in </w:t>
      </w:r>
      <w:r w:rsidRPr="00340DB0">
        <w:rPr>
          <w:i/>
          <w:iCs/>
        </w:rPr>
        <w:t>Proceedings of Machine Learning Research</w:t>
      </w:r>
      <w:r w:rsidRPr="00340DB0">
        <w:t xml:space="preserve">, vol. 202. PMLR, Jul. 2023, pp. 23803–23828. [Online]. </w:t>
      </w:r>
      <w:r>
        <w:t xml:space="preserve">url: </w:t>
      </w:r>
      <w:r w:rsidRPr="00340DB0">
        <w:rPr>
          <w:i/>
          <w:iCs/>
        </w:rPr>
        <w:t>https://proceedings.mlr.press/v202/mao23b.html</w:t>
      </w:r>
      <w:r w:rsidRPr="00340DB0">
        <w:rPr>
          <w:rFonts w:eastAsia="Times New Roman"/>
          <w:color w:val="000000" w:themeColor="text1"/>
        </w:rPr>
        <w:t>.</w:t>
      </w:r>
      <w:bookmarkEnd w:id="39"/>
    </w:p>
    <w:p w14:paraId="33918C91" w14:textId="2F4A8578" w:rsidR="00333CD8" w:rsidRPr="00333CD8" w:rsidRDefault="00333CD8" w:rsidP="00333CD8">
      <w:pPr>
        <w:pStyle w:val="references"/>
        <w:rPr>
          <w:sz w:val="24"/>
          <w:szCs w:val="24"/>
        </w:rPr>
      </w:pPr>
      <w:bookmarkStart w:id="40" w:name="_Ref174637968"/>
      <w:r>
        <w:t xml:space="preserve">I. C. Mogotsi, “Christopher D. Manning, Prabhakar Raghavan, and Hinrich Schütze: Introduction to information retrieval,” </w:t>
      </w:r>
      <w:r w:rsidRPr="00333CD8">
        <w:rPr>
          <w:i/>
          <w:iCs/>
        </w:rPr>
        <w:t>Information Retrieval</w:t>
      </w:r>
      <w:r>
        <w:t>, vol. 13, no. 2, pp. 192–195, Apr. 2010, doi: </w:t>
      </w:r>
      <w:r w:rsidRPr="00333CD8">
        <w:rPr>
          <w:i/>
          <w:iCs/>
        </w:rPr>
        <w:t>10.1007/s10791-009-9115-y</w:t>
      </w:r>
      <w:r>
        <w:t>.</w:t>
      </w:r>
      <w:bookmarkEnd w:id="40"/>
    </w:p>
    <w:p w14:paraId="5676F774" w14:textId="1C8B4E50" w:rsidR="00923BB3" w:rsidRPr="00923BB3" w:rsidRDefault="00923BB3" w:rsidP="00923BB3">
      <w:pPr>
        <w:pStyle w:val="references"/>
        <w:rPr>
          <w:sz w:val="24"/>
          <w:szCs w:val="24"/>
        </w:rPr>
      </w:pPr>
      <w:bookmarkStart w:id="41" w:name="_Ref174659212"/>
      <w:r>
        <w:t>R. Meyes, M. Lu, C. W. de Puiseau, and T. Meisen, “Ablation Studies in Artificial Neural Networks.” 2019. url: </w:t>
      </w:r>
      <w:r w:rsidRPr="00923BB3">
        <w:rPr>
          <w:i/>
          <w:iCs/>
        </w:rPr>
        <w:t>https://arxiv.org/abs/1901.08644</w:t>
      </w:r>
      <w:r>
        <w:t>.</w:t>
      </w:r>
      <w:bookmarkEnd w:id="41"/>
    </w:p>
    <w:p w14:paraId="4BF42B9F" w14:textId="5BB8489E" w:rsidR="005E50A2" w:rsidRPr="0095408E" w:rsidRDefault="0095408E" w:rsidP="0095408E">
      <w:pPr>
        <w:pStyle w:val="references"/>
        <w:rPr>
          <w:sz w:val="24"/>
          <w:szCs w:val="24"/>
        </w:rPr>
      </w:pPr>
      <w:bookmarkStart w:id="42" w:name="_Ref174660742"/>
      <w:r>
        <w:t xml:space="preserve">M. H. Graham, “Confronting Multicollinearity in Ecological Multiple Regression,” </w:t>
      </w:r>
      <w:r w:rsidRPr="0095408E">
        <w:rPr>
          <w:i/>
          <w:iCs/>
        </w:rPr>
        <w:t>Ecology</w:t>
      </w:r>
      <w:r>
        <w:t xml:space="preserve">, vol. 84, no. 11, pp. 2809–2815, Nov. 2003, doi: </w:t>
      </w:r>
      <w:r w:rsidRPr="0095408E">
        <w:rPr>
          <w:i/>
          <w:iCs/>
        </w:rPr>
        <w:t>10.1890/02-3114</w:t>
      </w:r>
      <w:r>
        <w:t>.</w:t>
      </w:r>
      <w:bookmarkEnd w:id="42"/>
    </w:p>
    <w:sectPr w:rsidR="005E50A2" w:rsidRPr="0095408E" w:rsidSect="00F723A9">
      <w:headerReference w:type="default" r:id="rId19"/>
      <w:type w:val="continuous"/>
      <w:pgSz w:w="12240" w:h="15840"/>
      <w:pgMar w:top="1440" w:right="1440" w:bottom="1440" w:left="1440" w:header="720" w:footer="720" w:gutter="0"/>
      <w:cols w:num="2"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70F2" w14:textId="77777777" w:rsidR="00C47F7F" w:rsidRDefault="00C47F7F" w:rsidP="00FA49F7">
      <w:r>
        <w:separator/>
      </w:r>
    </w:p>
  </w:endnote>
  <w:endnote w:type="continuationSeparator" w:id="0">
    <w:p w14:paraId="74EE349A" w14:textId="77777777" w:rsidR="00C47F7F" w:rsidRDefault="00C47F7F" w:rsidP="00FA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A2CE" w14:textId="4727022E" w:rsidR="00DA6ACD" w:rsidRPr="00E9736E" w:rsidRDefault="00E9736E" w:rsidP="00E9736E">
    <w:pPr>
      <w:pStyle w:val="Footer"/>
      <w:rPr>
        <w:sz w:val="18"/>
        <w:szCs w:val="18"/>
      </w:rPr>
    </w:pPr>
    <w:r w:rsidRPr="00662E34">
      <w:rPr>
        <w:sz w:val="18"/>
        <w:szCs w:val="18"/>
      </w:rPr>
      <w:t>979-8-3503-8857-2/24/$31.00</w:t>
    </w:r>
    <w:r>
      <w:rPr>
        <w:sz w:val="18"/>
        <w:szCs w:val="18"/>
      </w:rPr>
      <w:t xml:space="preserve"> </w:t>
    </w:r>
    <w:r w:rsidRPr="00662E34">
      <w:rPr>
        <w:sz w:val="18"/>
        <w:szCs w:val="18"/>
      </w:rPr>
      <w:t>©2024 IEEE</w:t>
    </w:r>
    <w:r w:rsidRPr="00662E34">
      <w:rPr>
        <w:sz w:val="18"/>
        <w:szCs w:val="18"/>
      </w:rPr>
      <w:tab/>
    </w:r>
    <w:proofErr w:type="spellStart"/>
    <w:r w:rsidRPr="00662E34">
      <w:rPr>
        <w:sz w:val="18"/>
        <w:szCs w:val="18"/>
      </w:rPr>
      <w:t>IEEE</w:t>
    </w:r>
    <w:proofErr w:type="spellEnd"/>
    <w:r w:rsidRPr="00662E34">
      <w:rPr>
        <w:sz w:val="18"/>
        <w:szCs w:val="18"/>
      </w:rPr>
      <w:t xml:space="preserve"> SPMB 2024</w:t>
    </w:r>
    <w:r w:rsidRPr="00662E34">
      <w:rPr>
        <w:sz w:val="18"/>
        <w:szCs w:val="18"/>
      </w:rPr>
      <w:tab/>
    </w:r>
    <w:r w:rsidRPr="00662E34">
      <w:rPr>
        <w:sz w:val="18"/>
        <w:szCs w:val="18"/>
      </w:rPr>
      <w:fldChar w:fldCharType="begin"/>
    </w:r>
    <w:r w:rsidRPr="00662E34">
      <w:rPr>
        <w:sz w:val="18"/>
        <w:szCs w:val="18"/>
      </w:rPr>
      <w:instrText xml:space="preserve"> DOCPROPERTY DocumentDate \* MERGEFORMAT </w:instrText>
    </w:r>
    <w:r w:rsidRPr="00662E34">
      <w:rPr>
        <w:sz w:val="18"/>
        <w:szCs w:val="18"/>
      </w:rPr>
      <w:fldChar w:fldCharType="separate"/>
    </w:r>
    <w:r>
      <w:rPr>
        <w:sz w:val="18"/>
        <w:szCs w:val="18"/>
      </w:rPr>
      <w:t>December 7, 2024</w:t>
    </w:r>
    <w:r w:rsidRPr="00662E3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A353" w14:textId="56316B0B" w:rsidR="00DA6ACD" w:rsidRPr="00384AFB" w:rsidRDefault="005154AA" w:rsidP="00384AFB">
    <w:pPr>
      <w:pStyle w:val="Footer"/>
      <w:tabs>
        <w:tab w:val="clear" w:pos="4680"/>
      </w:tabs>
      <w:rPr>
        <w:sz w:val="18"/>
        <w:szCs w:val="18"/>
      </w:rPr>
    </w:pPr>
    <w:r w:rsidRPr="005154AA">
      <w:rPr>
        <w:sz w:val="18"/>
        <w:szCs w:val="18"/>
      </w:rPr>
      <w:t>979-8-3503-8857-2/24/$31.00 ©2024 IEEE</w:t>
    </w:r>
    <w:r w:rsidR="00DA6ACD">
      <w:rPr>
        <w:sz w:val="18"/>
        <w:szCs w:val="18"/>
      </w:rPr>
      <w:tab/>
    </w:r>
    <w:r w:rsidR="00DA6ACD">
      <w:rPr>
        <w:sz w:val="18"/>
        <w:szCs w:val="18"/>
      </w:rPr>
      <w:fldChar w:fldCharType="begin"/>
    </w:r>
    <w:r w:rsidR="00DA6ACD">
      <w:rPr>
        <w:sz w:val="18"/>
        <w:szCs w:val="18"/>
      </w:rPr>
      <w:instrText xml:space="preserve"> DOCPROPERTY DocumentDate \* MERGEFORMAT </w:instrText>
    </w:r>
    <w:r w:rsidR="00DA6ACD">
      <w:rPr>
        <w:sz w:val="18"/>
        <w:szCs w:val="18"/>
      </w:rPr>
      <w:fldChar w:fldCharType="separate"/>
    </w:r>
    <w:r w:rsidR="00063E30">
      <w:rPr>
        <w:sz w:val="18"/>
        <w:szCs w:val="18"/>
      </w:rPr>
      <w:t>December 7, 2024</w:t>
    </w:r>
    <w:r w:rsidR="00DA6AC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098B2" w14:textId="77777777" w:rsidR="00C47F7F" w:rsidRDefault="00C47F7F" w:rsidP="00FA49F7">
      <w:r>
        <w:separator/>
      </w:r>
    </w:p>
  </w:footnote>
  <w:footnote w:type="continuationSeparator" w:id="0">
    <w:p w14:paraId="4B1CE853" w14:textId="77777777" w:rsidR="00C47F7F" w:rsidRDefault="00C47F7F" w:rsidP="00FA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F02E" w14:textId="191DBBF9" w:rsidR="00DA6ACD" w:rsidRPr="00FA49F7" w:rsidRDefault="00DA6ACD">
    <w:pPr>
      <w:pStyle w:val="Header"/>
      <w:rPr>
        <w:sz w:val="18"/>
        <w:szCs w:val="18"/>
      </w:rPr>
    </w:pPr>
    <w:r>
      <w:rPr>
        <w:sz w:val="18"/>
        <w:szCs w:val="18"/>
      </w:rPr>
      <w:t xml:space="preserve">V. Shah </w:t>
    </w:r>
    <w:r w:rsidRPr="00291E07">
      <w:rPr>
        <w:sz w:val="18"/>
        <w:szCs w:val="18"/>
      </w:rPr>
      <w:t xml:space="preserve">et al.: </w:t>
    </w:r>
    <w:r>
      <w:rPr>
        <w:sz w:val="18"/>
        <w:szCs w:val="18"/>
      </w:rPr>
      <w:t>Validation of Temporal Scoring Metrics…</w:t>
    </w:r>
    <w:r>
      <w:rPr>
        <w:sz w:val="18"/>
        <w:szCs w:val="18"/>
      </w:rPr>
      <w:tab/>
    </w:r>
    <w:r>
      <w:rPr>
        <w:sz w:val="18"/>
        <w:szCs w:val="18"/>
      </w:rPr>
      <w:tab/>
    </w:r>
    <w:r w:rsidRPr="00291E07">
      <w:rPr>
        <w:sz w:val="18"/>
        <w:szCs w:val="18"/>
      </w:rPr>
      <w:t>Page</w:t>
    </w:r>
    <w:r>
      <w:rPr>
        <w:sz w:val="18"/>
        <w:szCs w:val="18"/>
      </w:rPr>
      <w:t xml:space="preserve"> </w:t>
    </w:r>
    <w:sdt>
      <w:sdtPr>
        <w:rPr>
          <w:sz w:val="18"/>
          <w:szCs w:val="18"/>
        </w:rPr>
        <w:id w:val="372347234"/>
        <w:docPartObj>
          <w:docPartGallery w:val="Page Numbers (Top of Page)"/>
          <w:docPartUnique/>
        </w:docPartObj>
      </w:sdtPr>
      <w:sdtContent>
        <w:r w:rsidRPr="002723D4">
          <w:rPr>
            <w:sz w:val="18"/>
            <w:szCs w:val="18"/>
          </w:rPr>
          <w:fldChar w:fldCharType="begin"/>
        </w:r>
        <w:r w:rsidRPr="002723D4">
          <w:rPr>
            <w:sz w:val="18"/>
            <w:szCs w:val="18"/>
          </w:rPr>
          <w:instrText xml:space="preserve"> PAGE </w:instrText>
        </w:r>
        <w:r w:rsidRPr="002723D4">
          <w:rPr>
            <w:sz w:val="18"/>
            <w:szCs w:val="18"/>
          </w:rPr>
          <w:fldChar w:fldCharType="separate"/>
        </w:r>
        <w:r>
          <w:rPr>
            <w:sz w:val="18"/>
            <w:szCs w:val="18"/>
          </w:rPr>
          <w:t>2</w:t>
        </w:r>
        <w:r w:rsidRPr="002723D4">
          <w:rPr>
            <w:sz w:val="18"/>
            <w:szCs w:val="18"/>
          </w:rPr>
          <w:fldChar w:fldCharType="end"/>
        </w:r>
      </w:sdtContent>
    </w:sdt>
    <w:r>
      <w:rPr>
        <w:sz w:val="18"/>
        <w:szCs w:val="18"/>
      </w:rPr>
      <w:t xml:space="preserve"> </w:t>
    </w:r>
    <w:r w:rsidRPr="00291E07">
      <w:rPr>
        <w:sz w:val="18"/>
        <w:szCs w:val="18"/>
      </w:rPr>
      <w:t xml:space="preserve">of </w:t>
    </w:r>
    <w:r w:rsidRPr="00291E07">
      <w:rPr>
        <w:sz w:val="18"/>
        <w:szCs w:val="18"/>
      </w:rPr>
      <w:fldChar w:fldCharType="begin"/>
    </w:r>
    <w:r w:rsidRPr="00291E07">
      <w:rPr>
        <w:sz w:val="18"/>
        <w:szCs w:val="18"/>
      </w:rPr>
      <w:instrText xml:space="preserve"> PAGEREF end_of_document </w:instrText>
    </w:r>
    <w:r w:rsidRPr="00291E07">
      <w:rPr>
        <w:sz w:val="18"/>
        <w:szCs w:val="18"/>
      </w:rPr>
      <w:fldChar w:fldCharType="separate"/>
    </w:r>
    <w:r w:rsidR="00063E30">
      <w:rPr>
        <w:noProof/>
        <w:sz w:val="18"/>
        <w:szCs w:val="18"/>
      </w:rPr>
      <w:t>6</w:t>
    </w:r>
    <w:r w:rsidRPr="00291E07">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FDC7" w14:textId="155FCA89" w:rsidR="00DA6ACD" w:rsidRPr="00FA49F7" w:rsidRDefault="005154AA" w:rsidP="002570E7">
    <w:pPr>
      <w:pStyle w:val="Header"/>
      <w:tabs>
        <w:tab w:val="clear" w:pos="4680"/>
      </w:tabs>
      <w:rPr>
        <w:sz w:val="18"/>
        <w:szCs w:val="18"/>
      </w:rPr>
    </w:pPr>
    <w:r>
      <w:rPr>
        <w:sz w:val="18"/>
        <w:szCs w:val="18"/>
      </w:rPr>
      <w:t xml:space="preserve">D. </w:t>
    </w:r>
    <w:r w:rsidR="002F661C">
      <w:rPr>
        <w:sz w:val="18"/>
        <w:szCs w:val="18"/>
      </w:rPr>
      <w:t>Alexandrov</w:t>
    </w:r>
    <w:r>
      <w:rPr>
        <w:sz w:val="18"/>
        <w:szCs w:val="18"/>
      </w:rPr>
      <w:t xml:space="preserve"> </w:t>
    </w:r>
    <w:r w:rsidR="00DA6ACD" w:rsidRPr="00291E07">
      <w:rPr>
        <w:sz w:val="18"/>
        <w:szCs w:val="18"/>
      </w:rPr>
      <w:t xml:space="preserve">et al.: </w:t>
    </w:r>
    <w:r>
      <w:rPr>
        <w:sz w:val="18"/>
        <w:szCs w:val="18"/>
      </w:rPr>
      <w:t>The Impact of Channel Reduction...</w:t>
    </w:r>
    <w:r>
      <w:rPr>
        <w:sz w:val="18"/>
        <w:szCs w:val="18"/>
      </w:rPr>
      <w:tab/>
    </w:r>
    <w:r w:rsidR="00DA6ACD" w:rsidRPr="00291E07">
      <w:rPr>
        <w:sz w:val="18"/>
        <w:szCs w:val="18"/>
      </w:rPr>
      <w:t>Page</w:t>
    </w:r>
    <w:r w:rsidR="00DA6ACD">
      <w:rPr>
        <w:sz w:val="18"/>
        <w:szCs w:val="18"/>
      </w:rPr>
      <w:t xml:space="preserve"> </w:t>
    </w:r>
    <w:sdt>
      <w:sdtPr>
        <w:rPr>
          <w:sz w:val="18"/>
          <w:szCs w:val="18"/>
        </w:rPr>
        <w:id w:val="734599095"/>
        <w:docPartObj>
          <w:docPartGallery w:val="Page Numbers (Top of Page)"/>
          <w:docPartUnique/>
        </w:docPartObj>
      </w:sdtPr>
      <w:sdtContent>
        <w:r w:rsidR="00DA6ACD" w:rsidRPr="002723D4">
          <w:rPr>
            <w:sz w:val="18"/>
            <w:szCs w:val="18"/>
          </w:rPr>
          <w:fldChar w:fldCharType="begin"/>
        </w:r>
        <w:r w:rsidR="00DA6ACD" w:rsidRPr="002723D4">
          <w:rPr>
            <w:sz w:val="18"/>
            <w:szCs w:val="18"/>
          </w:rPr>
          <w:instrText xml:space="preserve"> PAGE </w:instrText>
        </w:r>
        <w:r w:rsidR="00DA6ACD" w:rsidRPr="002723D4">
          <w:rPr>
            <w:sz w:val="18"/>
            <w:szCs w:val="18"/>
          </w:rPr>
          <w:fldChar w:fldCharType="separate"/>
        </w:r>
        <w:r w:rsidR="00DA6ACD">
          <w:rPr>
            <w:sz w:val="18"/>
            <w:szCs w:val="18"/>
          </w:rPr>
          <w:t>2</w:t>
        </w:r>
        <w:r w:rsidR="00DA6ACD" w:rsidRPr="002723D4">
          <w:rPr>
            <w:sz w:val="18"/>
            <w:szCs w:val="18"/>
          </w:rPr>
          <w:fldChar w:fldCharType="end"/>
        </w:r>
      </w:sdtContent>
    </w:sdt>
    <w:r w:rsidR="00DA6ACD">
      <w:rPr>
        <w:sz w:val="18"/>
        <w:szCs w:val="18"/>
      </w:rPr>
      <w:t xml:space="preserve"> </w:t>
    </w:r>
    <w:r w:rsidR="00DA6ACD" w:rsidRPr="00291E07">
      <w:rPr>
        <w:sz w:val="18"/>
        <w:szCs w:val="18"/>
      </w:rPr>
      <w:t xml:space="preserve">of </w:t>
    </w:r>
    <w:r w:rsidR="00DA6ACD" w:rsidRPr="00291E07">
      <w:rPr>
        <w:sz w:val="18"/>
        <w:szCs w:val="18"/>
      </w:rPr>
      <w:fldChar w:fldCharType="begin"/>
    </w:r>
    <w:r w:rsidR="00DA6ACD" w:rsidRPr="00291E07">
      <w:rPr>
        <w:sz w:val="18"/>
        <w:szCs w:val="18"/>
      </w:rPr>
      <w:instrText xml:space="preserve"> PAGEREF end_of_document </w:instrText>
    </w:r>
    <w:r w:rsidR="00DA6ACD" w:rsidRPr="00291E07">
      <w:rPr>
        <w:sz w:val="18"/>
        <w:szCs w:val="18"/>
      </w:rPr>
      <w:fldChar w:fldCharType="separate"/>
    </w:r>
    <w:r w:rsidR="00886D9F">
      <w:rPr>
        <w:noProof/>
        <w:sz w:val="18"/>
        <w:szCs w:val="18"/>
      </w:rPr>
      <w:t>7</w:t>
    </w:r>
    <w:r w:rsidR="00DA6ACD" w:rsidRPr="00291E07">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1E44"/>
    <w:multiLevelType w:val="hybridMultilevel"/>
    <w:tmpl w:val="A2A4FC30"/>
    <w:lvl w:ilvl="0" w:tplc="BCA81D2A">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65B26"/>
    <w:multiLevelType w:val="hybridMultilevel"/>
    <w:tmpl w:val="0E0C1ED6"/>
    <w:lvl w:ilvl="0" w:tplc="D3BEC29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C34B1"/>
    <w:multiLevelType w:val="multilevel"/>
    <w:tmpl w:val="7F96FAB4"/>
    <w:styleLink w:val="CurrentList2"/>
    <w:lvl w:ilvl="0">
      <w:start w:val="1"/>
      <w:numFmt w:val="bullet"/>
      <w:suff w:val="space"/>
      <w:lvlText w:val=""/>
      <w:lvlJc w:val="left"/>
      <w:pPr>
        <w:ind w:left="360"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 w15:restartNumberingAfterBreak="0">
    <w:nsid w:val="52CA544A"/>
    <w:multiLevelType w:val="singleLevel"/>
    <w:tmpl w:val="D526909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16"/>
        <w:szCs w:val="16"/>
      </w:rPr>
    </w:lvl>
  </w:abstractNum>
  <w:abstractNum w:abstractNumId="4" w15:restartNumberingAfterBreak="0">
    <w:nsid w:val="5C951389"/>
    <w:multiLevelType w:val="hybridMultilevel"/>
    <w:tmpl w:val="C9B8388C"/>
    <w:lvl w:ilvl="0" w:tplc="78085694">
      <w:start w:val="1"/>
      <w:numFmt w:val="none"/>
      <w:pStyle w:val="Equation"/>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F242C"/>
    <w:multiLevelType w:val="multilevel"/>
    <w:tmpl w:val="7F96FAB4"/>
    <w:styleLink w:val="CurrentList1"/>
    <w:lvl w:ilvl="0">
      <w:start w:val="1"/>
      <w:numFmt w:val="bullet"/>
      <w:suff w:val="space"/>
      <w:lvlText w:val=""/>
      <w:lvlJc w:val="left"/>
      <w:pPr>
        <w:ind w:left="360"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num w:numId="1" w16cid:durableId="1354460124">
    <w:abstractNumId w:val="3"/>
  </w:num>
  <w:num w:numId="2" w16cid:durableId="764686788">
    <w:abstractNumId w:val="1"/>
  </w:num>
  <w:num w:numId="3" w16cid:durableId="483594179">
    <w:abstractNumId w:val="4"/>
  </w:num>
  <w:num w:numId="4" w16cid:durableId="1512649482">
    <w:abstractNumId w:val="0"/>
  </w:num>
  <w:num w:numId="5" w16cid:durableId="1897425148">
    <w:abstractNumId w:val="5"/>
  </w:num>
  <w:num w:numId="6" w16cid:durableId="183293874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NzWxNDa3NLW0NDVU0lEKTi0uzszPAykwMqkFAE540DMtAAAA"/>
  </w:docVars>
  <w:rsids>
    <w:rsidRoot w:val="003B6E2C"/>
    <w:rsid w:val="00002D4C"/>
    <w:rsid w:val="00003EA8"/>
    <w:rsid w:val="00004515"/>
    <w:rsid w:val="00007322"/>
    <w:rsid w:val="00010818"/>
    <w:rsid w:val="00011A94"/>
    <w:rsid w:val="00013971"/>
    <w:rsid w:val="000139FB"/>
    <w:rsid w:val="000148C3"/>
    <w:rsid w:val="0001722A"/>
    <w:rsid w:val="00017CDA"/>
    <w:rsid w:val="00020817"/>
    <w:rsid w:val="000208F0"/>
    <w:rsid w:val="0002391A"/>
    <w:rsid w:val="00026BDB"/>
    <w:rsid w:val="00030231"/>
    <w:rsid w:val="0003300E"/>
    <w:rsid w:val="00034320"/>
    <w:rsid w:val="000346BE"/>
    <w:rsid w:val="000352C3"/>
    <w:rsid w:val="000377F1"/>
    <w:rsid w:val="00041103"/>
    <w:rsid w:val="00044A4A"/>
    <w:rsid w:val="00044D62"/>
    <w:rsid w:val="0004559A"/>
    <w:rsid w:val="000504E6"/>
    <w:rsid w:val="000544DD"/>
    <w:rsid w:val="00054D88"/>
    <w:rsid w:val="00055804"/>
    <w:rsid w:val="00055819"/>
    <w:rsid w:val="00056A7F"/>
    <w:rsid w:val="00060A1A"/>
    <w:rsid w:val="000616E6"/>
    <w:rsid w:val="00063C07"/>
    <w:rsid w:val="00063E30"/>
    <w:rsid w:val="00064EA5"/>
    <w:rsid w:val="0006525C"/>
    <w:rsid w:val="000659A8"/>
    <w:rsid w:val="000664F5"/>
    <w:rsid w:val="00067458"/>
    <w:rsid w:val="00067EA8"/>
    <w:rsid w:val="00075DD2"/>
    <w:rsid w:val="000779DB"/>
    <w:rsid w:val="00077C50"/>
    <w:rsid w:val="00080F63"/>
    <w:rsid w:val="00083027"/>
    <w:rsid w:val="0008343E"/>
    <w:rsid w:val="00085523"/>
    <w:rsid w:val="00085C11"/>
    <w:rsid w:val="00085C22"/>
    <w:rsid w:val="00086385"/>
    <w:rsid w:val="000872BC"/>
    <w:rsid w:val="00087904"/>
    <w:rsid w:val="00091C42"/>
    <w:rsid w:val="00094867"/>
    <w:rsid w:val="0009567D"/>
    <w:rsid w:val="00095C79"/>
    <w:rsid w:val="0009683F"/>
    <w:rsid w:val="00096E9E"/>
    <w:rsid w:val="00097274"/>
    <w:rsid w:val="00097BF0"/>
    <w:rsid w:val="000A19B7"/>
    <w:rsid w:val="000A1C63"/>
    <w:rsid w:val="000A1D93"/>
    <w:rsid w:val="000A1F7C"/>
    <w:rsid w:val="000A22B2"/>
    <w:rsid w:val="000A246F"/>
    <w:rsid w:val="000A4AFE"/>
    <w:rsid w:val="000A53FC"/>
    <w:rsid w:val="000A5BEE"/>
    <w:rsid w:val="000A6767"/>
    <w:rsid w:val="000B0859"/>
    <w:rsid w:val="000B0943"/>
    <w:rsid w:val="000B1C8A"/>
    <w:rsid w:val="000B1F93"/>
    <w:rsid w:val="000B38B4"/>
    <w:rsid w:val="000B4AEF"/>
    <w:rsid w:val="000B5F68"/>
    <w:rsid w:val="000B6C81"/>
    <w:rsid w:val="000B7B7C"/>
    <w:rsid w:val="000C2478"/>
    <w:rsid w:val="000C3524"/>
    <w:rsid w:val="000C3B60"/>
    <w:rsid w:val="000C69F0"/>
    <w:rsid w:val="000C716A"/>
    <w:rsid w:val="000D130A"/>
    <w:rsid w:val="000D1992"/>
    <w:rsid w:val="000D35EC"/>
    <w:rsid w:val="000D46EA"/>
    <w:rsid w:val="000D4D25"/>
    <w:rsid w:val="000D6018"/>
    <w:rsid w:val="000D6172"/>
    <w:rsid w:val="000D7F80"/>
    <w:rsid w:val="000E0A43"/>
    <w:rsid w:val="000E25AA"/>
    <w:rsid w:val="000E4BC2"/>
    <w:rsid w:val="000E50A8"/>
    <w:rsid w:val="000E72BE"/>
    <w:rsid w:val="000E7DAE"/>
    <w:rsid w:val="000F168C"/>
    <w:rsid w:val="000F20DA"/>
    <w:rsid w:val="000F2CAF"/>
    <w:rsid w:val="000F2E3F"/>
    <w:rsid w:val="000F344F"/>
    <w:rsid w:val="000F52BB"/>
    <w:rsid w:val="000F6318"/>
    <w:rsid w:val="000F690A"/>
    <w:rsid w:val="000F722D"/>
    <w:rsid w:val="00100EE7"/>
    <w:rsid w:val="00101B2E"/>
    <w:rsid w:val="00102721"/>
    <w:rsid w:val="0010364C"/>
    <w:rsid w:val="00104CF0"/>
    <w:rsid w:val="00105B65"/>
    <w:rsid w:val="00105B8B"/>
    <w:rsid w:val="00106204"/>
    <w:rsid w:val="001078B2"/>
    <w:rsid w:val="00107C7F"/>
    <w:rsid w:val="00110350"/>
    <w:rsid w:val="00110A61"/>
    <w:rsid w:val="00114E80"/>
    <w:rsid w:val="00115978"/>
    <w:rsid w:val="00116C56"/>
    <w:rsid w:val="001170A4"/>
    <w:rsid w:val="0011799D"/>
    <w:rsid w:val="001179CF"/>
    <w:rsid w:val="001211F6"/>
    <w:rsid w:val="0012177C"/>
    <w:rsid w:val="0012210C"/>
    <w:rsid w:val="00122F62"/>
    <w:rsid w:val="00122F81"/>
    <w:rsid w:val="00127557"/>
    <w:rsid w:val="00127D97"/>
    <w:rsid w:val="00127FF0"/>
    <w:rsid w:val="0013030F"/>
    <w:rsid w:val="001335A0"/>
    <w:rsid w:val="00134370"/>
    <w:rsid w:val="001352B9"/>
    <w:rsid w:val="00136C17"/>
    <w:rsid w:val="0013735C"/>
    <w:rsid w:val="001415B0"/>
    <w:rsid w:val="00141F6C"/>
    <w:rsid w:val="00142528"/>
    <w:rsid w:val="001433CE"/>
    <w:rsid w:val="00145071"/>
    <w:rsid w:val="00146040"/>
    <w:rsid w:val="00146AC8"/>
    <w:rsid w:val="00150D8B"/>
    <w:rsid w:val="00150EC4"/>
    <w:rsid w:val="001514E6"/>
    <w:rsid w:val="00153C9C"/>
    <w:rsid w:val="00155550"/>
    <w:rsid w:val="00155F58"/>
    <w:rsid w:val="00157BF3"/>
    <w:rsid w:val="00157C1C"/>
    <w:rsid w:val="001611A3"/>
    <w:rsid w:val="00161986"/>
    <w:rsid w:val="00161C38"/>
    <w:rsid w:val="00162016"/>
    <w:rsid w:val="00162560"/>
    <w:rsid w:val="00162F26"/>
    <w:rsid w:val="001636E8"/>
    <w:rsid w:val="00165251"/>
    <w:rsid w:val="0016611B"/>
    <w:rsid w:val="001663EC"/>
    <w:rsid w:val="00166C96"/>
    <w:rsid w:val="00166D6F"/>
    <w:rsid w:val="0016735A"/>
    <w:rsid w:val="001679A5"/>
    <w:rsid w:val="00167B17"/>
    <w:rsid w:val="00172996"/>
    <w:rsid w:val="00172A90"/>
    <w:rsid w:val="001755F7"/>
    <w:rsid w:val="00176A33"/>
    <w:rsid w:val="00176C04"/>
    <w:rsid w:val="001800CB"/>
    <w:rsid w:val="00182D7C"/>
    <w:rsid w:val="0018568B"/>
    <w:rsid w:val="00187F38"/>
    <w:rsid w:val="00190675"/>
    <w:rsid w:val="00190A7B"/>
    <w:rsid w:val="0019239A"/>
    <w:rsid w:val="00195425"/>
    <w:rsid w:val="001964BC"/>
    <w:rsid w:val="00196FC0"/>
    <w:rsid w:val="00197F88"/>
    <w:rsid w:val="001A0ACE"/>
    <w:rsid w:val="001A0FC1"/>
    <w:rsid w:val="001A179B"/>
    <w:rsid w:val="001A2499"/>
    <w:rsid w:val="001A26CF"/>
    <w:rsid w:val="001A34D1"/>
    <w:rsid w:val="001A4668"/>
    <w:rsid w:val="001A5A92"/>
    <w:rsid w:val="001A6079"/>
    <w:rsid w:val="001A62C6"/>
    <w:rsid w:val="001A7E99"/>
    <w:rsid w:val="001B0C74"/>
    <w:rsid w:val="001B30A0"/>
    <w:rsid w:val="001B355B"/>
    <w:rsid w:val="001B3872"/>
    <w:rsid w:val="001B3EDF"/>
    <w:rsid w:val="001B44AB"/>
    <w:rsid w:val="001B5E81"/>
    <w:rsid w:val="001B7F7D"/>
    <w:rsid w:val="001C05F9"/>
    <w:rsid w:val="001C0B6A"/>
    <w:rsid w:val="001C40C2"/>
    <w:rsid w:val="001C4FE6"/>
    <w:rsid w:val="001C5613"/>
    <w:rsid w:val="001C57E8"/>
    <w:rsid w:val="001C73AC"/>
    <w:rsid w:val="001C75D8"/>
    <w:rsid w:val="001D06DE"/>
    <w:rsid w:val="001D141C"/>
    <w:rsid w:val="001D1DD7"/>
    <w:rsid w:val="001D3DC2"/>
    <w:rsid w:val="001D549F"/>
    <w:rsid w:val="001D6239"/>
    <w:rsid w:val="001D6B09"/>
    <w:rsid w:val="001E0C14"/>
    <w:rsid w:val="001E0E93"/>
    <w:rsid w:val="001E30D0"/>
    <w:rsid w:val="001E4834"/>
    <w:rsid w:val="001E4D2F"/>
    <w:rsid w:val="001E58DA"/>
    <w:rsid w:val="001E5C5C"/>
    <w:rsid w:val="001E6797"/>
    <w:rsid w:val="001E7058"/>
    <w:rsid w:val="001F13A3"/>
    <w:rsid w:val="001F1ED8"/>
    <w:rsid w:val="001F3F58"/>
    <w:rsid w:val="001F403F"/>
    <w:rsid w:val="001F72C5"/>
    <w:rsid w:val="001F7D42"/>
    <w:rsid w:val="00200717"/>
    <w:rsid w:val="00201CFF"/>
    <w:rsid w:val="00203535"/>
    <w:rsid w:val="002036F9"/>
    <w:rsid w:val="00203BFD"/>
    <w:rsid w:val="00203D72"/>
    <w:rsid w:val="002041CC"/>
    <w:rsid w:val="00204C60"/>
    <w:rsid w:val="00205293"/>
    <w:rsid w:val="0020756A"/>
    <w:rsid w:val="002076CA"/>
    <w:rsid w:val="0020792C"/>
    <w:rsid w:val="00212375"/>
    <w:rsid w:val="00213E5E"/>
    <w:rsid w:val="00215C41"/>
    <w:rsid w:val="00216D12"/>
    <w:rsid w:val="00217614"/>
    <w:rsid w:val="002202E3"/>
    <w:rsid w:val="00220A0A"/>
    <w:rsid w:val="00221910"/>
    <w:rsid w:val="00222B79"/>
    <w:rsid w:val="00223869"/>
    <w:rsid w:val="002247C9"/>
    <w:rsid w:val="00224C61"/>
    <w:rsid w:val="002251C0"/>
    <w:rsid w:val="002263A4"/>
    <w:rsid w:val="0022744C"/>
    <w:rsid w:val="002275DC"/>
    <w:rsid w:val="00227C24"/>
    <w:rsid w:val="00231D4C"/>
    <w:rsid w:val="00233598"/>
    <w:rsid w:val="00234D14"/>
    <w:rsid w:val="0023622C"/>
    <w:rsid w:val="002377F2"/>
    <w:rsid w:val="00241686"/>
    <w:rsid w:val="00241772"/>
    <w:rsid w:val="00247143"/>
    <w:rsid w:val="0024715A"/>
    <w:rsid w:val="002477A7"/>
    <w:rsid w:val="0025176C"/>
    <w:rsid w:val="00252D3F"/>
    <w:rsid w:val="00253E69"/>
    <w:rsid w:val="00254065"/>
    <w:rsid w:val="00256EB9"/>
    <w:rsid w:val="002570E7"/>
    <w:rsid w:val="00260130"/>
    <w:rsid w:val="00260E56"/>
    <w:rsid w:val="002613BF"/>
    <w:rsid w:val="00261681"/>
    <w:rsid w:val="002625A7"/>
    <w:rsid w:val="00263A9D"/>
    <w:rsid w:val="00264530"/>
    <w:rsid w:val="0026490F"/>
    <w:rsid w:val="00265236"/>
    <w:rsid w:val="00266662"/>
    <w:rsid w:val="00267209"/>
    <w:rsid w:val="00267695"/>
    <w:rsid w:val="00270A15"/>
    <w:rsid w:val="002717F2"/>
    <w:rsid w:val="00271BFE"/>
    <w:rsid w:val="0027252D"/>
    <w:rsid w:val="00273106"/>
    <w:rsid w:val="002760BD"/>
    <w:rsid w:val="00276B6D"/>
    <w:rsid w:val="002774CE"/>
    <w:rsid w:val="00281577"/>
    <w:rsid w:val="00284B06"/>
    <w:rsid w:val="00284ED2"/>
    <w:rsid w:val="002862FB"/>
    <w:rsid w:val="002874CA"/>
    <w:rsid w:val="002906AB"/>
    <w:rsid w:val="00290F5A"/>
    <w:rsid w:val="0029319A"/>
    <w:rsid w:val="00293C9C"/>
    <w:rsid w:val="00294C46"/>
    <w:rsid w:val="00296081"/>
    <w:rsid w:val="002A03B8"/>
    <w:rsid w:val="002A2B9E"/>
    <w:rsid w:val="002A3002"/>
    <w:rsid w:val="002A37C0"/>
    <w:rsid w:val="002A5065"/>
    <w:rsid w:val="002A5938"/>
    <w:rsid w:val="002B037F"/>
    <w:rsid w:val="002B0E8B"/>
    <w:rsid w:val="002B120F"/>
    <w:rsid w:val="002B329F"/>
    <w:rsid w:val="002B3654"/>
    <w:rsid w:val="002B5284"/>
    <w:rsid w:val="002B557E"/>
    <w:rsid w:val="002B59F9"/>
    <w:rsid w:val="002B6A73"/>
    <w:rsid w:val="002B6AD3"/>
    <w:rsid w:val="002B76D5"/>
    <w:rsid w:val="002B7986"/>
    <w:rsid w:val="002B7FDD"/>
    <w:rsid w:val="002C00B7"/>
    <w:rsid w:val="002C0FEF"/>
    <w:rsid w:val="002C1314"/>
    <w:rsid w:val="002C4076"/>
    <w:rsid w:val="002C4EC5"/>
    <w:rsid w:val="002D0402"/>
    <w:rsid w:val="002D198B"/>
    <w:rsid w:val="002D1AEF"/>
    <w:rsid w:val="002D22C3"/>
    <w:rsid w:val="002D2D7F"/>
    <w:rsid w:val="002D4829"/>
    <w:rsid w:val="002D5141"/>
    <w:rsid w:val="002E0635"/>
    <w:rsid w:val="002E2261"/>
    <w:rsid w:val="002E286A"/>
    <w:rsid w:val="002E29E7"/>
    <w:rsid w:val="002F02CF"/>
    <w:rsid w:val="002F0377"/>
    <w:rsid w:val="002F32B5"/>
    <w:rsid w:val="002F3B5C"/>
    <w:rsid w:val="002F4ECF"/>
    <w:rsid w:val="002F51EF"/>
    <w:rsid w:val="002F661C"/>
    <w:rsid w:val="00301E1D"/>
    <w:rsid w:val="0030236D"/>
    <w:rsid w:val="00302E65"/>
    <w:rsid w:val="00304249"/>
    <w:rsid w:val="00304A71"/>
    <w:rsid w:val="0030652B"/>
    <w:rsid w:val="00307F86"/>
    <w:rsid w:val="00313354"/>
    <w:rsid w:val="00314086"/>
    <w:rsid w:val="00317C86"/>
    <w:rsid w:val="00317FA2"/>
    <w:rsid w:val="00321266"/>
    <w:rsid w:val="00323266"/>
    <w:rsid w:val="00323E60"/>
    <w:rsid w:val="00324059"/>
    <w:rsid w:val="003253B8"/>
    <w:rsid w:val="0032578F"/>
    <w:rsid w:val="00326677"/>
    <w:rsid w:val="00326742"/>
    <w:rsid w:val="00331BAE"/>
    <w:rsid w:val="00333CD8"/>
    <w:rsid w:val="0033474D"/>
    <w:rsid w:val="00334A4B"/>
    <w:rsid w:val="0033611E"/>
    <w:rsid w:val="0033639F"/>
    <w:rsid w:val="0034088E"/>
    <w:rsid w:val="00340DB0"/>
    <w:rsid w:val="00345548"/>
    <w:rsid w:val="0034577A"/>
    <w:rsid w:val="00346B16"/>
    <w:rsid w:val="00350086"/>
    <w:rsid w:val="003512CC"/>
    <w:rsid w:val="0035368B"/>
    <w:rsid w:val="003544F8"/>
    <w:rsid w:val="00355C99"/>
    <w:rsid w:val="003575DB"/>
    <w:rsid w:val="00365220"/>
    <w:rsid w:val="0036625F"/>
    <w:rsid w:val="00367BF8"/>
    <w:rsid w:val="00367F90"/>
    <w:rsid w:val="00370619"/>
    <w:rsid w:val="00373293"/>
    <w:rsid w:val="00376317"/>
    <w:rsid w:val="00376B31"/>
    <w:rsid w:val="00377DD7"/>
    <w:rsid w:val="003819FD"/>
    <w:rsid w:val="00382C13"/>
    <w:rsid w:val="00383524"/>
    <w:rsid w:val="003835F4"/>
    <w:rsid w:val="00383FC7"/>
    <w:rsid w:val="0038474B"/>
    <w:rsid w:val="00384AFB"/>
    <w:rsid w:val="00384CA5"/>
    <w:rsid w:val="00386308"/>
    <w:rsid w:val="00386BA8"/>
    <w:rsid w:val="0038781D"/>
    <w:rsid w:val="00387977"/>
    <w:rsid w:val="00387B49"/>
    <w:rsid w:val="00387CEC"/>
    <w:rsid w:val="00392029"/>
    <w:rsid w:val="003964D2"/>
    <w:rsid w:val="003A069C"/>
    <w:rsid w:val="003A0AC3"/>
    <w:rsid w:val="003A15BB"/>
    <w:rsid w:val="003A3678"/>
    <w:rsid w:val="003A3773"/>
    <w:rsid w:val="003A3BBE"/>
    <w:rsid w:val="003A4570"/>
    <w:rsid w:val="003A45EF"/>
    <w:rsid w:val="003A5339"/>
    <w:rsid w:val="003B2F15"/>
    <w:rsid w:val="003B3E94"/>
    <w:rsid w:val="003B59BE"/>
    <w:rsid w:val="003B6E2C"/>
    <w:rsid w:val="003C0F4E"/>
    <w:rsid w:val="003C1B2E"/>
    <w:rsid w:val="003C1E8D"/>
    <w:rsid w:val="003C40CD"/>
    <w:rsid w:val="003C56D2"/>
    <w:rsid w:val="003C5879"/>
    <w:rsid w:val="003C5B6B"/>
    <w:rsid w:val="003C6F24"/>
    <w:rsid w:val="003C78A6"/>
    <w:rsid w:val="003C7BD7"/>
    <w:rsid w:val="003D09DD"/>
    <w:rsid w:val="003D17B4"/>
    <w:rsid w:val="003D43F7"/>
    <w:rsid w:val="003D5FAF"/>
    <w:rsid w:val="003D69FD"/>
    <w:rsid w:val="003D7420"/>
    <w:rsid w:val="003D7516"/>
    <w:rsid w:val="003D76CC"/>
    <w:rsid w:val="003D7883"/>
    <w:rsid w:val="003D7E46"/>
    <w:rsid w:val="003E1FF7"/>
    <w:rsid w:val="003E2417"/>
    <w:rsid w:val="003E2D04"/>
    <w:rsid w:val="003E46B3"/>
    <w:rsid w:val="003E5121"/>
    <w:rsid w:val="003E5709"/>
    <w:rsid w:val="003E7790"/>
    <w:rsid w:val="003F0C94"/>
    <w:rsid w:val="003F1049"/>
    <w:rsid w:val="003F1F66"/>
    <w:rsid w:val="003F20C7"/>
    <w:rsid w:val="003F22EF"/>
    <w:rsid w:val="003F2EA2"/>
    <w:rsid w:val="003F2FD9"/>
    <w:rsid w:val="003F431D"/>
    <w:rsid w:val="003F66C5"/>
    <w:rsid w:val="003F6955"/>
    <w:rsid w:val="003F735E"/>
    <w:rsid w:val="003F7B1F"/>
    <w:rsid w:val="00400150"/>
    <w:rsid w:val="00400298"/>
    <w:rsid w:val="00400A95"/>
    <w:rsid w:val="0040251F"/>
    <w:rsid w:val="004025B3"/>
    <w:rsid w:val="00402655"/>
    <w:rsid w:val="00402800"/>
    <w:rsid w:val="00403E96"/>
    <w:rsid w:val="00404AB3"/>
    <w:rsid w:val="00404E22"/>
    <w:rsid w:val="004054D7"/>
    <w:rsid w:val="0040607E"/>
    <w:rsid w:val="0040623E"/>
    <w:rsid w:val="00410111"/>
    <w:rsid w:val="004105F0"/>
    <w:rsid w:val="00410C8A"/>
    <w:rsid w:val="0041266E"/>
    <w:rsid w:val="00413F17"/>
    <w:rsid w:val="0041418D"/>
    <w:rsid w:val="0041673A"/>
    <w:rsid w:val="0041737A"/>
    <w:rsid w:val="00424405"/>
    <w:rsid w:val="004253DE"/>
    <w:rsid w:val="00425578"/>
    <w:rsid w:val="00426230"/>
    <w:rsid w:val="00426287"/>
    <w:rsid w:val="004314C1"/>
    <w:rsid w:val="004317E3"/>
    <w:rsid w:val="004338B6"/>
    <w:rsid w:val="00434C84"/>
    <w:rsid w:val="00434D20"/>
    <w:rsid w:val="004351C3"/>
    <w:rsid w:val="00436CD2"/>
    <w:rsid w:val="00437508"/>
    <w:rsid w:val="004408FB"/>
    <w:rsid w:val="00440CE4"/>
    <w:rsid w:val="00441F44"/>
    <w:rsid w:val="00442608"/>
    <w:rsid w:val="00443A19"/>
    <w:rsid w:val="0044623A"/>
    <w:rsid w:val="00446F42"/>
    <w:rsid w:val="00450419"/>
    <w:rsid w:val="00450C7A"/>
    <w:rsid w:val="00450DD7"/>
    <w:rsid w:val="00451C37"/>
    <w:rsid w:val="00452B1F"/>
    <w:rsid w:val="004531E2"/>
    <w:rsid w:val="00454611"/>
    <w:rsid w:val="00455EE6"/>
    <w:rsid w:val="00457263"/>
    <w:rsid w:val="0045756B"/>
    <w:rsid w:val="004601EB"/>
    <w:rsid w:val="0046065A"/>
    <w:rsid w:val="004608EF"/>
    <w:rsid w:val="004611E1"/>
    <w:rsid w:val="004629DD"/>
    <w:rsid w:val="00462E05"/>
    <w:rsid w:val="004633BB"/>
    <w:rsid w:val="0046506E"/>
    <w:rsid w:val="00465E43"/>
    <w:rsid w:val="00466641"/>
    <w:rsid w:val="004672BD"/>
    <w:rsid w:val="00467AA4"/>
    <w:rsid w:val="00467E41"/>
    <w:rsid w:val="004703B3"/>
    <w:rsid w:val="00470A06"/>
    <w:rsid w:val="00473A2B"/>
    <w:rsid w:val="00473A5C"/>
    <w:rsid w:val="00474E9A"/>
    <w:rsid w:val="00474F9C"/>
    <w:rsid w:val="00476DDC"/>
    <w:rsid w:val="004771D8"/>
    <w:rsid w:val="004833AA"/>
    <w:rsid w:val="004833BE"/>
    <w:rsid w:val="004842C7"/>
    <w:rsid w:val="00485102"/>
    <w:rsid w:val="0048553A"/>
    <w:rsid w:val="00490DD0"/>
    <w:rsid w:val="00491F2D"/>
    <w:rsid w:val="00492D10"/>
    <w:rsid w:val="00493042"/>
    <w:rsid w:val="004931F8"/>
    <w:rsid w:val="0049666F"/>
    <w:rsid w:val="004977FE"/>
    <w:rsid w:val="004A1ADB"/>
    <w:rsid w:val="004A2FFC"/>
    <w:rsid w:val="004A4763"/>
    <w:rsid w:val="004A4CC7"/>
    <w:rsid w:val="004A51EE"/>
    <w:rsid w:val="004A5B1F"/>
    <w:rsid w:val="004A7123"/>
    <w:rsid w:val="004A71CA"/>
    <w:rsid w:val="004A7B4B"/>
    <w:rsid w:val="004B0819"/>
    <w:rsid w:val="004B170C"/>
    <w:rsid w:val="004B1DFD"/>
    <w:rsid w:val="004B5296"/>
    <w:rsid w:val="004B770E"/>
    <w:rsid w:val="004C1029"/>
    <w:rsid w:val="004C42E9"/>
    <w:rsid w:val="004C45F3"/>
    <w:rsid w:val="004C54B3"/>
    <w:rsid w:val="004C5A1B"/>
    <w:rsid w:val="004C7E6C"/>
    <w:rsid w:val="004D224F"/>
    <w:rsid w:val="004D606C"/>
    <w:rsid w:val="004E0E9D"/>
    <w:rsid w:val="004E2C7E"/>
    <w:rsid w:val="004E4E1C"/>
    <w:rsid w:val="004E61DC"/>
    <w:rsid w:val="004E7E70"/>
    <w:rsid w:val="004F3AFD"/>
    <w:rsid w:val="004F3C5B"/>
    <w:rsid w:val="004F3E8D"/>
    <w:rsid w:val="004F62DC"/>
    <w:rsid w:val="004F6956"/>
    <w:rsid w:val="004F6C5D"/>
    <w:rsid w:val="0050080A"/>
    <w:rsid w:val="00501413"/>
    <w:rsid w:val="00501F75"/>
    <w:rsid w:val="00502ABD"/>
    <w:rsid w:val="0050331C"/>
    <w:rsid w:val="00504736"/>
    <w:rsid w:val="00504C0A"/>
    <w:rsid w:val="00505803"/>
    <w:rsid w:val="00505927"/>
    <w:rsid w:val="00507321"/>
    <w:rsid w:val="005078E3"/>
    <w:rsid w:val="00513C89"/>
    <w:rsid w:val="00513CAD"/>
    <w:rsid w:val="00513D80"/>
    <w:rsid w:val="005154AA"/>
    <w:rsid w:val="00517034"/>
    <w:rsid w:val="00523E16"/>
    <w:rsid w:val="005247FA"/>
    <w:rsid w:val="0052496E"/>
    <w:rsid w:val="00525F8D"/>
    <w:rsid w:val="00526317"/>
    <w:rsid w:val="00526F1C"/>
    <w:rsid w:val="0052767B"/>
    <w:rsid w:val="00527A22"/>
    <w:rsid w:val="00530515"/>
    <w:rsid w:val="0053113A"/>
    <w:rsid w:val="005311C6"/>
    <w:rsid w:val="00531379"/>
    <w:rsid w:val="00532E5C"/>
    <w:rsid w:val="00536C08"/>
    <w:rsid w:val="00536C3D"/>
    <w:rsid w:val="00540672"/>
    <w:rsid w:val="0054076C"/>
    <w:rsid w:val="00540B1E"/>
    <w:rsid w:val="00542F54"/>
    <w:rsid w:val="0054441B"/>
    <w:rsid w:val="00544A8B"/>
    <w:rsid w:val="00546F26"/>
    <w:rsid w:val="00547468"/>
    <w:rsid w:val="00550076"/>
    <w:rsid w:val="0055105E"/>
    <w:rsid w:val="005511EA"/>
    <w:rsid w:val="00552025"/>
    <w:rsid w:val="005545E4"/>
    <w:rsid w:val="005548E8"/>
    <w:rsid w:val="00556357"/>
    <w:rsid w:val="0055756E"/>
    <w:rsid w:val="005600B7"/>
    <w:rsid w:val="005612F8"/>
    <w:rsid w:val="00561DE2"/>
    <w:rsid w:val="0056265F"/>
    <w:rsid w:val="00563BA8"/>
    <w:rsid w:val="00565680"/>
    <w:rsid w:val="00566BC4"/>
    <w:rsid w:val="00566F48"/>
    <w:rsid w:val="00570424"/>
    <w:rsid w:val="00570652"/>
    <w:rsid w:val="00570E57"/>
    <w:rsid w:val="00573871"/>
    <w:rsid w:val="005754FA"/>
    <w:rsid w:val="0057562E"/>
    <w:rsid w:val="00576997"/>
    <w:rsid w:val="00577CC8"/>
    <w:rsid w:val="005829ED"/>
    <w:rsid w:val="00583D43"/>
    <w:rsid w:val="00584154"/>
    <w:rsid w:val="005853A0"/>
    <w:rsid w:val="00585CA5"/>
    <w:rsid w:val="005860B6"/>
    <w:rsid w:val="00593F52"/>
    <w:rsid w:val="00595959"/>
    <w:rsid w:val="005A0A6A"/>
    <w:rsid w:val="005A3829"/>
    <w:rsid w:val="005A3C0D"/>
    <w:rsid w:val="005A591B"/>
    <w:rsid w:val="005A648E"/>
    <w:rsid w:val="005A6C2E"/>
    <w:rsid w:val="005A6CD8"/>
    <w:rsid w:val="005A6DAE"/>
    <w:rsid w:val="005A6FFF"/>
    <w:rsid w:val="005B0D88"/>
    <w:rsid w:val="005B1805"/>
    <w:rsid w:val="005B364B"/>
    <w:rsid w:val="005B6756"/>
    <w:rsid w:val="005C1B82"/>
    <w:rsid w:val="005C2CBC"/>
    <w:rsid w:val="005C2D01"/>
    <w:rsid w:val="005C2F4E"/>
    <w:rsid w:val="005C480F"/>
    <w:rsid w:val="005C4CB9"/>
    <w:rsid w:val="005C4F21"/>
    <w:rsid w:val="005C7B7E"/>
    <w:rsid w:val="005C7F93"/>
    <w:rsid w:val="005D0016"/>
    <w:rsid w:val="005D0CFF"/>
    <w:rsid w:val="005D2805"/>
    <w:rsid w:val="005D2DFF"/>
    <w:rsid w:val="005D3199"/>
    <w:rsid w:val="005D34D6"/>
    <w:rsid w:val="005D3E73"/>
    <w:rsid w:val="005D40DE"/>
    <w:rsid w:val="005D4474"/>
    <w:rsid w:val="005D53DB"/>
    <w:rsid w:val="005D551D"/>
    <w:rsid w:val="005D7602"/>
    <w:rsid w:val="005D772F"/>
    <w:rsid w:val="005D7D2D"/>
    <w:rsid w:val="005E0AAC"/>
    <w:rsid w:val="005E0D36"/>
    <w:rsid w:val="005E1621"/>
    <w:rsid w:val="005E163A"/>
    <w:rsid w:val="005E35BA"/>
    <w:rsid w:val="005E45FF"/>
    <w:rsid w:val="005E4AE5"/>
    <w:rsid w:val="005E50A2"/>
    <w:rsid w:val="005E7A3E"/>
    <w:rsid w:val="005F0442"/>
    <w:rsid w:val="005F22F5"/>
    <w:rsid w:val="005F265C"/>
    <w:rsid w:val="005F5DFD"/>
    <w:rsid w:val="005F5E09"/>
    <w:rsid w:val="005F61E1"/>
    <w:rsid w:val="005F647E"/>
    <w:rsid w:val="005F65B1"/>
    <w:rsid w:val="005F6AC3"/>
    <w:rsid w:val="005F72E2"/>
    <w:rsid w:val="00600D07"/>
    <w:rsid w:val="00601CE8"/>
    <w:rsid w:val="00602729"/>
    <w:rsid w:val="00602F63"/>
    <w:rsid w:val="006049F8"/>
    <w:rsid w:val="00604FAE"/>
    <w:rsid w:val="00606C05"/>
    <w:rsid w:val="0060719E"/>
    <w:rsid w:val="00610874"/>
    <w:rsid w:val="00611AA8"/>
    <w:rsid w:val="00611FEC"/>
    <w:rsid w:val="006136A7"/>
    <w:rsid w:val="00613A04"/>
    <w:rsid w:val="006142D9"/>
    <w:rsid w:val="00617456"/>
    <w:rsid w:val="00617832"/>
    <w:rsid w:val="006205A7"/>
    <w:rsid w:val="0062321B"/>
    <w:rsid w:val="006232E6"/>
    <w:rsid w:val="00623B32"/>
    <w:rsid w:val="006243DA"/>
    <w:rsid w:val="0062463F"/>
    <w:rsid w:val="0062672F"/>
    <w:rsid w:val="006301DD"/>
    <w:rsid w:val="0063185C"/>
    <w:rsid w:val="00633479"/>
    <w:rsid w:val="00633E61"/>
    <w:rsid w:val="00635103"/>
    <w:rsid w:val="00635FA6"/>
    <w:rsid w:val="006376D6"/>
    <w:rsid w:val="006403DB"/>
    <w:rsid w:val="00643C0A"/>
    <w:rsid w:val="00644841"/>
    <w:rsid w:val="00646FA1"/>
    <w:rsid w:val="00651D4C"/>
    <w:rsid w:val="00652667"/>
    <w:rsid w:val="006539FA"/>
    <w:rsid w:val="0065440C"/>
    <w:rsid w:val="00662F08"/>
    <w:rsid w:val="00663C07"/>
    <w:rsid w:val="0066496B"/>
    <w:rsid w:val="00664AC7"/>
    <w:rsid w:val="00664D23"/>
    <w:rsid w:val="00665C7F"/>
    <w:rsid w:val="006678F0"/>
    <w:rsid w:val="00667BCA"/>
    <w:rsid w:val="00670FC0"/>
    <w:rsid w:val="006719DD"/>
    <w:rsid w:val="00671FB9"/>
    <w:rsid w:val="00672980"/>
    <w:rsid w:val="00673A62"/>
    <w:rsid w:val="006755E0"/>
    <w:rsid w:val="006759C9"/>
    <w:rsid w:val="00676975"/>
    <w:rsid w:val="00676BB3"/>
    <w:rsid w:val="00677EAA"/>
    <w:rsid w:val="00680798"/>
    <w:rsid w:val="0068321E"/>
    <w:rsid w:val="00686064"/>
    <w:rsid w:val="00686E41"/>
    <w:rsid w:val="00687059"/>
    <w:rsid w:val="00687434"/>
    <w:rsid w:val="00690AF2"/>
    <w:rsid w:val="006911A2"/>
    <w:rsid w:val="00692D8E"/>
    <w:rsid w:val="006A1E7F"/>
    <w:rsid w:val="006A283A"/>
    <w:rsid w:val="006A2CE0"/>
    <w:rsid w:val="006A333E"/>
    <w:rsid w:val="006A4681"/>
    <w:rsid w:val="006A4BBC"/>
    <w:rsid w:val="006A52A2"/>
    <w:rsid w:val="006A7929"/>
    <w:rsid w:val="006A7A52"/>
    <w:rsid w:val="006B0021"/>
    <w:rsid w:val="006B0286"/>
    <w:rsid w:val="006B163A"/>
    <w:rsid w:val="006B1651"/>
    <w:rsid w:val="006B23D0"/>
    <w:rsid w:val="006B24F4"/>
    <w:rsid w:val="006B31DB"/>
    <w:rsid w:val="006B32C1"/>
    <w:rsid w:val="006B4527"/>
    <w:rsid w:val="006B5A5A"/>
    <w:rsid w:val="006B5D48"/>
    <w:rsid w:val="006B7FD8"/>
    <w:rsid w:val="006C0CA6"/>
    <w:rsid w:val="006C1ABB"/>
    <w:rsid w:val="006C36BF"/>
    <w:rsid w:val="006C534B"/>
    <w:rsid w:val="006C572E"/>
    <w:rsid w:val="006C5E91"/>
    <w:rsid w:val="006C605E"/>
    <w:rsid w:val="006C6659"/>
    <w:rsid w:val="006C6719"/>
    <w:rsid w:val="006C7122"/>
    <w:rsid w:val="006C77EB"/>
    <w:rsid w:val="006C79FB"/>
    <w:rsid w:val="006C7B89"/>
    <w:rsid w:val="006C7BA4"/>
    <w:rsid w:val="006D00A6"/>
    <w:rsid w:val="006D117A"/>
    <w:rsid w:val="006D23C8"/>
    <w:rsid w:val="006D651E"/>
    <w:rsid w:val="006D75AA"/>
    <w:rsid w:val="006D7CE3"/>
    <w:rsid w:val="006D7CED"/>
    <w:rsid w:val="006E0CC2"/>
    <w:rsid w:val="006E0F6F"/>
    <w:rsid w:val="006E12AE"/>
    <w:rsid w:val="006E22EB"/>
    <w:rsid w:val="006E548B"/>
    <w:rsid w:val="006E6448"/>
    <w:rsid w:val="006E7F98"/>
    <w:rsid w:val="006F0365"/>
    <w:rsid w:val="006F2F41"/>
    <w:rsid w:val="006F338B"/>
    <w:rsid w:val="006F3441"/>
    <w:rsid w:val="006F3D66"/>
    <w:rsid w:val="006F42BD"/>
    <w:rsid w:val="006F4BEF"/>
    <w:rsid w:val="0070770F"/>
    <w:rsid w:val="00711781"/>
    <w:rsid w:val="00712141"/>
    <w:rsid w:val="007127E0"/>
    <w:rsid w:val="00712C4E"/>
    <w:rsid w:val="00715066"/>
    <w:rsid w:val="007172C3"/>
    <w:rsid w:val="007211E3"/>
    <w:rsid w:val="00724FD1"/>
    <w:rsid w:val="00726750"/>
    <w:rsid w:val="0072750D"/>
    <w:rsid w:val="00727830"/>
    <w:rsid w:val="00727E7A"/>
    <w:rsid w:val="0073069B"/>
    <w:rsid w:val="00730EC9"/>
    <w:rsid w:val="00732604"/>
    <w:rsid w:val="00733859"/>
    <w:rsid w:val="00733E3F"/>
    <w:rsid w:val="00734400"/>
    <w:rsid w:val="00735C25"/>
    <w:rsid w:val="007361BA"/>
    <w:rsid w:val="0074122D"/>
    <w:rsid w:val="0074197B"/>
    <w:rsid w:val="007421E6"/>
    <w:rsid w:val="0074282C"/>
    <w:rsid w:val="00743593"/>
    <w:rsid w:val="007437BE"/>
    <w:rsid w:val="00745FFF"/>
    <w:rsid w:val="00746520"/>
    <w:rsid w:val="0074679A"/>
    <w:rsid w:val="00746B85"/>
    <w:rsid w:val="00750AEC"/>
    <w:rsid w:val="00752D4A"/>
    <w:rsid w:val="007554C3"/>
    <w:rsid w:val="007569F2"/>
    <w:rsid w:val="00757257"/>
    <w:rsid w:val="007572EB"/>
    <w:rsid w:val="007579A4"/>
    <w:rsid w:val="007607FB"/>
    <w:rsid w:val="00761266"/>
    <w:rsid w:val="007615B7"/>
    <w:rsid w:val="00762A1D"/>
    <w:rsid w:val="0076317C"/>
    <w:rsid w:val="00763FCE"/>
    <w:rsid w:val="0076421B"/>
    <w:rsid w:val="00764887"/>
    <w:rsid w:val="0076493C"/>
    <w:rsid w:val="00764994"/>
    <w:rsid w:val="00764DAF"/>
    <w:rsid w:val="0076500F"/>
    <w:rsid w:val="007660E2"/>
    <w:rsid w:val="007713BE"/>
    <w:rsid w:val="007715CC"/>
    <w:rsid w:val="0077243F"/>
    <w:rsid w:val="00775E63"/>
    <w:rsid w:val="0077607F"/>
    <w:rsid w:val="00776559"/>
    <w:rsid w:val="007767A7"/>
    <w:rsid w:val="007811E9"/>
    <w:rsid w:val="00781BEA"/>
    <w:rsid w:val="00782333"/>
    <w:rsid w:val="00782641"/>
    <w:rsid w:val="007834EE"/>
    <w:rsid w:val="00783E0F"/>
    <w:rsid w:val="00783F74"/>
    <w:rsid w:val="00784C7F"/>
    <w:rsid w:val="00784FD8"/>
    <w:rsid w:val="00791263"/>
    <w:rsid w:val="0079251A"/>
    <w:rsid w:val="00792620"/>
    <w:rsid w:val="007931F9"/>
    <w:rsid w:val="00794F90"/>
    <w:rsid w:val="00796191"/>
    <w:rsid w:val="007A08D4"/>
    <w:rsid w:val="007A0D1E"/>
    <w:rsid w:val="007A28B1"/>
    <w:rsid w:val="007A43A1"/>
    <w:rsid w:val="007A5F42"/>
    <w:rsid w:val="007A610F"/>
    <w:rsid w:val="007A67F9"/>
    <w:rsid w:val="007B1E1B"/>
    <w:rsid w:val="007B23A2"/>
    <w:rsid w:val="007B2DC7"/>
    <w:rsid w:val="007B5368"/>
    <w:rsid w:val="007B7D6E"/>
    <w:rsid w:val="007C025D"/>
    <w:rsid w:val="007C02A1"/>
    <w:rsid w:val="007C0D48"/>
    <w:rsid w:val="007C255E"/>
    <w:rsid w:val="007C2848"/>
    <w:rsid w:val="007C3A37"/>
    <w:rsid w:val="007C79BD"/>
    <w:rsid w:val="007D0339"/>
    <w:rsid w:val="007D12BD"/>
    <w:rsid w:val="007D1C95"/>
    <w:rsid w:val="007D2383"/>
    <w:rsid w:val="007D32F4"/>
    <w:rsid w:val="007D59C6"/>
    <w:rsid w:val="007D61FD"/>
    <w:rsid w:val="007D67D1"/>
    <w:rsid w:val="007D695A"/>
    <w:rsid w:val="007D695E"/>
    <w:rsid w:val="007E16F3"/>
    <w:rsid w:val="007E2D4B"/>
    <w:rsid w:val="007E3037"/>
    <w:rsid w:val="007E32CB"/>
    <w:rsid w:val="007E4AD1"/>
    <w:rsid w:val="007E55DC"/>
    <w:rsid w:val="007E689B"/>
    <w:rsid w:val="007F0998"/>
    <w:rsid w:val="007F240C"/>
    <w:rsid w:val="007F2837"/>
    <w:rsid w:val="007F2CA1"/>
    <w:rsid w:val="007F3B3B"/>
    <w:rsid w:val="007F42B4"/>
    <w:rsid w:val="007F45CD"/>
    <w:rsid w:val="007F51DB"/>
    <w:rsid w:val="00800E5E"/>
    <w:rsid w:val="00801AED"/>
    <w:rsid w:val="00802904"/>
    <w:rsid w:val="00803D4E"/>
    <w:rsid w:val="00803E59"/>
    <w:rsid w:val="00805259"/>
    <w:rsid w:val="00805641"/>
    <w:rsid w:val="00805982"/>
    <w:rsid w:val="008067D1"/>
    <w:rsid w:val="00807375"/>
    <w:rsid w:val="0080771A"/>
    <w:rsid w:val="0081016B"/>
    <w:rsid w:val="0081071C"/>
    <w:rsid w:val="00810A34"/>
    <w:rsid w:val="00812834"/>
    <w:rsid w:val="00813704"/>
    <w:rsid w:val="00813C33"/>
    <w:rsid w:val="00814A93"/>
    <w:rsid w:val="00816E2C"/>
    <w:rsid w:val="0081741E"/>
    <w:rsid w:val="00817748"/>
    <w:rsid w:val="00820520"/>
    <w:rsid w:val="00824197"/>
    <w:rsid w:val="008242E9"/>
    <w:rsid w:val="008246E3"/>
    <w:rsid w:val="00824BFF"/>
    <w:rsid w:val="0082771A"/>
    <w:rsid w:val="008279E4"/>
    <w:rsid w:val="0083106C"/>
    <w:rsid w:val="00832D40"/>
    <w:rsid w:val="00833443"/>
    <w:rsid w:val="00836C30"/>
    <w:rsid w:val="00840AE2"/>
    <w:rsid w:val="008427AC"/>
    <w:rsid w:val="008432B5"/>
    <w:rsid w:val="008440EC"/>
    <w:rsid w:val="008446A4"/>
    <w:rsid w:val="00844CE7"/>
    <w:rsid w:val="00844FAC"/>
    <w:rsid w:val="00845121"/>
    <w:rsid w:val="00847EB3"/>
    <w:rsid w:val="008502DC"/>
    <w:rsid w:val="008509ED"/>
    <w:rsid w:val="0085226D"/>
    <w:rsid w:val="00852878"/>
    <w:rsid w:val="00852BB7"/>
    <w:rsid w:val="0085303B"/>
    <w:rsid w:val="00853806"/>
    <w:rsid w:val="0085539A"/>
    <w:rsid w:val="00856836"/>
    <w:rsid w:val="008571A7"/>
    <w:rsid w:val="00857E0E"/>
    <w:rsid w:val="00861008"/>
    <w:rsid w:val="008633B9"/>
    <w:rsid w:val="00863659"/>
    <w:rsid w:val="008702EE"/>
    <w:rsid w:val="008713E0"/>
    <w:rsid w:val="00871772"/>
    <w:rsid w:val="00874AFA"/>
    <w:rsid w:val="00875032"/>
    <w:rsid w:val="00877445"/>
    <w:rsid w:val="00883A6E"/>
    <w:rsid w:val="008840CA"/>
    <w:rsid w:val="00886B0E"/>
    <w:rsid w:val="00886D9F"/>
    <w:rsid w:val="00891144"/>
    <w:rsid w:val="00891469"/>
    <w:rsid w:val="00891E45"/>
    <w:rsid w:val="00892D40"/>
    <w:rsid w:val="00892DCB"/>
    <w:rsid w:val="00894038"/>
    <w:rsid w:val="008944C9"/>
    <w:rsid w:val="008955B3"/>
    <w:rsid w:val="00896EE7"/>
    <w:rsid w:val="008A0F02"/>
    <w:rsid w:val="008A10CD"/>
    <w:rsid w:val="008A3F01"/>
    <w:rsid w:val="008A5AC5"/>
    <w:rsid w:val="008A612F"/>
    <w:rsid w:val="008A616C"/>
    <w:rsid w:val="008A790B"/>
    <w:rsid w:val="008A7FF8"/>
    <w:rsid w:val="008B09FA"/>
    <w:rsid w:val="008B0A70"/>
    <w:rsid w:val="008B0FC3"/>
    <w:rsid w:val="008B18A3"/>
    <w:rsid w:val="008B2CDE"/>
    <w:rsid w:val="008B38BD"/>
    <w:rsid w:val="008B4FCD"/>
    <w:rsid w:val="008B6135"/>
    <w:rsid w:val="008B6374"/>
    <w:rsid w:val="008B7046"/>
    <w:rsid w:val="008C143B"/>
    <w:rsid w:val="008C35B2"/>
    <w:rsid w:val="008C3B1E"/>
    <w:rsid w:val="008C3B5A"/>
    <w:rsid w:val="008C4291"/>
    <w:rsid w:val="008C57C0"/>
    <w:rsid w:val="008C5CD9"/>
    <w:rsid w:val="008C5E3D"/>
    <w:rsid w:val="008C6843"/>
    <w:rsid w:val="008D0003"/>
    <w:rsid w:val="008D2E96"/>
    <w:rsid w:val="008D42E5"/>
    <w:rsid w:val="008D59CB"/>
    <w:rsid w:val="008D5E93"/>
    <w:rsid w:val="008D693A"/>
    <w:rsid w:val="008E0454"/>
    <w:rsid w:val="008E1FFA"/>
    <w:rsid w:val="008E21EA"/>
    <w:rsid w:val="008E2C6D"/>
    <w:rsid w:val="008E2EA8"/>
    <w:rsid w:val="008E2ED8"/>
    <w:rsid w:val="008E45AB"/>
    <w:rsid w:val="008E496E"/>
    <w:rsid w:val="008E51A7"/>
    <w:rsid w:val="008E57D9"/>
    <w:rsid w:val="008E693D"/>
    <w:rsid w:val="008E7376"/>
    <w:rsid w:val="008F0DE4"/>
    <w:rsid w:val="008F1EB4"/>
    <w:rsid w:val="008F2914"/>
    <w:rsid w:val="008F3030"/>
    <w:rsid w:val="008F3452"/>
    <w:rsid w:val="008F4155"/>
    <w:rsid w:val="008F488B"/>
    <w:rsid w:val="00900B7E"/>
    <w:rsid w:val="00900C1E"/>
    <w:rsid w:val="00902468"/>
    <w:rsid w:val="00903269"/>
    <w:rsid w:val="009036F8"/>
    <w:rsid w:val="00904E1E"/>
    <w:rsid w:val="0090526E"/>
    <w:rsid w:val="00906538"/>
    <w:rsid w:val="009070E2"/>
    <w:rsid w:val="00907920"/>
    <w:rsid w:val="009112F9"/>
    <w:rsid w:val="00911E42"/>
    <w:rsid w:val="0091379B"/>
    <w:rsid w:val="009149B6"/>
    <w:rsid w:val="00915649"/>
    <w:rsid w:val="00916845"/>
    <w:rsid w:val="009168CC"/>
    <w:rsid w:val="00916A61"/>
    <w:rsid w:val="00916ECC"/>
    <w:rsid w:val="00917322"/>
    <w:rsid w:val="00917A02"/>
    <w:rsid w:val="00920D23"/>
    <w:rsid w:val="00920E52"/>
    <w:rsid w:val="00923BB3"/>
    <w:rsid w:val="0093383C"/>
    <w:rsid w:val="00934AFC"/>
    <w:rsid w:val="00934B01"/>
    <w:rsid w:val="00936013"/>
    <w:rsid w:val="00936449"/>
    <w:rsid w:val="00936679"/>
    <w:rsid w:val="00937D96"/>
    <w:rsid w:val="00940224"/>
    <w:rsid w:val="009429C0"/>
    <w:rsid w:val="00942A57"/>
    <w:rsid w:val="0094503C"/>
    <w:rsid w:val="009472EE"/>
    <w:rsid w:val="00947816"/>
    <w:rsid w:val="00947A6C"/>
    <w:rsid w:val="009510CB"/>
    <w:rsid w:val="009529FB"/>
    <w:rsid w:val="00952EFD"/>
    <w:rsid w:val="0095408E"/>
    <w:rsid w:val="009547E2"/>
    <w:rsid w:val="009554D2"/>
    <w:rsid w:val="00957DE0"/>
    <w:rsid w:val="00960508"/>
    <w:rsid w:val="009605B1"/>
    <w:rsid w:val="00961A07"/>
    <w:rsid w:val="00962148"/>
    <w:rsid w:val="009629FB"/>
    <w:rsid w:val="00962A3E"/>
    <w:rsid w:val="009633CC"/>
    <w:rsid w:val="00963B98"/>
    <w:rsid w:val="00964F73"/>
    <w:rsid w:val="009650A8"/>
    <w:rsid w:val="009651B3"/>
    <w:rsid w:val="00965D32"/>
    <w:rsid w:val="00965D77"/>
    <w:rsid w:val="009660EB"/>
    <w:rsid w:val="009672B5"/>
    <w:rsid w:val="00967CA2"/>
    <w:rsid w:val="00967E9D"/>
    <w:rsid w:val="00970DFF"/>
    <w:rsid w:val="00970F61"/>
    <w:rsid w:val="00971734"/>
    <w:rsid w:val="00971D06"/>
    <w:rsid w:val="0097280F"/>
    <w:rsid w:val="00972A29"/>
    <w:rsid w:val="0097479C"/>
    <w:rsid w:val="00974A54"/>
    <w:rsid w:val="00977C26"/>
    <w:rsid w:val="00981AC8"/>
    <w:rsid w:val="00981C95"/>
    <w:rsid w:val="00982504"/>
    <w:rsid w:val="00982AFC"/>
    <w:rsid w:val="00982CF7"/>
    <w:rsid w:val="00983A37"/>
    <w:rsid w:val="00983B99"/>
    <w:rsid w:val="009848D7"/>
    <w:rsid w:val="0098513A"/>
    <w:rsid w:val="0098600D"/>
    <w:rsid w:val="00986DDA"/>
    <w:rsid w:val="0098756B"/>
    <w:rsid w:val="00990474"/>
    <w:rsid w:val="00990A52"/>
    <w:rsid w:val="00990B91"/>
    <w:rsid w:val="00990F35"/>
    <w:rsid w:val="00991091"/>
    <w:rsid w:val="0099222C"/>
    <w:rsid w:val="0099236A"/>
    <w:rsid w:val="009929F1"/>
    <w:rsid w:val="00994B49"/>
    <w:rsid w:val="009951EE"/>
    <w:rsid w:val="009A0EC5"/>
    <w:rsid w:val="009A16E0"/>
    <w:rsid w:val="009A1743"/>
    <w:rsid w:val="009A2915"/>
    <w:rsid w:val="009A2EFB"/>
    <w:rsid w:val="009A3D39"/>
    <w:rsid w:val="009A4801"/>
    <w:rsid w:val="009A617E"/>
    <w:rsid w:val="009A6378"/>
    <w:rsid w:val="009B03D9"/>
    <w:rsid w:val="009B0A2E"/>
    <w:rsid w:val="009B0AB5"/>
    <w:rsid w:val="009B0D9C"/>
    <w:rsid w:val="009B0EF3"/>
    <w:rsid w:val="009B1E59"/>
    <w:rsid w:val="009B34C2"/>
    <w:rsid w:val="009B3B41"/>
    <w:rsid w:val="009B60E4"/>
    <w:rsid w:val="009B6C40"/>
    <w:rsid w:val="009B7949"/>
    <w:rsid w:val="009C0E95"/>
    <w:rsid w:val="009C3C8A"/>
    <w:rsid w:val="009C46CD"/>
    <w:rsid w:val="009C4A16"/>
    <w:rsid w:val="009C52C8"/>
    <w:rsid w:val="009C5796"/>
    <w:rsid w:val="009C62DC"/>
    <w:rsid w:val="009C69C0"/>
    <w:rsid w:val="009C7204"/>
    <w:rsid w:val="009D4427"/>
    <w:rsid w:val="009D4EE1"/>
    <w:rsid w:val="009D588D"/>
    <w:rsid w:val="009D5CEB"/>
    <w:rsid w:val="009D6E37"/>
    <w:rsid w:val="009E002E"/>
    <w:rsid w:val="009E0941"/>
    <w:rsid w:val="009E0BB7"/>
    <w:rsid w:val="009E0E90"/>
    <w:rsid w:val="009E2637"/>
    <w:rsid w:val="009E276D"/>
    <w:rsid w:val="009E2AD3"/>
    <w:rsid w:val="009E3732"/>
    <w:rsid w:val="009E4D4D"/>
    <w:rsid w:val="009F1424"/>
    <w:rsid w:val="009F322B"/>
    <w:rsid w:val="009F404D"/>
    <w:rsid w:val="009F44B6"/>
    <w:rsid w:val="009F4757"/>
    <w:rsid w:val="009F5FFA"/>
    <w:rsid w:val="009F64E5"/>
    <w:rsid w:val="009F76BB"/>
    <w:rsid w:val="00A01CA7"/>
    <w:rsid w:val="00A02C4B"/>
    <w:rsid w:val="00A02C65"/>
    <w:rsid w:val="00A038DA"/>
    <w:rsid w:val="00A03916"/>
    <w:rsid w:val="00A03D28"/>
    <w:rsid w:val="00A0669C"/>
    <w:rsid w:val="00A06DC1"/>
    <w:rsid w:val="00A07E16"/>
    <w:rsid w:val="00A11890"/>
    <w:rsid w:val="00A11AFE"/>
    <w:rsid w:val="00A120E1"/>
    <w:rsid w:val="00A121E7"/>
    <w:rsid w:val="00A12220"/>
    <w:rsid w:val="00A13094"/>
    <w:rsid w:val="00A13284"/>
    <w:rsid w:val="00A150CC"/>
    <w:rsid w:val="00A16D93"/>
    <w:rsid w:val="00A17A26"/>
    <w:rsid w:val="00A20081"/>
    <w:rsid w:val="00A20D60"/>
    <w:rsid w:val="00A20FF4"/>
    <w:rsid w:val="00A2191C"/>
    <w:rsid w:val="00A23216"/>
    <w:rsid w:val="00A23D03"/>
    <w:rsid w:val="00A26FE7"/>
    <w:rsid w:val="00A305E0"/>
    <w:rsid w:val="00A30ADB"/>
    <w:rsid w:val="00A30C83"/>
    <w:rsid w:val="00A36830"/>
    <w:rsid w:val="00A4017C"/>
    <w:rsid w:val="00A41A9F"/>
    <w:rsid w:val="00A41CAC"/>
    <w:rsid w:val="00A41E22"/>
    <w:rsid w:val="00A4287B"/>
    <w:rsid w:val="00A428ED"/>
    <w:rsid w:val="00A42B38"/>
    <w:rsid w:val="00A4400E"/>
    <w:rsid w:val="00A444E3"/>
    <w:rsid w:val="00A44D29"/>
    <w:rsid w:val="00A4688F"/>
    <w:rsid w:val="00A46AA3"/>
    <w:rsid w:val="00A4795D"/>
    <w:rsid w:val="00A508DF"/>
    <w:rsid w:val="00A509C1"/>
    <w:rsid w:val="00A513A1"/>
    <w:rsid w:val="00A5237D"/>
    <w:rsid w:val="00A53E90"/>
    <w:rsid w:val="00A54327"/>
    <w:rsid w:val="00A56083"/>
    <w:rsid w:val="00A567FF"/>
    <w:rsid w:val="00A572CE"/>
    <w:rsid w:val="00A57FCF"/>
    <w:rsid w:val="00A606C0"/>
    <w:rsid w:val="00A630F7"/>
    <w:rsid w:val="00A644FE"/>
    <w:rsid w:val="00A64B45"/>
    <w:rsid w:val="00A64DA3"/>
    <w:rsid w:val="00A66698"/>
    <w:rsid w:val="00A71F6E"/>
    <w:rsid w:val="00A73194"/>
    <w:rsid w:val="00A73934"/>
    <w:rsid w:val="00A74008"/>
    <w:rsid w:val="00A74AAF"/>
    <w:rsid w:val="00A75066"/>
    <w:rsid w:val="00A775C0"/>
    <w:rsid w:val="00A80190"/>
    <w:rsid w:val="00A80453"/>
    <w:rsid w:val="00A804DA"/>
    <w:rsid w:val="00A8064B"/>
    <w:rsid w:val="00A82E9B"/>
    <w:rsid w:val="00A8663B"/>
    <w:rsid w:val="00A86D5D"/>
    <w:rsid w:val="00A87F60"/>
    <w:rsid w:val="00A90D0B"/>
    <w:rsid w:val="00A91536"/>
    <w:rsid w:val="00A921B4"/>
    <w:rsid w:val="00A93734"/>
    <w:rsid w:val="00AA0204"/>
    <w:rsid w:val="00AA0749"/>
    <w:rsid w:val="00AA326E"/>
    <w:rsid w:val="00AA48CB"/>
    <w:rsid w:val="00AA503E"/>
    <w:rsid w:val="00AA6C33"/>
    <w:rsid w:val="00AA6F1C"/>
    <w:rsid w:val="00AB0308"/>
    <w:rsid w:val="00AB0400"/>
    <w:rsid w:val="00AB18D9"/>
    <w:rsid w:val="00AB2485"/>
    <w:rsid w:val="00AB39FB"/>
    <w:rsid w:val="00AB3E4B"/>
    <w:rsid w:val="00AB5EF4"/>
    <w:rsid w:val="00AC0CE3"/>
    <w:rsid w:val="00AC204D"/>
    <w:rsid w:val="00AC2B0B"/>
    <w:rsid w:val="00AC4436"/>
    <w:rsid w:val="00AC4934"/>
    <w:rsid w:val="00AC494D"/>
    <w:rsid w:val="00AC4A9C"/>
    <w:rsid w:val="00AC7586"/>
    <w:rsid w:val="00AD01BB"/>
    <w:rsid w:val="00AD0816"/>
    <w:rsid w:val="00AD12BF"/>
    <w:rsid w:val="00AD3394"/>
    <w:rsid w:val="00AD3F05"/>
    <w:rsid w:val="00AD55DC"/>
    <w:rsid w:val="00AD676C"/>
    <w:rsid w:val="00AD7BCE"/>
    <w:rsid w:val="00AE034E"/>
    <w:rsid w:val="00AE198F"/>
    <w:rsid w:val="00AE19A9"/>
    <w:rsid w:val="00AE2237"/>
    <w:rsid w:val="00AE69DF"/>
    <w:rsid w:val="00AE71EB"/>
    <w:rsid w:val="00AE74BB"/>
    <w:rsid w:val="00AE7BB3"/>
    <w:rsid w:val="00AF00F2"/>
    <w:rsid w:val="00AF1799"/>
    <w:rsid w:val="00AF193C"/>
    <w:rsid w:val="00AF2910"/>
    <w:rsid w:val="00AF3DF5"/>
    <w:rsid w:val="00AF4859"/>
    <w:rsid w:val="00AF57A8"/>
    <w:rsid w:val="00AF60D9"/>
    <w:rsid w:val="00AF7284"/>
    <w:rsid w:val="00B00970"/>
    <w:rsid w:val="00B0198D"/>
    <w:rsid w:val="00B01A21"/>
    <w:rsid w:val="00B04B1E"/>
    <w:rsid w:val="00B05CF8"/>
    <w:rsid w:val="00B11283"/>
    <w:rsid w:val="00B125E3"/>
    <w:rsid w:val="00B13B1F"/>
    <w:rsid w:val="00B13FCA"/>
    <w:rsid w:val="00B149BF"/>
    <w:rsid w:val="00B14D46"/>
    <w:rsid w:val="00B15233"/>
    <w:rsid w:val="00B179FB"/>
    <w:rsid w:val="00B17E4D"/>
    <w:rsid w:val="00B20328"/>
    <w:rsid w:val="00B213E2"/>
    <w:rsid w:val="00B214F1"/>
    <w:rsid w:val="00B233B5"/>
    <w:rsid w:val="00B26170"/>
    <w:rsid w:val="00B27AEA"/>
    <w:rsid w:val="00B27F2D"/>
    <w:rsid w:val="00B32500"/>
    <w:rsid w:val="00B33638"/>
    <w:rsid w:val="00B34AA8"/>
    <w:rsid w:val="00B34BD6"/>
    <w:rsid w:val="00B35952"/>
    <w:rsid w:val="00B37AD4"/>
    <w:rsid w:val="00B40468"/>
    <w:rsid w:val="00B411BA"/>
    <w:rsid w:val="00B41B44"/>
    <w:rsid w:val="00B41C24"/>
    <w:rsid w:val="00B41C60"/>
    <w:rsid w:val="00B437DD"/>
    <w:rsid w:val="00B444ED"/>
    <w:rsid w:val="00B447A8"/>
    <w:rsid w:val="00B45018"/>
    <w:rsid w:val="00B46B46"/>
    <w:rsid w:val="00B476DE"/>
    <w:rsid w:val="00B51E6B"/>
    <w:rsid w:val="00B5229D"/>
    <w:rsid w:val="00B52D32"/>
    <w:rsid w:val="00B54619"/>
    <w:rsid w:val="00B562D7"/>
    <w:rsid w:val="00B563F6"/>
    <w:rsid w:val="00B575DD"/>
    <w:rsid w:val="00B61A9A"/>
    <w:rsid w:val="00B61AE8"/>
    <w:rsid w:val="00B628B4"/>
    <w:rsid w:val="00B62E2E"/>
    <w:rsid w:val="00B64722"/>
    <w:rsid w:val="00B64998"/>
    <w:rsid w:val="00B64D21"/>
    <w:rsid w:val="00B6680D"/>
    <w:rsid w:val="00B66ABA"/>
    <w:rsid w:val="00B676E8"/>
    <w:rsid w:val="00B678C0"/>
    <w:rsid w:val="00B67972"/>
    <w:rsid w:val="00B702E4"/>
    <w:rsid w:val="00B709DD"/>
    <w:rsid w:val="00B71A66"/>
    <w:rsid w:val="00B7314A"/>
    <w:rsid w:val="00B732C2"/>
    <w:rsid w:val="00B73F12"/>
    <w:rsid w:val="00B7545A"/>
    <w:rsid w:val="00B75703"/>
    <w:rsid w:val="00B75940"/>
    <w:rsid w:val="00B75AF9"/>
    <w:rsid w:val="00B8057B"/>
    <w:rsid w:val="00B806B2"/>
    <w:rsid w:val="00B80996"/>
    <w:rsid w:val="00B82D27"/>
    <w:rsid w:val="00B85434"/>
    <w:rsid w:val="00B87683"/>
    <w:rsid w:val="00B91DE5"/>
    <w:rsid w:val="00B92164"/>
    <w:rsid w:val="00B9217A"/>
    <w:rsid w:val="00B92383"/>
    <w:rsid w:val="00B928AB"/>
    <w:rsid w:val="00B93782"/>
    <w:rsid w:val="00B95464"/>
    <w:rsid w:val="00B957A1"/>
    <w:rsid w:val="00B97E6D"/>
    <w:rsid w:val="00BA01E6"/>
    <w:rsid w:val="00BA3AF6"/>
    <w:rsid w:val="00BA4387"/>
    <w:rsid w:val="00BA456B"/>
    <w:rsid w:val="00BA51AF"/>
    <w:rsid w:val="00BA5870"/>
    <w:rsid w:val="00BA5CBF"/>
    <w:rsid w:val="00BA64E6"/>
    <w:rsid w:val="00BA72BF"/>
    <w:rsid w:val="00BB054D"/>
    <w:rsid w:val="00BB0C34"/>
    <w:rsid w:val="00BB0C6E"/>
    <w:rsid w:val="00BB10AA"/>
    <w:rsid w:val="00BB181E"/>
    <w:rsid w:val="00BB22EA"/>
    <w:rsid w:val="00BB4C17"/>
    <w:rsid w:val="00BB5C93"/>
    <w:rsid w:val="00BB62E6"/>
    <w:rsid w:val="00BB6E30"/>
    <w:rsid w:val="00BC3410"/>
    <w:rsid w:val="00BC4E78"/>
    <w:rsid w:val="00BC4F06"/>
    <w:rsid w:val="00BC6B16"/>
    <w:rsid w:val="00BC78B1"/>
    <w:rsid w:val="00BD0DD0"/>
    <w:rsid w:val="00BD0FC6"/>
    <w:rsid w:val="00BD29AE"/>
    <w:rsid w:val="00BD4129"/>
    <w:rsid w:val="00BD53AA"/>
    <w:rsid w:val="00BD6BDA"/>
    <w:rsid w:val="00BD713B"/>
    <w:rsid w:val="00BE111D"/>
    <w:rsid w:val="00BE12D9"/>
    <w:rsid w:val="00BE1CEE"/>
    <w:rsid w:val="00BE368B"/>
    <w:rsid w:val="00BE3B57"/>
    <w:rsid w:val="00BE4048"/>
    <w:rsid w:val="00BE44EA"/>
    <w:rsid w:val="00BE4C8A"/>
    <w:rsid w:val="00BE4DFA"/>
    <w:rsid w:val="00BE6018"/>
    <w:rsid w:val="00BE6874"/>
    <w:rsid w:val="00BE689A"/>
    <w:rsid w:val="00BF3F53"/>
    <w:rsid w:val="00BF5A45"/>
    <w:rsid w:val="00BF610B"/>
    <w:rsid w:val="00C0254E"/>
    <w:rsid w:val="00C03AF2"/>
    <w:rsid w:val="00C03BBC"/>
    <w:rsid w:val="00C04AFE"/>
    <w:rsid w:val="00C05124"/>
    <w:rsid w:val="00C05348"/>
    <w:rsid w:val="00C0681B"/>
    <w:rsid w:val="00C104EE"/>
    <w:rsid w:val="00C10555"/>
    <w:rsid w:val="00C1128C"/>
    <w:rsid w:val="00C1307A"/>
    <w:rsid w:val="00C13398"/>
    <w:rsid w:val="00C15972"/>
    <w:rsid w:val="00C15BA2"/>
    <w:rsid w:val="00C202E6"/>
    <w:rsid w:val="00C20870"/>
    <w:rsid w:val="00C23973"/>
    <w:rsid w:val="00C23EF0"/>
    <w:rsid w:val="00C24867"/>
    <w:rsid w:val="00C257F3"/>
    <w:rsid w:val="00C26A5B"/>
    <w:rsid w:val="00C27CA2"/>
    <w:rsid w:val="00C31864"/>
    <w:rsid w:val="00C3372D"/>
    <w:rsid w:val="00C36AD2"/>
    <w:rsid w:val="00C37C63"/>
    <w:rsid w:val="00C4169B"/>
    <w:rsid w:val="00C42540"/>
    <w:rsid w:val="00C47F7F"/>
    <w:rsid w:val="00C47F9E"/>
    <w:rsid w:val="00C51625"/>
    <w:rsid w:val="00C51954"/>
    <w:rsid w:val="00C52F5C"/>
    <w:rsid w:val="00C52FF9"/>
    <w:rsid w:val="00C54665"/>
    <w:rsid w:val="00C54D3A"/>
    <w:rsid w:val="00C55103"/>
    <w:rsid w:val="00C5521D"/>
    <w:rsid w:val="00C5591F"/>
    <w:rsid w:val="00C5726B"/>
    <w:rsid w:val="00C619B0"/>
    <w:rsid w:val="00C62775"/>
    <w:rsid w:val="00C63763"/>
    <w:rsid w:val="00C641BD"/>
    <w:rsid w:val="00C64650"/>
    <w:rsid w:val="00C64A87"/>
    <w:rsid w:val="00C6549C"/>
    <w:rsid w:val="00C716F9"/>
    <w:rsid w:val="00C74804"/>
    <w:rsid w:val="00C762E0"/>
    <w:rsid w:val="00C77D5E"/>
    <w:rsid w:val="00C803DE"/>
    <w:rsid w:val="00C80651"/>
    <w:rsid w:val="00C8127F"/>
    <w:rsid w:val="00C812AD"/>
    <w:rsid w:val="00C81788"/>
    <w:rsid w:val="00C8380D"/>
    <w:rsid w:val="00C83D64"/>
    <w:rsid w:val="00C84A6E"/>
    <w:rsid w:val="00C85BCE"/>
    <w:rsid w:val="00C860C1"/>
    <w:rsid w:val="00C87231"/>
    <w:rsid w:val="00C90264"/>
    <w:rsid w:val="00C903BB"/>
    <w:rsid w:val="00C909AB"/>
    <w:rsid w:val="00C921F6"/>
    <w:rsid w:val="00C97256"/>
    <w:rsid w:val="00CA0A48"/>
    <w:rsid w:val="00CA0D99"/>
    <w:rsid w:val="00CA115B"/>
    <w:rsid w:val="00CA1820"/>
    <w:rsid w:val="00CA1DAB"/>
    <w:rsid w:val="00CA2EC2"/>
    <w:rsid w:val="00CA4F40"/>
    <w:rsid w:val="00CA58AC"/>
    <w:rsid w:val="00CA5F9C"/>
    <w:rsid w:val="00CB13C9"/>
    <w:rsid w:val="00CB364F"/>
    <w:rsid w:val="00CB3E50"/>
    <w:rsid w:val="00CB4F90"/>
    <w:rsid w:val="00CB6177"/>
    <w:rsid w:val="00CB65B0"/>
    <w:rsid w:val="00CB709F"/>
    <w:rsid w:val="00CB7D6F"/>
    <w:rsid w:val="00CC193C"/>
    <w:rsid w:val="00CC34C8"/>
    <w:rsid w:val="00CC47F0"/>
    <w:rsid w:val="00CC7163"/>
    <w:rsid w:val="00CD166B"/>
    <w:rsid w:val="00CD20D6"/>
    <w:rsid w:val="00CD3DB4"/>
    <w:rsid w:val="00CD6001"/>
    <w:rsid w:val="00CE02D6"/>
    <w:rsid w:val="00CE05F7"/>
    <w:rsid w:val="00CE1BD6"/>
    <w:rsid w:val="00CE23C3"/>
    <w:rsid w:val="00CE3EB6"/>
    <w:rsid w:val="00CE418F"/>
    <w:rsid w:val="00CE5765"/>
    <w:rsid w:val="00CE631C"/>
    <w:rsid w:val="00CE69E2"/>
    <w:rsid w:val="00CE6C95"/>
    <w:rsid w:val="00CF1E5F"/>
    <w:rsid w:val="00CF36A2"/>
    <w:rsid w:val="00CF58D1"/>
    <w:rsid w:val="00D00C72"/>
    <w:rsid w:val="00D0167C"/>
    <w:rsid w:val="00D02174"/>
    <w:rsid w:val="00D0331E"/>
    <w:rsid w:val="00D05A0F"/>
    <w:rsid w:val="00D06848"/>
    <w:rsid w:val="00D1087C"/>
    <w:rsid w:val="00D12A27"/>
    <w:rsid w:val="00D13564"/>
    <w:rsid w:val="00D15523"/>
    <w:rsid w:val="00D164DA"/>
    <w:rsid w:val="00D16732"/>
    <w:rsid w:val="00D16A11"/>
    <w:rsid w:val="00D2147D"/>
    <w:rsid w:val="00D2186D"/>
    <w:rsid w:val="00D22E4B"/>
    <w:rsid w:val="00D237A1"/>
    <w:rsid w:val="00D23DE1"/>
    <w:rsid w:val="00D24EE1"/>
    <w:rsid w:val="00D30166"/>
    <w:rsid w:val="00D30B27"/>
    <w:rsid w:val="00D31A40"/>
    <w:rsid w:val="00D3232D"/>
    <w:rsid w:val="00D329B5"/>
    <w:rsid w:val="00D33E9F"/>
    <w:rsid w:val="00D342B3"/>
    <w:rsid w:val="00D34AF4"/>
    <w:rsid w:val="00D34B51"/>
    <w:rsid w:val="00D35A1A"/>
    <w:rsid w:val="00D3753B"/>
    <w:rsid w:val="00D37B07"/>
    <w:rsid w:val="00D424F8"/>
    <w:rsid w:val="00D43266"/>
    <w:rsid w:val="00D45C79"/>
    <w:rsid w:val="00D46E97"/>
    <w:rsid w:val="00D5020E"/>
    <w:rsid w:val="00D50807"/>
    <w:rsid w:val="00D50BFE"/>
    <w:rsid w:val="00D51739"/>
    <w:rsid w:val="00D5221F"/>
    <w:rsid w:val="00D5299B"/>
    <w:rsid w:val="00D54787"/>
    <w:rsid w:val="00D54C53"/>
    <w:rsid w:val="00D55D22"/>
    <w:rsid w:val="00D56986"/>
    <w:rsid w:val="00D57AA2"/>
    <w:rsid w:val="00D57FF8"/>
    <w:rsid w:val="00D64B8C"/>
    <w:rsid w:val="00D702DC"/>
    <w:rsid w:val="00D717C6"/>
    <w:rsid w:val="00D72677"/>
    <w:rsid w:val="00D731F1"/>
    <w:rsid w:val="00D76CB5"/>
    <w:rsid w:val="00D76D16"/>
    <w:rsid w:val="00D76E31"/>
    <w:rsid w:val="00D80600"/>
    <w:rsid w:val="00D80827"/>
    <w:rsid w:val="00D80AE7"/>
    <w:rsid w:val="00D81401"/>
    <w:rsid w:val="00D834C8"/>
    <w:rsid w:val="00D87A22"/>
    <w:rsid w:val="00D901A7"/>
    <w:rsid w:val="00D91A61"/>
    <w:rsid w:val="00D93434"/>
    <w:rsid w:val="00D93D5E"/>
    <w:rsid w:val="00D949E8"/>
    <w:rsid w:val="00D94DD7"/>
    <w:rsid w:val="00D956BA"/>
    <w:rsid w:val="00DA3A3E"/>
    <w:rsid w:val="00DA3A77"/>
    <w:rsid w:val="00DA42FB"/>
    <w:rsid w:val="00DA4A00"/>
    <w:rsid w:val="00DA5A54"/>
    <w:rsid w:val="00DA6ACD"/>
    <w:rsid w:val="00DB1549"/>
    <w:rsid w:val="00DB2371"/>
    <w:rsid w:val="00DB35B9"/>
    <w:rsid w:val="00DB3A16"/>
    <w:rsid w:val="00DB3B91"/>
    <w:rsid w:val="00DB41D5"/>
    <w:rsid w:val="00DB7095"/>
    <w:rsid w:val="00DB7B91"/>
    <w:rsid w:val="00DC0C3F"/>
    <w:rsid w:val="00DC178D"/>
    <w:rsid w:val="00DC2CB3"/>
    <w:rsid w:val="00DC3130"/>
    <w:rsid w:val="00DC44CE"/>
    <w:rsid w:val="00DC524C"/>
    <w:rsid w:val="00DC588A"/>
    <w:rsid w:val="00DC593D"/>
    <w:rsid w:val="00DC7688"/>
    <w:rsid w:val="00DD032F"/>
    <w:rsid w:val="00DD05CE"/>
    <w:rsid w:val="00DD0961"/>
    <w:rsid w:val="00DD1734"/>
    <w:rsid w:val="00DD4753"/>
    <w:rsid w:val="00DD4FF6"/>
    <w:rsid w:val="00DD7CF6"/>
    <w:rsid w:val="00DE34D6"/>
    <w:rsid w:val="00DF0F99"/>
    <w:rsid w:val="00DF2D5A"/>
    <w:rsid w:val="00DF3DBE"/>
    <w:rsid w:val="00DF4D58"/>
    <w:rsid w:val="00DF673A"/>
    <w:rsid w:val="00DF677E"/>
    <w:rsid w:val="00E01DE9"/>
    <w:rsid w:val="00E02795"/>
    <w:rsid w:val="00E02A41"/>
    <w:rsid w:val="00E02FA9"/>
    <w:rsid w:val="00E03571"/>
    <w:rsid w:val="00E0389E"/>
    <w:rsid w:val="00E0457C"/>
    <w:rsid w:val="00E04D49"/>
    <w:rsid w:val="00E050E7"/>
    <w:rsid w:val="00E06B88"/>
    <w:rsid w:val="00E070D3"/>
    <w:rsid w:val="00E10425"/>
    <w:rsid w:val="00E1084D"/>
    <w:rsid w:val="00E122D1"/>
    <w:rsid w:val="00E129C9"/>
    <w:rsid w:val="00E1431A"/>
    <w:rsid w:val="00E16B6A"/>
    <w:rsid w:val="00E172ED"/>
    <w:rsid w:val="00E177B2"/>
    <w:rsid w:val="00E17F87"/>
    <w:rsid w:val="00E20E28"/>
    <w:rsid w:val="00E21B67"/>
    <w:rsid w:val="00E22700"/>
    <w:rsid w:val="00E22EE3"/>
    <w:rsid w:val="00E23B51"/>
    <w:rsid w:val="00E2492A"/>
    <w:rsid w:val="00E2525C"/>
    <w:rsid w:val="00E2699D"/>
    <w:rsid w:val="00E275C1"/>
    <w:rsid w:val="00E33655"/>
    <w:rsid w:val="00E34EE9"/>
    <w:rsid w:val="00E362A4"/>
    <w:rsid w:val="00E366FC"/>
    <w:rsid w:val="00E36F5B"/>
    <w:rsid w:val="00E37BCA"/>
    <w:rsid w:val="00E40408"/>
    <w:rsid w:val="00E41E9C"/>
    <w:rsid w:val="00E43CAD"/>
    <w:rsid w:val="00E4416C"/>
    <w:rsid w:val="00E44DFF"/>
    <w:rsid w:val="00E47EC3"/>
    <w:rsid w:val="00E5028D"/>
    <w:rsid w:val="00E51C86"/>
    <w:rsid w:val="00E52A6A"/>
    <w:rsid w:val="00E5384B"/>
    <w:rsid w:val="00E53DC5"/>
    <w:rsid w:val="00E557EA"/>
    <w:rsid w:val="00E57656"/>
    <w:rsid w:val="00E61EF1"/>
    <w:rsid w:val="00E62215"/>
    <w:rsid w:val="00E64855"/>
    <w:rsid w:val="00E66A13"/>
    <w:rsid w:val="00E6784E"/>
    <w:rsid w:val="00E67A83"/>
    <w:rsid w:val="00E67BDC"/>
    <w:rsid w:val="00E7050C"/>
    <w:rsid w:val="00E70712"/>
    <w:rsid w:val="00E728A2"/>
    <w:rsid w:val="00E75ADB"/>
    <w:rsid w:val="00E764B0"/>
    <w:rsid w:val="00E803A3"/>
    <w:rsid w:val="00E80881"/>
    <w:rsid w:val="00E80D80"/>
    <w:rsid w:val="00E80D8E"/>
    <w:rsid w:val="00E81365"/>
    <w:rsid w:val="00E81C90"/>
    <w:rsid w:val="00E82097"/>
    <w:rsid w:val="00E82D97"/>
    <w:rsid w:val="00E83925"/>
    <w:rsid w:val="00E87CCD"/>
    <w:rsid w:val="00E90999"/>
    <w:rsid w:val="00E90C41"/>
    <w:rsid w:val="00E90C87"/>
    <w:rsid w:val="00E913CD"/>
    <w:rsid w:val="00E9222F"/>
    <w:rsid w:val="00E92C8A"/>
    <w:rsid w:val="00E92DEB"/>
    <w:rsid w:val="00E93CD7"/>
    <w:rsid w:val="00E93F5D"/>
    <w:rsid w:val="00E94378"/>
    <w:rsid w:val="00E9736E"/>
    <w:rsid w:val="00E97B1E"/>
    <w:rsid w:val="00EA005B"/>
    <w:rsid w:val="00EA17D5"/>
    <w:rsid w:val="00EA3C40"/>
    <w:rsid w:val="00EA3FF4"/>
    <w:rsid w:val="00EA5291"/>
    <w:rsid w:val="00EA6C66"/>
    <w:rsid w:val="00EA7EBE"/>
    <w:rsid w:val="00EB1D66"/>
    <w:rsid w:val="00EB35A0"/>
    <w:rsid w:val="00EB5C8B"/>
    <w:rsid w:val="00EB64E9"/>
    <w:rsid w:val="00EB6621"/>
    <w:rsid w:val="00EB721B"/>
    <w:rsid w:val="00EC1B57"/>
    <w:rsid w:val="00EC1BAE"/>
    <w:rsid w:val="00EC1F9C"/>
    <w:rsid w:val="00EC24F0"/>
    <w:rsid w:val="00EC2EB1"/>
    <w:rsid w:val="00EC5044"/>
    <w:rsid w:val="00ED03FB"/>
    <w:rsid w:val="00ED0711"/>
    <w:rsid w:val="00ED249B"/>
    <w:rsid w:val="00ED24F9"/>
    <w:rsid w:val="00ED3ACE"/>
    <w:rsid w:val="00ED53F5"/>
    <w:rsid w:val="00ED776C"/>
    <w:rsid w:val="00EE14DF"/>
    <w:rsid w:val="00EE1525"/>
    <w:rsid w:val="00EE17E2"/>
    <w:rsid w:val="00EE17F2"/>
    <w:rsid w:val="00EE1E88"/>
    <w:rsid w:val="00EE282E"/>
    <w:rsid w:val="00EE2B21"/>
    <w:rsid w:val="00EE4760"/>
    <w:rsid w:val="00EE4EC5"/>
    <w:rsid w:val="00EE5A77"/>
    <w:rsid w:val="00EE6828"/>
    <w:rsid w:val="00EF0A0D"/>
    <w:rsid w:val="00EF3BA1"/>
    <w:rsid w:val="00EF4EBC"/>
    <w:rsid w:val="00F00059"/>
    <w:rsid w:val="00F005F0"/>
    <w:rsid w:val="00F0113D"/>
    <w:rsid w:val="00F01DE5"/>
    <w:rsid w:val="00F0274C"/>
    <w:rsid w:val="00F0662B"/>
    <w:rsid w:val="00F06E44"/>
    <w:rsid w:val="00F103F7"/>
    <w:rsid w:val="00F10A6E"/>
    <w:rsid w:val="00F16355"/>
    <w:rsid w:val="00F16406"/>
    <w:rsid w:val="00F16660"/>
    <w:rsid w:val="00F171B7"/>
    <w:rsid w:val="00F17351"/>
    <w:rsid w:val="00F17AC6"/>
    <w:rsid w:val="00F17DF6"/>
    <w:rsid w:val="00F20485"/>
    <w:rsid w:val="00F20E0F"/>
    <w:rsid w:val="00F20E23"/>
    <w:rsid w:val="00F20FB0"/>
    <w:rsid w:val="00F21F5C"/>
    <w:rsid w:val="00F222A6"/>
    <w:rsid w:val="00F251FE"/>
    <w:rsid w:val="00F26F72"/>
    <w:rsid w:val="00F30275"/>
    <w:rsid w:val="00F32A45"/>
    <w:rsid w:val="00F32FCC"/>
    <w:rsid w:val="00F33677"/>
    <w:rsid w:val="00F3375F"/>
    <w:rsid w:val="00F35005"/>
    <w:rsid w:val="00F350FD"/>
    <w:rsid w:val="00F37CA1"/>
    <w:rsid w:val="00F37EB9"/>
    <w:rsid w:val="00F40540"/>
    <w:rsid w:val="00F41476"/>
    <w:rsid w:val="00F41920"/>
    <w:rsid w:val="00F426E0"/>
    <w:rsid w:val="00F427A0"/>
    <w:rsid w:val="00F428DC"/>
    <w:rsid w:val="00F42D39"/>
    <w:rsid w:val="00F439D0"/>
    <w:rsid w:val="00F43FAD"/>
    <w:rsid w:val="00F44826"/>
    <w:rsid w:val="00F46E04"/>
    <w:rsid w:val="00F4794A"/>
    <w:rsid w:val="00F5130E"/>
    <w:rsid w:val="00F51607"/>
    <w:rsid w:val="00F520FE"/>
    <w:rsid w:val="00F5386B"/>
    <w:rsid w:val="00F54795"/>
    <w:rsid w:val="00F54863"/>
    <w:rsid w:val="00F54962"/>
    <w:rsid w:val="00F557D1"/>
    <w:rsid w:val="00F55B68"/>
    <w:rsid w:val="00F55DC5"/>
    <w:rsid w:val="00F600C5"/>
    <w:rsid w:val="00F60819"/>
    <w:rsid w:val="00F61D3E"/>
    <w:rsid w:val="00F61F2C"/>
    <w:rsid w:val="00F66179"/>
    <w:rsid w:val="00F7055C"/>
    <w:rsid w:val="00F709BE"/>
    <w:rsid w:val="00F717B0"/>
    <w:rsid w:val="00F721AF"/>
    <w:rsid w:val="00F723A9"/>
    <w:rsid w:val="00F73485"/>
    <w:rsid w:val="00F74444"/>
    <w:rsid w:val="00F7471B"/>
    <w:rsid w:val="00F7521A"/>
    <w:rsid w:val="00F7588E"/>
    <w:rsid w:val="00F779AF"/>
    <w:rsid w:val="00F8057D"/>
    <w:rsid w:val="00F81476"/>
    <w:rsid w:val="00F8554B"/>
    <w:rsid w:val="00F855B9"/>
    <w:rsid w:val="00F859FC"/>
    <w:rsid w:val="00F90CBE"/>
    <w:rsid w:val="00F9194D"/>
    <w:rsid w:val="00F93238"/>
    <w:rsid w:val="00F946D1"/>
    <w:rsid w:val="00F94ACB"/>
    <w:rsid w:val="00F9615F"/>
    <w:rsid w:val="00F96182"/>
    <w:rsid w:val="00F96A13"/>
    <w:rsid w:val="00F9728E"/>
    <w:rsid w:val="00FA0824"/>
    <w:rsid w:val="00FA0CDC"/>
    <w:rsid w:val="00FA1AFD"/>
    <w:rsid w:val="00FA49BD"/>
    <w:rsid w:val="00FA49F7"/>
    <w:rsid w:val="00FA7F17"/>
    <w:rsid w:val="00FB119F"/>
    <w:rsid w:val="00FB1BFF"/>
    <w:rsid w:val="00FB2253"/>
    <w:rsid w:val="00FB2988"/>
    <w:rsid w:val="00FB2B36"/>
    <w:rsid w:val="00FB3867"/>
    <w:rsid w:val="00FB4CA0"/>
    <w:rsid w:val="00FB5401"/>
    <w:rsid w:val="00FB5ABA"/>
    <w:rsid w:val="00FB5ED0"/>
    <w:rsid w:val="00FC038C"/>
    <w:rsid w:val="00FC16EC"/>
    <w:rsid w:val="00FC2079"/>
    <w:rsid w:val="00FC2B8D"/>
    <w:rsid w:val="00FC3013"/>
    <w:rsid w:val="00FC3F2B"/>
    <w:rsid w:val="00FC4A05"/>
    <w:rsid w:val="00FC4CFD"/>
    <w:rsid w:val="00FC4D18"/>
    <w:rsid w:val="00FC51AF"/>
    <w:rsid w:val="00FC55DB"/>
    <w:rsid w:val="00FC5EF4"/>
    <w:rsid w:val="00FD2402"/>
    <w:rsid w:val="00FD43DC"/>
    <w:rsid w:val="00FD44E6"/>
    <w:rsid w:val="00FD5392"/>
    <w:rsid w:val="00FD60AC"/>
    <w:rsid w:val="00FD67B7"/>
    <w:rsid w:val="00FE22F6"/>
    <w:rsid w:val="00FE3127"/>
    <w:rsid w:val="00FE367F"/>
    <w:rsid w:val="00FE42AB"/>
    <w:rsid w:val="00FE47B6"/>
    <w:rsid w:val="00FE611C"/>
    <w:rsid w:val="00FE617E"/>
    <w:rsid w:val="00FE7BA4"/>
    <w:rsid w:val="00FF0496"/>
    <w:rsid w:val="00FF10F3"/>
    <w:rsid w:val="00FF14EE"/>
    <w:rsid w:val="00FF384D"/>
    <w:rsid w:val="00FF4634"/>
    <w:rsid w:val="00FF610D"/>
    <w:rsid w:val="00FF65CA"/>
    <w:rsid w:val="00FF6F50"/>
    <w:rsid w:val="00FF7334"/>
    <w:rsid w:val="00FF759F"/>
    <w:rsid w:val="00FF7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CE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0D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6E2C"/>
    <w:pPr>
      <w:keepNext/>
      <w:keepLines/>
      <w:tabs>
        <w:tab w:val="left" w:pos="216"/>
      </w:tabs>
      <w:spacing w:before="160" w:after="80"/>
      <w:jc w:val="center"/>
      <w:outlineLvl w:val="0"/>
    </w:pPr>
    <w:rPr>
      <w:rFonts w:eastAsia="SimSun"/>
      <w:smallCaps/>
      <w:noProof/>
      <w:sz w:val="20"/>
      <w:szCs w:val="20"/>
    </w:rPr>
  </w:style>
  <w:style w:type="paragraph" w:styleId="Heading2">
    <w:name w:val="heading 2"/>
    <w:basedOn w:val="Normal"/>
    <w:link w:val="Heading2Char"/>
    <w:uiPriority w:val="9"/>
    <w:unhideWhenUsed/>
    <w:qFormat/>
    <w:rsid w:val="008633B9"/>
    <w:pPr>
      <w:keepNext/>
      <w:keepLines/>
      <w:numPr>
        <w:numId w:val="2"/>
      </w:numPr>
      <w:spacing w:before="160" w:after="120" w:line="259" w:lineRule="auto"/>
      <w:ind w:left="360"/>
      <w:outlineLvl w:val="1"/>
    </w:pPr>
    <w:rPr>
      <w:rFonts w:eastAsiaTheme="majorEastAsia" w:cstheme="majorBidi"/>
      <w:color w:val="000000" w:themeColor="text1"/>
      <w:sz w:val="20"/>
      <w:szCs w:val="26"/>
    </w:rPr>
  </w:style>
  <w:style w:type="paragraph" w:styleId="Heading3">
    <w:name w:val="heading 3"/>
    <w:basedOn w:val="Normal"/>
    <w:next w:val="Normal"/>
    <w:link w:val="Heading3Char"/>
    <w:unhideWhenUsed/>
    <w:qFormat/>
    <w:rsid w:val="0009683F"/>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ivi3">
    <w:name w:val="Chivi3"/>
    <w:basedOn w:val="Heading3"/>
    <w:next w:val="BodyText"/>
    <w:link w:val="Chivi3Char"/>
    <w:autoRedefine/>
    <w:uiPriority w:val="1"/>
    <w:qFormat/>
    <w:rsid w:val="0009683F"/>
    <w:pPr>
      <w:widowControl w:val="0"/>
      <w:spacing w:line="240" w:lineRule="auto"/>
    </w:pPr>
    <w:rPr>
      <w:rFonts w:ascii="Times New Roman" w:hAnsi="Times New Roman" w:cs="Times New Roman"/>
      <w:b/>
      <w:color w:val="000000" w:themeColor="text1"/>
    </w:rPr>
  </w:style>
  <w:style w:type="character" w:customStyle="1" w:styleId="Chivi3Char">
    <w:name w:val="Chivi3 Char"/>
    <w:basedOn w:val="Heading3Char"/>
    <w:link w:val="Chivi3"/>
    <w:uiPriority w:val="1"/>
    <w:rsid w:val="0009683F"/>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semiHidden/>
    <w:rsid w:val="0009683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rsid w:val="0009683F"/>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09683F"/>
  </w:style>
  <w:style w:type="character" w:customStyle="1" w:styleId="Heading1Char">
    <w:name w:val="Heading 1 Char"/>
    <w:basedOn w:val="DefaultParagraphFont"/>
    <w:link w:val="Heading1"/>
    <w:uiPriority w:val="9"/>
    <w:rsid w:val="003B6E2C"/>
    <w:rPr>
      <w:rFonts w:ascii="Times New Roman" w:eastAsia="SimSun" w:hAnsi="Times New Roman" w:cs="Times New Roman"/>
      <w:smallCaps/>
      <w:noProof/>
      <w:sz w:val="20"/>
      <w:szCs w:val="20"/>
    </w:rPr>
  </w:style>
  <w:style w:type="paragraph" w:customStyle="1" w:styleId="Affiliation">
    <w:name w:val="Affiliation"/>
    <w:rsid w:val="00AD12BF"/>
    <w:pPr>
      <w:spacing w:after="0" w:line="240" w:lineRule="auto"/>
      <w:jc w:val="center"/>
    </w:pPr>
    <w:rPr>
      <w:rFonts w:ascii="Times New Roman" w:eastAsia="SimSun" w:hAnsi="Times New Roman" w:cs="Times New Roman"/>
      <w:sz w:val="20"/>
      <w:szCs w:val="20"/>
    </w:rPr>
  </w:style>
  <w:style w:type="character" w:styleId="PlaceholderText">
    <w:name w:val="Placeholder Text"/>
    <w:basedOn w:val="DefaultParagraphFont"/>
    <w:uiPriority w:val="99"/>
    <w:semiHidden/>
    <w:rsid w:val="00B01A21"/>
    <w:rPr>
      <w:color w:val="808080"/>
    </w:rPr>
  </w:style>
  <w:style w:type="paragraph" w:styleId="ListParagraph">
    <w:name w:val="List Paragraph"/>
    <w:basedOn w:val="Normal"/>
    <w:link w:val="ListParagraphChar"/>
    <w:uiPriority w:val="34"/>
    <w:qFormat/>
    <w:rsid w:val="009633CC"/>
    <w:pPr>
      <w:spacing w:after="160" w:line="259"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link w:val="CaptionChar"/>
    <w:uiPriority w:val="35"/>
    <w:unhideWhenUsed/>
    <w:qFormat/>
    <w:rsid w:val="007D32F4"/>
    <w:pPr>
      <w:spacing w:after="200"/>
    </w:pPr>
    <w:rPr>
      <w:rFonts w:asciiTheme="minorHAnsi" w:eastAsiaTheme="minorHAnsi" w:hAnsi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E06B88"/>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06B88"/>
    <w:rPr>
      <w:rFonts w:ascii="Segoe UI" w:hAnsi="Segoe UI" w:cs="Segoe UI"/>
      <w:sz w:val="18"/>
      <w:szCs w:val="18"/>
    </w:rPr>
  </w:style>
  <w:style w:type="paragraph" w:styleId="NormalWeb">
    <w:name w:val="Normal (Web)"/>
    <w:basedOn w:val="Normal"/>
    <w:uiPriority w:val="99"/>
    <w:semiHidden/>
    <w:unhideWhenUsed/>
    <w:rsid w:val="00A4400E"/>
    <w:pPr>
      <w:spacing w:before="100" w:beforeAutospacing="1" w:after="100" w:afterAutospacing="1"/>
    </w:pPr>
  </w:style>
  <w:style w:type="paragraph" w:customStyle="1" w:styleId="references">
    <w:name w:val="references"/>
    <w:qFormat/>
    <w:rsid w:val="00085523"/>
    <w:pPr>
      <w:numPr>
        <w:numId w:val="1"/>
      </w:numPr>
      <w:spacing w:after="50" w:line="180" w:lineRule="exact"/>
      <w:jc w:val="both"/>
    </w:pPr>
    <w:rPr>
      <w:rFonts w:ascii="Times New Roman" w:eastAsia="MS Mincho" w:hAnsi="Times New Roman" w:cs="Times New Roman"/>
      <w:noProof/>
      <w:sz w:val="16"/>
      <w:szCs w:val="16"/>
    </w:rPr>
  </w:style>
  <w:style w:type="character" w:customStyle="1" w:styleId="CaptionChar">
    <w:name w:val="Caption Char"/>
    <w:basedOn w:val="DefaultParagraphFont"/>
    <w:link w:val="Caption"/>
    <w:uiPriority w:val="35"/>
    <w:rsid w:val="00085523"/>
    <w:rPr>
      <w:i/>
      <w:iCs/>
      <w:color w:val="44546A" w:themeColor="text2"/>
      <w:sz w:val="18"/>
      <w:szCs w:val="18"/>
    </w:rPr>
  </w:style>
  <w:style w:type="paragraph" w:styleId="Revision">
    <w:name w:val="Revision"/>
    <w:hidden/>
    <w:uiPriority w:val="99"/>
    <w:semiHidden/>
    <w:rsid w:val="00B149BF"/>
    <w:pPr>
      <w:spacing w:after="0" w:line="240" w:lineRule="auto"/>
    </w:pPr>
  </w:style>
  <w:style w:type="character" w:styleId="Hyperlink">
    <w:name w:val="Hyperlink"/>
    <w:basedOn w:val="DefaultParagraphFont"/>
    <w:uiPriority w:val="99"/>
    <w:unhideWhenUsed/>
    <w:rsid w:val="006539FA"/>
    <w:rPr>
      <w:color w:val="0563C1" w:themeColor="hyperlink"/>
      <w:u w:val="single"/>
    </w:rPr>
  </w:style>
  <w:style w:type="paragraph" w:styleId="DocumentMap">
    <w:name w:val="Document Map"/>
    <w:basedOn w:val="Normal"/>
    <w:link w:val="DocumentMapChar"/>
    <w:uiPriority w:val="99"/>
    <w:semiHidden/>
    <w:unhideWhenUsed/>
    <w:rsid w:val="006C7B89"/>
    <w:rPr>
      <w:rFonts w:eastAsiaTheme="minorHAnsi"/>
    </w:rPr>
  </w:style>
  <w:style w:type="character" w:customStyle="1" w:styleId="DocumentMapChar">
    <w:name w:val="Document Map Char"/>
    <w:basedOn w:val="DefaultParagraphFont"/>
    <w:link w:val="DocumentMap"/>
    <w:uiPriority w:val="99"/>
    <w:semiHidden/>
    <w:rsid w:val="006C7B89"/>
    <w:rPr>
      <w:rFonts w:ascii="Times New Roman" w:hAnsi="Times New Roman" w:cs="Times New Roman"/>
      <w:sz w:val="24"/>
      <w:szCs w:val="24"/>
    </w:rPr>
  </w:style>
  <w:style w:type="paragraph" w:customStyle="1" w:styleId="Abstract">
    <w:name w:val="Abstract"/>
    <w:rsid w:val="00B0198D"/>
    <w:pPr>
      <w:spacing w:after="120" w:line="240" w:lineRule="auto"/>
      <w:ind w:firstLine="274"/>
      <w:jc w:val="both"/>
    </w:pPr>
    <w:rPr>
      <w:rFonts w:ascii="Times New Roman" w:eastAsia="SimSun" w:hAnsi="Times New Roman" w:cs="Times New Roman"/>
      <w:b/>
      <w:bCs/>
      <w:sz w:val="18"/>
      <w:szCs w:val="18"/>
    </w:rPr>
  </w:style>
  <w:style w:type="table" w:styleId="PlainTable1">
    <w:name w:val="Plain Table 1"/>
    <w:basedOn w:val="TableNormal"/>
    <w:uiPriority w:val="41"/>
    <w:rsid w:val="00B0198D"/>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dent">
    <w:name w:val="Text-Indent"/>
    <w:basedOn w:val="Normal"/>
    <w:qFormat/>
    <w:rsid w:val="001D06DE"/>
    <w:pPr>
      <w:tabs>
        <w:tab w:val="left" w:pos="200"/>
      </w:tabs>
      <w:spacing w:line="240" w:lineRule="exact"/>
      <w:ind w:firstLine="199"/>
      <w:jc w:val="both"/>
    </w:pPr>
    <w:rPr>
      <w:sz w:val="20"/>
      <w:szCs w:val="20"/>
    </w:rPr>
  </w:style>
  <w:style w:type="table" w:styleId="TableGrid">
    <w:name w:val="Table Grid"/>
    <w:basedOn w:val="TableNormal"/>
    <w:uiPriority w:val="39"/>
    <w:rsid w:val="00A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0FB0"/>
    <w:rPr>
      <w:sz w:val="16"/>
      <w:szCs w:val="16"/>
    </w:rPr>
  </w:style>
  <w:style w:type="paragraph" w:styleId="CommentText">
    <w:name w:val="annotation text"/>
    <w:basedOn w:val="Normal"/>
    <w:link w:val="CommentTextChar"/>
    <w:uiPriority w:val="99"/>
    <w:unhideWhenUsed/>
    <w:rsid w:val="00F20FB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20FB0"/>
    <w:rPr>
      <w:sz w:val="20"/>
      <w:szCs w:val="20"/>
    </w:rPr>
  </w:style>
  <w:style w:type="paragraph" w:styleId="CommentSubject">
    <w:name w:val="annotation subject"/>
    <w:basedOn w:val="CommentText"/>
    <w:next w:val="CommentText"/>
    <w:link w:val="CommentSubjectChar"/>
    <w:uiPriority w:val="99"/>
    <w:semiHidden/>
    <w:unhideWhenUsed/>
    <w:rsid w:val="00F20FB0"/>
    <w:rPr>
      <w:b/>
      <w:bCs/>
    </w:rPr>
  </w:style>
  <w:style w:type="character" w:customStyle="1" w:styleId="CommentSubjectChar">
    <w:name w:val="Comment Subject Char"/>
    <w:basedOn w:val="CommentTextChar"/>
    <w:link w:val="CommentSubject"/>
    <w:uiPriority w:val="99"/>
    <w:semiHidden/>
    <w:rsid w:val="00F20FB0"/>
    <w:rPr>
      <w:b/>
      <w:bCs/>
      <w:sz w:val="20"/>
      <w:szCs w:val="20"/>
    </w:rPr>
  </w:style>
  <w:style w:type="character" w:customStyle="1" w:styleId="Heading2Char">
    <w:name w:val="Heading 2 Char"/>
    <w:basedOn w:val="DefaultParagraphFont"/>
    <w:link w:val="Heading2"/>
    <w:uiPriority w:val="9"/>
    <w:rsid w:val="008633B9"/>
    <w:rPr>
      <w:rFonts w:ascii="Times New Roman" w:eastAsiaTheme="majorEastAsia" w:hAnsi="Times New Roman" w:cstheme="majorBidi"/>
      <w:color w:val="000000" w:themeColor="text1"/>
      <w:sz w:val="20"/>
      <w:szCs w:val="26"/>
    </w:rPr>
  </w:style>
  <w:style w:type="paragraph" w:customStyle="1" w:styleId="IndexTerms">
    <w:name w:val="IndexTerms"/>
    <w:basedOn w:val="Normal"/>
    <w:next w:val="Normal"/>
    <w:rsid w:val="00122F62"/>
    <w:pPr>
      <w:widowControl w:val="0"/>
      <w:autoSpaceDE w:val="0"/>
      <w:autoSpaceDN w:val="0"/>
      <w:spacing w:after="240"/>
      <w:ind w:firstLine="202"/>
      <w:jc w:val="both"/>
    </w:pPr>
    <w:rPr>
      <w:rFonts w:eastAsiaTheme="minorHAnsi"/>
      <w:b/>
      <w:bCs/>
      <w:sz w:val="18"/>
      <w:szCs w:val="18"/>
    </w:rPr>
  </w:style>
  <w:style w:type="character" w:customStyle="1" w:styleId="ListParagraphChar">
    <w:name w:val="List Paragraph Char"/>
    <w:link w:val="ListParagraph"/>
    <w:uiPriority w:val="34"/>
    <w:rsid w:val="00BD0DD0"/>
  </w:style>
  <w:style w:type="paragraph" w:styleId="Header">
    <w:name w:val="header"/>
    <w:basedOn w:val="Normal"/>
    <w:link w:val="HeaderChar"/>
    <w:uiPriority w:val="99"/>
    <w:unhideWhenUsed/>
    <w:rsid w:val="00FA49F7"/>
    <w:pPr>
      <w:tabs>
        <w:tab w:val="center" w:pos="4680"/>
        <w:tab w:val="right" w:pos="9360"/>
      </w:tabs>
    </w:pPr>
  </w:style>
  <w:style w:type="character" w:customStyle="1" w:styleId="HeaderChar">
    <w:name w:val="Header Char"/>
    <w:basedOn w:val="DefaultParagraphFont"/>
    <w:link w:val="Header"/>
    <w:uiPriority w:val="99"/>
    <w:rsid w:val="00FA49F7"/>
    <w:rPr>
      <w:rFonts w:ascii="Times New Roman" w:eastAsia="Times New Roman" w:hAnsi="Times New Roman" w:cs="Times New Roman"/>
      <w:sz w:val="24"/>
      <w:szCs w:val="24"/>
    </w:rPr>
  </w:style>
  <w:style w:type="paragraph" w:styleId="Footer">
    <w:name w:val="footer"/>
    <w:basedOn w:val="Normal"/>
    <w:link w:val="FooterChar"/>
    <w:unhideWhenUsed/>
    <w:rsid w:val="00FA49F7"/>
    <w:pPr>
      <w:tabs>
        <w:tab w:val="center" w:pos="4680"/>
        <w:tab w:val="right" w:pos="9360"/>
      </w:tabs>
    </w:pPr>
  </w:style>
  <w:style w:type="character" w:customStyle="1" w:styleId="FooterChar">
    <w:name w:val="Footer Char"/>
    <w:basedOn w:val="DefaultParagraphFont"/>
    <w:link w:val="Footer"/>
    <w:rsid w:val="00FA49F7"/>
    <w:rPr>
      <w:rFonts w:ascii="Times New Roman" w:eastAsia="Times New Roman" w:hAnsi="Times New Roman" w:cs="Times New Roman"/>
      <w:sz w:val="24"/>
      <w:szCs w:val="24"/>
    </w:rPr>
  </w:style>
  <w:style w:type="paragraph" w:customStyle="1" w:styleId="Equation">
    <w:name w:val="Equation"/>
    <w:aliases w:val="ISIP"/>
    <w:basedOn w:val="Normal"/>
    <w:next w:val="Normal"/>
    <w:rsid w:val="00AE7BB3"/>
    <w:pPr>
      <w:widowControl w:val="0"/>
      <w:numPr>
        <w:numId w:val="3"/>
      </w:numPr>
      <w:tabs>
        <w:tab w:val="right" w:pos="9360"/>
      </w:tabs>
      <w:autoSpaceDE w:val="0"/>
      <w:autoSpaceDN w:val="0"/>
      <w:spacing w:after="120"/>
    </w:pPr>
    <w:rPr>
      <w:sz w:val="22"/>
      <w:szCs w:val="22"/>
    </w:rPr>
  </w:style>
  <w:style w:type="character" w:styleId="UnresolvedMention">
    <w:name w:val="Unresolved Mention"/>
    <w:basedOn w:val="DefaultParagraphFont"/>
    <w:uiPriority w:val="99"/>
    <w:rsid w:val="00324059"/>
    <w:rPr>
      <w:color w:val="605E5C"/>
      <w:shd w:val="clear" w:color="auto" w:fill="E1DFDD"/>
    </w:rPr>
  </w:style>
  <w:style w:type="table" w:customStyle="1" w:styleId="GridTable4-Accent11">
    <w:name w:val="Grid Table 4 - Accent 11"/>
    <w:basedOn w:val="TableNormal"/>
    <w:next w:val="GridTable4-Accent1"/>
    <w:uiPriority w:val="49"/>
    <w:rsid w:val="00102721"/>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10272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5">
    <w:name w:val="Grid Table 5 Dark Accent 5"/>
    <w:basedOn w:val="TableNormal"/>
    <w:uiPriority w:val="50"/>
    <w:rsid w:val="003D5F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address">
    <w:name w:val="address"/>
    <w:basedOn w:val="Normal"/>
    <w:rsid w:val="00F32FCC"/>
    <w:pPr>
      <w:overflowPunct w:val="0"/>
      <w:autoSpaceDE w:val="0"/>
      <w:autoSpaceDN w:val="0"/>
      <w:adjustRightInd w:val="0"/>
      <w:spacing w:after="200" w:line="220" w:lineRule="atLeast"/>
      <w:contextualSpacing/>
      <w:jc w:val="center"/>
      <w:textAlignment w:val="baseline"/>
    </w:pPr>
    <w:rPr>
      <w:sz w:val="18"/>
      <w:szCs w:val="20"/>
      <w:lang w:eastAsia="de-DE"/>
    </w:rPr>
  </w:style>
  <w:style w:type="numbering" w:customStyle="1" w:styleId="CurrentList1">
    <w:name w:val="Current List1"/>
    <w:uiPriority w:val="99"/>
    <w:rsid w:val="00A23D03"/>
    <w:pPr>
      <w:numPr>
        <w:numId w:val="5"/>
      </w:numPr>
    </w:pPr>
  </w:style>
  <w:style w:type="numbering" w:customStyle="1" w:styleId="CurrentList2">
    <w:name w:val="Current List2"/>
    <w:uiPriority w:val="99"/>
    <w:rsid w:val="00A23D03"/>
    <w:pPr>
      <w:numPr>
        <w:numId w:val="6"/>
      </w:numPr>
    </w:pPr>
  </w:style>
  <w:style w:type="character" w:styleId="Emphasis">
    <w:name w:val="Emphasis"/>
    <w:basedOn w:val="DefaultParagraphFont"/>
    <w:uiPriority w:val="20"/>
    <w:qFormat/>
    <w:rsid w:val="007C3A37"/>
    <w:rPr>
      <w:i/>
      <w:iCs/>
    </w:rPr>
  </w:style>
  <w:style w:type="character" w:styleId="FollowedHyperlink">
    <w:name w:val="FollowedHyperlink"/>
    <w:basedOn w:val="DefaultParagraphFont"/>
    <w:uiPriority w:val="99"/>
    <w:semiHidden/>
    <w:unhideWhenUsed/>
    <w:rsid w:val="004E0E9D"/>
    <w:rPr>
      <w:color w:val="954F72" w:themeColor="followedHyperlink"/>
      <w:u w:val="single"/>
    </w:rPr>
  </w:style>
  <w:style w:type="paragraph" w:customStyle="1" w:styleId="whitespace-normal">
    <w:name w:val="whitespace-normal"/>
    <w:basedOn w:val="Normal"/>
    <w:rsid w:val="00813C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5343">
      <w:bodyDiv w:val="1"/>
      <w:marLeft w:val="0"/>
      <w:marRight w:val="0"/>
      <w:marTop w:val="0"/>
      <w:marBottom w:val="0"/>
      <w:divBdr>
        <w:top w:val="none" w:sz="0" w:space="0" w:color="auto"/>
        <w:left w:val="none" w:sz="0" w:space="0" w:color="auto"/>
        <w:bottom w:val="none" w:sz="0" w:space="0" w:color="auto"/>
        <w:right w:val="none" w:sz="0" w:space="0" w:color="auto"/>
      </w:divBdr>
    </w:div>
    <w:div w:id="54276695">
      <w:bodyDiv w:val="1"/>
      <w:marLeft w:val="0"/>
      <w:marRight w:val="0"/>
      <w:marTop w:val="0"/>
      <w:marBottom w:val="0"/>
      <w:divBdr>
        <w:top w:val="none" w:sz="0" w:space="0" w:color="auto"/>
        <w:left w:val="none" w:sz="0" w:space="0" w:color="auto"/>
        <w:bottom w:val="none" w:sz="0" w:space="0" w:color="auto"/>
        <w:right w:val="none" w:sz="0" w:space="0" w:color="auto"/>
      </w:divBdr>
    </w:div>
    <w:div w:id="82146419">
      <w:bodyDiv w:val="1"/>
      <w:marLeft w:val="0"/>
      <w:marRight w:val="0"/>
      <w:marTop w:val="0"/>
      <w:marBottom w:val="0"/>
      <w:divBdr>
        <w:top w:val="none" w:sz="0" w:space="0" w:color="auto"/>
        <w:left w:val="none" w:sz="0" w:space="0" w:color="auto"/>
        <w:bottom w:val="none" w:sz="0" w:space="0" w:color="auto"/>
        <w:right w:val="none" w:sz="0" w:space="0" w:color="auto"/>
      </w:divBdr>
    </w:div>
    <w:div w:id="161429499">
      <w:bodyDiv w:val="1"/>
      <w:marLeft w:val="0"/>
      <w:marRight w:val="0"/>
      <w:marTop w:val="0"/>
      <w:marBottom w:val="0"/>
      <w:divBdr>
        <w:top w:val="none" w:sz="0" w:space="0" w:color="auto"/>
        <w:left w:val="none" w:sz="0" w:space="0" w:color="auto"/>
        <w:bottom w:val="none" w:sz="0" w:space="0" w:color="auto"/>
        <w:right w:val="none" w:sz="0" w:space="0" w:color="auto"/>
      </w:divBdr>
    </w:div>
    <w:div w:id="171652562">
      <w:bodyDiv w:val="1"/>
      <w:marLeft w:val="0"/>
      <w:marRight w:val="0"/>
      <w:marTop w:val="0"/>
      <w:marBottom w:val="0"/>
      <w:divBdr>
        <w:top w:val="none" w:sz="0" w:space="0" w:color="auto"/>
        <w:left w:val="none" w:sz="0" w:space="0" w:color="auto"/>
        <w:bottom w:val="none" w:sz="0" w:space="0" w:color="auto"/>
        <w:right w:val="none" w:sz="0" w:space="0" w:color="auto"/>
      </w:divBdr>
    </w:div>
    <w:div w:id="181015212">
      <w:bodyDiv w:val="1"/>
      <w:marLeft w:val="0"/>
      <w:marRight w:val="0"/>
      <w:marTop w:val="0"/>
      <w:marBottom w:val="0"/>
      <w:divBdr>
        <w:top w:val="none" w:sz="0" w:space="0" w:color="auto"/>
        <w:left w:val="none" w:sz="0" w:space="0" w:color="auto"/>
        <w:bottom w:val="none" w:sz="0" w:space="0" w:color="auto"/>
        <w:right w:val="none" w:sz="0" w:space="0" w:color="auto"/>
      </w:divBdr>
    </w:div>
    <w:div w:id="189295605">
      <w:bodyDiv w:val="1"/>
      <w:marLeft w:val="0"/>
      <w:marRight w:val="0"/>
      <w:marTop w:val="0"/>
      <w:marBottom w:val="0"/>
      <w:divBdr>
        <w:top w:val="none" w:sz="0" w:space="0" w:color="auto"/>
        <w:left w:val="none" w:sz="0" w:space="0" w:color="auto"/>
        <w:bottom w:val="none" w:sz="0" w:space="0" w:color="auto"/>
        <w:right w:val="none" w:sz="0" w:space="0" w:color="auto"/>
      </w:divBdr>
      <w:divsChild>
        <w:div w:id="684790102">
          <w:marLeft w:val="0"/>
          <w:marRight w:val="0"/>
          <w:marTop w:val="0"/>
          <w:marBottom w:val="0"/>
          <w:divBdr>
            <w:top w:val="none" w:sz="0" w:space="0" w:color="auto"/>
            <w:left w:val="none" w:sz="0" w:space="0" w:color="auto"/>
            <w:bottom w:val="none" w:sz="0" w:space="0" w:color="auto"/>
            <w:right w:val="none" w:sz="0" w:space="0" w:color="auto"/>
          </w:divBdr>
          <w:divsChild>
            <w:div w:id="742727626">
              <w:marLeft w:val="0"/>
              <w:marRight w:val="0"/>
              <w:marTop w:val="0"/>
              <w:marBottom w:val="0"/>
              <w:divBdr>
                <w:top w:val="none" w:sz="0" w:space="0" w:color="auto"/>
                <w:left w:val="none" w:sz="0" w:space="0" w:color="auto"/>
                <w:bottom w:val="none" w:sz="0" w:space="0" w:color="auto"/>
                <w:right w:val="none" w:sz="0" w:space="0" w:color="auto"/>
              </w:divBdr>
              <w:divsChild>
                <w:div w:id="19015957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3374217">
      <w:bodyDiv w:val="1"/>
      <w:marLeft w:val="0"/>
      <w:marRight w:val="0"/>
      <w:marTop w:val="0"/>
      <w:marBottom w:val="0"/>
      <w:divBdr>
        <w:top w:val="none" w:sz="0" w:space="0" w:color="auto"/>
        <w:left w:val="none" w:sz="0" w:space="0" w:color="auto"/>
        <w:bottom w:val="none" w:sz="0" w:space="0" w:color="auto"/>
        <w:right w:val="none" w:sz="0" w:space="0" w:color="auto"/>
      </w:divBdr>
    </w:div>
    <w:div w:id="212351385">
      <w:bodyDiv w:val="1"/>
      <w:marLeft w:val="0"/>
      <w:marRight w:val="0"/>
      <w:marTop w:val="0"/>
      <w:marBottom w:val="0"/>
      <w:divBdr>
        <w:top w:val="none" w:sz="0" w:space="0" w:color="auto"/>
        <w:left w:val="none" w:sz="0" w:space="0" w:color="auto"/>
        <w:bottom w:val="none" w:sz="0" w:space="0" w:color="auto"/>
        <w:right w:val="none" w:sz="0" w:space="0" w:color="auto"/>
      </w:divBdr>
    </w:div>
    <w:div w:id="228199733">
      <w:bodyDiv w:val="1"/>
      <w:marLeft w:val="0"/>
      <w:marRight w:val="0"/>
      <w:marTop w:val="0"/>
      <w:marBottom w:val="0"/>
      <w:divBdr>
        <w:top w:val="none" w:sz="0" w:space="0" w:color="auto"/>
        <w:left w:val="none" w:sz="0" w:space="0" w:color="auto"/>
        <w:bottom w:val="none" w:sz="0" w:space="0" w:color="auto"/>
        <w:right w:val="none" w:sz="0" w:space="0" w:color="auto"/>
      </w:divBdr>
    </w:div>
    <w:div w:id="231895439">
      <w:bodyDiv w:val="1"/>
      <w:marLeft w:val="0"/>
      <w:marRight w:val="0"/>
      <w:marTop w:val="0"/>
      <w:marBottom w:val="0"/>
      <w:divBdr>
        <w:top w:val="none" w:sz="0" w:space="0" w:color="auto"/>
        <w:left w:val="none" w:sz="0" w:space="0" w:color="auto"/>
        <w:bottom w:val="none" w:sz="0" w:space="0" w:color="auto"/>
        <w:right w:val="none" w:sz="0" w:space="0" w:color="auto"/>
      </w:divBdr>
    </w:div>
    <w:div w:id="298852153">
      <w:bodyDiv w:val="1"/>
      <w:marLeft w:val="0"/>
      <w:marRight w:val="0"/>
      <w:marTop w:val="0"/>
      <w:marBottom w:val="0"/>
      <w:divBdr>
        <w:top w:val="none" w:sz="0" w:space="0" w:color="auto"/>
        <w:left w:val="none" w:sz="0" w:space="0" w:color="auto"/>
        <w:bottom w:val="none" w:sz="0" w:space="0" w:color="auto"/>
        <w:right w:val="none" w:sz="0" w:space="0" w:color="auto"/>
      </w:divBdr>
      <w:divsChild>
        <w:div w:id="2136025421">
          <w:marLeft w:val="0"/>
          <w:marRight w:val="0"/>
          <w:marTop w:val="0"/>
          <w:marBottom w:val="0"/>
          <w:divBdr>
            <w:top w:val="none" w:sz="0" w:space="0" w:color="auto"/>
            <w:left w:val="none" w:sz="0" w:space="0" w:color="auto"/>
            <w:bottom w:val="none" w:sz="0" w:space="0" w:color="auto"/>
            <w:right w:val="none" w:sz="0" w:space="0" w:color="auto"/>
          </w:divBdr>
          <w:divsChild>
            <w:div w:id="1465929783">
              <w:marLeft w:val="0"/>
              <w:marRight w:val="0"/>
              <w:marTop w:val="0"/>
              <w:marBottom w:val="0"/>
              <w:divBdr>
                <w:top w:val="none" w:sz="0" w:space="0" w:color="auto"/>
                <w:left w:val="none" w:sz="0" w:space="0" w:color="auto"/>
                <w:bottom w:val="none" w:sz="0" w:space="0" w:color="auto"/>
                <w:right w:val="none" w:sz="0" w:space="0" w:color="auto"/>
              </w:divBdr>
              <w:divsChild>
                <w:div w:id="205379890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03895575">
      <w:bodyDiv w:val="1"/>
      <w:marLeft w:val="0"/>
      <w:marRight w:val="0"/>
      <w:marTop w:val="0"/>
      <w:marBottom w:val="0"/>
      <w:divBdr>
        <w:top w:val="none" w:sz="0" w:space="0" w:color="auto"/>
        <w:left w:val="none" w:sz="0" w:space="0" w:color="auto"/>
        <w:bottom w:val="none" w:sz="0" w:space="0" w:color="auto"/>
        <w:right w:val="none" w:sz="0" w:space="0" w:color="auto"/>
      </w:divBdr>
    </w:div>
    <w:div w:id="316542870">
      <w:bodyDiv w:val="1"/>
      <w:marLeft w:val="0"/>
      <w:marRight w:val="0"/>
      <w:marTop w:val="0"/>
      <w:marBottom w:val="0"/>
      <w:divBdr>
        <w:top w:val="none" w:sz="0" w:space="0" w:color="auto"/>
        <w:left w:val="none" w:sz="0" w:space="0" w:color="auto"/>
        <w:bottom w:val="none" w:sz="0" w:space="0" w:color="auto"/>
        <w:right w:val="none" w:sz="0" w:space="0" w:color="auto"/>
      </w:divBdr>
    </w:div>
    <w:div w:id="327634917">
      <w:bodyDiv w:val="1"/>
      <w:marLeft w:val="0"/>
      <w:marRight w:val="0"/>
      <w:marTop w:val="0"/>
      <w:marBottom w:val="0"/>
      <w:divBdr>
        <w:top w:val="none" w:sz="0" w:space="0" w:color="auto"/>
        <w:left w:val="none" w:sz="0" w:space="0" w:color="auto"/>
        <w:bottom w:val="none" w:sz="0" w:space="0" w:color="auto"/>
        <w:right w:val="none" w:sz="0" w:space="0" w:color="auto"/>
      </w:divBdr>
    </w:div>
    <w:div w:id="337391865">
      <w:bodyDiv w:val="1"/>
      <w:marLeft w:val="0"/>
      <w:marRight w:val="0"/>
      <w:marTop w:val="0"/>
      <w:marBottom w:val="0"/>
      <w:divBdr>
        <w:top w:val="none" w:sz="0" w:space="0" w:color="auto"/>
        <w:left w:val="none" w:sz="0" w:space="0" w:color="auto"/>
        <w:bottom w:val="none" w:sz="0" w:space="0" w:color="auto"/>
        <w:right w:val="none" w:sz="0" w:space="0" w:color="auto"/>
      </w:divBdr>
      <w:divsChild>
        <w:div w:id="131866763">
          <w:marLeft w:val="0"/>
          <w:marRight w:val="0"/>
          <w:marTop w:val="0"/>
          <w:marBottom w:val="0"/>
          <w:divBdr>
            <w:top w:val="none" w:sz="0" w:space="0" w:color="auto"/>
            <w:left w:val="none" w:sz="0" w:space="0" w:color="auto"/>
            <w:bottom w:val="none" w:sz="0" w:space="0" w:color="auto"/>
            <w:right w:val="none" w:sz="0" w:space="0" w:color="auto"/>
          </w:divBdr>
          <w:divsChild>
            <w:div w:id="693920511">
              <w:marLeft w:val="0"/>
              <w:marRight w:val="0"/>
              <w:marTop w:val="0"/>
              <w:marBottom w:val="0"/>
              <w:divBdr>
                <w:top w:val="none" w:sz="0" w:space="0" w:color="auto"/>
                <w:left w:val="none" w:sz="0" w:space="0" w:color="auto"/>
                <w:bottom w:val="none" w:sz="0" w:space="0" w:color="auto"/>
                <w:right w:val="none" w:sz="0" w:space="0" w:color="auto"/>
              </w:divBdr>
              <w:divsChild>
                <w:div w:id="17264914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86033012">
      <w:bodyDiv w:val="1"/>
      <w:marLeft w:val="0"/>
      <w:marRight w:val="0"/>
      <w:marTop w:val="0"/>
      <w:marBottom w:val="0"/>
      <w:divBdr>
        <w:top w:val="none" w:sz="0" w:space="0" w:color="auto"/>
        <w:left w:val="none" w:sz="0" w:space="0" w:color="auto"/>
        <w:bottom w:val="none" w:sz="0" w:space="0" w:color="auto"/>
        <w:right w:val="none" w:sz="0" w:space="0" w:color="auto"/>
      </w:divBdr>
      <w:divsChild>
        <w:div w:id="220946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622477">
      <w:bodyDiv w:val="1"/>
      <w:marLeft w:val="0"/>
      <w:marRight w:val="0"/>
      <w:marTop w:val="0"/>
      <w:marBottom w:val="0"/>
      <w:divBdr>
        <w:top w:val="none" w:sz="0" w:space="0" w:color="auto"/>
        <w:left w:val="none" w:sz="0" w:space="0" w:color="auto"/>
        <w:bottom w:val="none" w:sz="0" w:space="0" w:color="auto"/>
        <w:right w:val="none" w:sz="0" w:space="0" w:color="auto"/>
      </w:divBdr>
      <w:divsChild>
        <w:div w:id="1074821362">
          <w:marLeft w:val="0"/>
          <w:marRight w:val="0"/>
          <w:marTop w:val="0"/>
          <w:marBottom w:val="0"/>
          <w:divBdr>
            <w:top w:val="none" w:sz="0" w:space="0" w:color="auto"/>
            <w:left w:val="none" w:sz="0" w:space="0" w:color="auto"/>
            <w:bottom w:val="none" w:sz="0" w:space="0" w:color="auto"/>
            <w:right w:val="none" w:sz="0" w:space="0" w:color="auto"/>
          </w:divBdr>
          <w:divsChild>
            <w:div w:id="585190464">
              <w:marLeft w:val="0"/>
              <w:marRight w:val="0"/>
              <w:marTop w:val="0"/>
              <w:marBottom w:val="0"/>
              <w:divBdr>
                <w:top w:val="none" w:sz="0" w:space="0" w:color="auto"/>
                <w:left w:val="none" w:sz="0" w:space="0" w:color="auto"/>
                <w:bottom w:val="none" w:sz="0" w:space="0" w:color="auto"/>
                <w:right w:val="none" w:sz="0" w:space="0" w:color="auto"/>
              </w:divBdr>
              <w:divsChild>
                <w:div w:id="51172168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94813449">
      <w:bodyDiv w:val="1"/>
      <w:marLeft w:val="0"/>
      <w:marRight w:val="0"/>
      <w:marTop w:val="0"/>
      <w:marBottom w:val="0"/>
      <w:divBdr>
        <w:top w:val="none" w:sz="0" w:space="0" w:color="auto"/>
        <w:left w:val="none" w:sz="0" w:space="0" w:color="auto"/>
        <w:bottom w:val="none" w:sz="0" w:space="0" w:color="auto"/>
        <w:right w:val="none" w:sz="0" w:space="0" w:color="auto"/>
      </w:divBdr>
    </w:div>
    <w:div w:id="395474487">
      <w:bodyDiv w:val="1"/>
      <w:marLeft w:val="0"/>
      <w:marRight w:val="0"/>
      <w:marTop w:val="0"/>
      <w:marBottom w:val="0"/>
      <w:divBdr>
        <w:top w:val="none" w:sz="0" w:space="0" w:color="auto"/>
        <w:left w:val="none" w:sz="0" w:space="0" w:color="auto"/>
        <w:bottom w:val="none" w:sz="0" w:space="0" w:color="auto"/>
        <w:right w:val="none" w:sz="0" w:space="0" w:color="auto"/>
      </w:divBdr>
    </w:div>
    <w:div w:id="396637403">
      <w:bodyDiv w:val="1"/>
      <w:marLeft w:val="0"/>
      <w:marRight w:val="0"/>
      <w:marTop w:val="0"/>
      <w:marBottom w:val="0"/>
      <w:divBdr>
        <w:top w:val="none" w:sz="0" w:space="0" w:color="auto"/>
        <w:left w:val="none" w:sz="0" w:space="0" w:color="auto"/>
        <w:bottom w:val="none" w:sz="0" w:space="0" w:color="auto"/>
        <w:right w:val="none" w:sz="0" w:space="0" w:color="auto"/>
      </w:divBdr>
    </w:div>
    <w:div w:id="408382113">
      <w:bodyDiv w:val="1"/>
      <w:marLeft w:val="0"/>
      <w:marRight w:val="0"/>
      <w:marTop w:val="0"/>
      <w:marBottom w:val="0"/>
      <w:divBdr>
        <w:top w:val="none" w:sz="0" w:space="0" w:color="auto"/>
        <w:left w:val="none" w:sz="0" w:space="0" w:color="auto"/>
        <w:bottom w:val="none" w:sz="0" w:space="0" w:color="auto"/>
        <w:right w:val="none" w:sz="0" w:space="0" w:color="auto"/>
      </w:divBdr>
    </w:div>
    <w:div w:id="414715897">
      <w:bodyDiv w:val="1"/>
      <w:marLeft w:val="0"/>
      <w:marRight w:val="0"/>
      <w:marTop w:val="0"/>
      <w:marBottom w:val="0"/>
      <w:divBdr>
        <w:top w:val="none" w:sz="0" w:space="0" w:color="auto"/>
        <w:left w:val="none" w:sz="0" w:space="0" w:color="auto"/>
        <w:bottom w:val="none" w:sz="0" w:space="0" w:color="auto"/>
        <w:right w:val="none" w:sz="0" w:space="0" w:color="auto"/>
      </w:divBdr>
    </w:div>
    <w:div w:id="421491272">
      <w:bodyDiv w:val="1"/>
      <w:marLeft w:val="0"/>
      <w:marRight w:val="0"/>
      <w:marTop w:val="0"/>
      <w:marBottom w:val="0"/>
      <w:divBdr>
        <w:top w:val="none" w:sz="0" w:space="0" w:color="auto"/>
        <w:left w:val="none" w:sz="0" w:space="0" w:color="auto"/>
        <w:bottom w:val="none" w:sz="0" w:space="0" w:color="auto"/>
        <w:right w:val="none" w:sz="0" w:space="0" w:color="auto"/>
      </w:divBdr>
    </w:div>
    <w:div w:id="481968306">
      <w:bodyDiv w:val="1"/>
      <w:marLeft w:val="0"/>
      <w:marRight w:val="0"/>
      <w:marTop w:val="0"/>
      <w:marBottom w:val="0"/>
      <w:divBdr>
        <w:top w:val="none" w:sz="0" w:space="0" w:color="auto"/>
        <w:left w:val="none" w:sz="0" w:space="0" w:color="auto"/>
        <w:bottom w:val="none" w:sz="0" w:space="0" w:color="auto"/>
        <w:right w:val="none" w:sz="0" w:space="0" w:color="auto"/>
      </w:divBdr>
    </w:div>
    <w:div w:id="592713993">
      <w:bodyDiv w:val="1"/>
      <w:marLeft w:val="0"/>
      <w:marRight w:val="0"/>
      <w:marTop w:val="0"/>
      <w:marBottom w:val="0"/>
      <w:divBdr>
        <w:top w:val="none" w:sz="0" w:space="0" w:color="auto"/>
        <w:left w:val="none" w:sz="0" w:space="0" w:color="auto"/>
        <w:bottom w:val="none" w:sz="0" w:space="0" w:color="auto"/>
        <w:right w:val="none" w:sz="0" w:space="0" w:color="auto"/>
      </w:divBdr>
    </w:div>
    <w:div w:id="594246522">
      <w:bodyDiv w:val="1"/>
      <w:marLeft w:val="0"/>
      <w:marRight w:val="0"/>
      <w:marTop w:val="0"/>
      <w:marBottom w:val="0"/>
      <w:divBdr>
        <w:top w:val="none" w:sz="0" w:space="0" w:color="auto"/>
        <w:left w:val="none" w:sz="0" w:space="0" w:color="auto"/>
        <w:bottom w:val="none" w:sz="0" w:space="0" w:color="auto"/>
        <w:right w:val="none" w:sz="0" w:space="0" w:color="auto"/>
      </w:divBdr>
      <w:divsChild>
        <w:div w:id="1300066525">
          <w:marLeft w:val="0"/>
          <w:marRight w:val="0"/>
          <w:marTop w:val="0"/>
          <w:marBottom w:val="0"/>
          <w:divBdr>
            <w:top w:val="none" w:sz="0" w:space="0" w:color="auto"/>
            <w:left w:val="none" w:sz="0" w:space="0" w:color="auto"/>
            <w:bottom w:val="none" w:sz="0" w:space="0" w:color="auto"/>
            <w:right w:val="none" w:sz="0" w:space="0" w:color="auto"/>
          </w:divBdr>
        </w:div>
        <w:div w:id="2100984921">
          <w:marLeft w:val="0"/>
          <w:marRight w:val="0"/>
          <w:marTop w:val="0"/>
          <w:marBottom w:val="0"/>
          <w:divBdr>
            <w:top w:val="none" w:sz="0" w:space="0" w:color="auto"/>
            <w:left w:val="none" w:sz="0" w:space="0" w:color="auto"/>
            <w:bottom w:val="none" w:sz="0" w:space="0" w:color="auto"/>
            <w:right w:val="none" w:sz="0" w:space="0" w:color="auto"/>
          </w:divBdr>
        </w:div>
        <w:div w:id="529075521">
          <w:marLeft w:val="0"/>
          <w:marRight w:val="0"/>
          <w:marTop w:val="0"/>
          <w:marBottom w:val="0"/>
          <w:divBdr>
            <w:top w:val="none" w:sz="0" w:space="0" w:color="auto"/>
            <w:left w:val="none" w:sz="0" w:space="0" w:color="auto"/>
            <w:bottom w:val="none" w:sz="0" w:space="0" w:color="auto"/>
            <w:right w:val="none" w:sz="0" w:space="0" w:color="auto"/>
          </w:divBdr>
        </w:div>
        <w:div w:id="110982154">
          <w:marLeft w:val="0"/>
          <w:marRight w:val="0"/>
          <w:marTop w:val="0"/>
          <w:marBottom w:val="0"/>
          <w:divBdr>
            <w:top w:val="none" w:sz="0" w:space="0" w:color="auto"/>
            <w:left w:val="none" w:sz="0" w:space="0" w:color="auto"/>
            <w:bottom w:val="none" w:sz="0" w:space="0" w:color="auto"/>
            <w:right w:val="none" w:sz="0" w:space="0" w:color="auto"/>
          </w:divBdr>
        </w:div>
        <w:div w:id="1187476922">
          <w:marLeft w:val="0"/>
          <w:marRight w:val="0"/>
          <w:marTop w:val="0"/>
          <w:marBottom w:val="0"/>
          <w:divBdr>
            <w:top w:val="none" w:sz="0" w:space="0" w:color="auto"/>
            <w:left w:val="none" w:sz="0" w:space="0" w:color="auto"/>
            <w:bottom w:val="none" w:sz="0" w:space="0" w:color="auto"/>
            <w:right w:val="none" w:sz="0" w:space="0" w:color="auto"/>
          </w:divBdr>
        </w:div>
        <w:div w:id="112602013">
          <w:marLeft w:val="0"/>
          <w:marRight w:val="0"/>
          <w:marTop w:val="0"/>
          <w:marBottom w:val="0"/>
          <w:divBdr>
            <w:top w:val="none" w:sz="0" w:space="0" w:color="auto"/>
            <w:left w:val="none" w:sz="0" w:space="0" w:color="auto"/>
            <w:bottom w:val="none" w:sz="0" w:space="0" w:color="auto"/>
            <w:right w:val="none" w:sz="0" w:space="0" w:color="auto"/>
          </w:divBdr>
        </w:div>
        <w:div w:id="1000542359">
          <w:marLeft w:val="0"/>
          <w:marRight w:val="0"/>
          <w:marTop w:val="0"/>
          <w:marBottom w:val="0"/>
          <w:divBdr>
            <w:top w:val="none" w:sz="0" w:space="0" w:color="auto"/>
            <w:left w:val="none" w:sz="0" w:space="0" w:color="auto"/>
            <w:bottom w:val="none" w:sz="0" w:space="0" w:color="auto"/>
            <w:right w:val="none" w:sz="0" w:space="0" w:color="auto"/>
          </w:divBdr>
        </w:div>
        <w:div w:id="1936593223">
          <w:marLeft w:val="0"/>
          <w:marRight w:val="0"/>
          <w:marTop w:val="0"/>
          <w:marBottom w:val="0"/>
          <w:divBdr>
            <w:top w:val="none" w:sz="0" w:space="0" w:color="auto"/>
            <w:left w:val="none" w:sz="0" w:space="0" w:color="auto"/>
            <w:bottom w:val="none" w:sz="0" w:space="0" w:color="auto"/>
            <w:right w:val="none" w:sz="0" w:space="0" w:color="auto"/>
          </w:divBdr>
        </w:div>
        <w:div w:id="1338265679">
          <w:marLeft w:val="0"/>
          <w:marRight w:val="0"/>
          <w:marTop w:val="0"/>
          <w:marBottom w:val="0"/>
          <w:divBdr>
            <w:top w:val="none" w:sz="0" w:space="0" w:color="auto"/>
            <w:left w:val="none" w:sz="0" w:space="0" w:color="auto"/>
            <w:bottom w:val="none" w:sz="0" w:space="0" w:color="auto"/>
            <w:right w:val="none" w:sz="0" w:space="0" w:color="auto"/>
          </w:divBdr>
        </w:div>
        <w:div w:id="22947845">
          <w:marLeft w:val="0"/>
          <w:marRight w:val="0"/>
          <w:marTop w:val="0"/>
          <w:marBottom w:val="0"/>
          <w:divBdr>
            <w:top w:val="none" w:sz="0" w:space="0" w:color="auto"/>
            <w:left w:val="none" w:sz="0" w:space="0" w:color="auto"/>
            <w:bottom w:val="none" w:sz="0" w:space="0" w:color="auto"/>
            <w:right w:val="none" w:sz="0" w:space="0" w:color="auto"/>
          </w:divBdr>
        </w:div>
        <w:div w:id="1561357607">
          <w:marLeft w:val="0"/>
          <w:marRight w:val="0"/>
          <w:marTop w:val="0"/>
          <w:marBottom w:val="0"/>
          <w:divBdr>
            <w:top w:val="none" w:sz="0" w:space="0" w:color="auto"/>
            <w:left w:val="none" w:sz="0" w:space="0" w:color="auto"/>
            <w:bottom w:val="none" w:sz="0" w:space="0" w:color="auto"/>
            <w:right w:val="none" w:sz="0" w:space="0" w:color="auto"/>
          </w:divBdr>
        </w:div>
        <w:div w:id="140116714">
          <w:marLeft w:val="0"/>
          <w:marRight w:val="0"/>
          <w:marTop w:val="0"/>
          <w:marBottom w:val="0"/>
          <w:divBdr>
            <w:top w:val="none" w:sz="0" w:space="0" w:color="auto"/>
            <w:left w:val="none" w:sz="0" w:space="0" w:color="auto"/>
            <w:bottom w:val="none" w:sz="0" w:space="0" w:color="auto"/>
            <w:right w:val="none" w:sz="0" w:space="0" w:color="auto"/>
          </w:divBdr>
        </w:div>
        <w:div w:id="1442411763">
          <w:marLeft w:val="0"/>
          <w:marRight w:val="0"/>
          <w:marTop w:val="0"/>
          <w:marBottom w:val="0"/>
          <w:divBdr>
            <w:top w:val="none" w:sz="0" w:space="0" w:color="auto"/>
            <w:left w:val="none" w:sz="0" w:space="0" w:color="auto"/>
            <w:bottom w:val="none" w:sz="0" w:space="0" w:color="auto"/>
            <w:right w:val="none" w:sz="0" w:space="0" w:color="auto"/>
          </w:divBdr>
        </w:div>
        <w:div w:id="1058281954">
          <w:marLeft w:val="0"/>
          <w:marRight w:val="0"/>
          <w:marTop w:val="0"/>
          <w:marBottom w:val="0"/>
          <w:divBdr>
            <w:top w:val="none" w:sz="0" w:space="0" w:color="auto"/>
            <w:left w:val="none" w:sz="0" w:space="0" w:color="auto"/>
            <w:bottom w:val="none" w:sz="0" w:space="0" w:color="auto"/>
            <w:right w:val="none" w:sz="0" w:space="0" w:color="auto"/>
          </w:divBdr>
        </w:div>
        <w:div w:id="2054111513">
          <w:marLeft w:val="0"/>
          <w:marRight w:val="0"/>
          <w:marTop w:val="0"/>
          <w:marBottom w:val="0"/>
          <w:divBdr>
            <w:top w:val="none" w:sz="0" w:space="0" w:color="auto"/>
            <w:left w:val="none" w:sz="0" w:space="0" w:color="auto"/>
            <w:bottom w:val="none" w:sz="0" w:space="0" w:color="auto"/>
            <w:right w:val="none" w:sz="0" w:space="0" w:color="auto"/>
          </w:divBdr>
        </w:div>
        <w:div w:id="1886139059">
          <w:marLeft w:val="0"/>
          <w:marRight w:val="0"/>
          <w:marTop w:val="0"/>
          <w:marBottom w:val="0"/>
          <w:divBdr>
            <w:top w:val="none" w:sz="0" w:space="0" w:color="auto"/>
            <w:left w:val="none" w:sz="0" w:space="0" w:color="auto"/>
            <w:bottom w:val="none" w:sz="0" w:space="0" w:color="auto"/>
            <w:right w:val="none" w:sz="0" w:space="0" w:color="auto"/>
          </w:divBdr>
        </w:div>
        <w:div w:id="136725361">
          <w:marLeft w:val="0"/>
          <w:marRight w:val="0"/>
          <w:marTop w:val="0"/>
          <w:marBottom w:val="0"/>
          <w:divBdr>
            <w:top w:val="none" w:sz="0" w:space="0" w:color="auto"/>
            <w:left w:val="none" w:sz="0" w:space="0" w:color="auto"/>
            <w:bottom w:val="none" w:sz="0" w:space="0" w:color="auto"/>
            <w:right w:val="none" w:sz="0" w:space="0" w:color="auto"/>
          </w:divBdr>
        </w:div>
        <w:div w:id="1349482594">
          <w:marLeft w:val="0"/>
          <w:marRight w:val="0"/>
          <w:marTop w:val="0"/>
          <w:marBottom w:val="0"/>
          <w:divBdr>
            <w:top w:val="none" w:sz="0" w:space="0" w:color="auto"/>
            <w:left w:val="none" w:sz="0" w:space="0" w:color="auto"/>
            <w:bottom w:val="none" w:sz="0" w:space="0" w:color="auto"/>
            <w:right w:val="none" w:sz="0" w:space="0" w:color="auto"/>
          </w:divBdr>
        </w:div>
        <w:div w:id="1815873681">
          <w:marLeft w:val="0"/>
          <w:marRight w:val="0"/>
          <w:marTop w:val="0"/>
          <w:marBottom w:val="0"/>
          <w:divBdr>
            <w:top w:val="none" w:sz="0" w:space="0" w:color="auto"/>
            <w:left w:val="none" w:sz="0" w:space="0" w:color="auto"/>
            <w:bottom w:val="none" w:sz="0" w:space="0" w:color="auto"/>
            <w:right w:val="none" w:sz="0" w:space="0" w:color="auto"/>
          </w:divBdr>
        </w:div>
        <w:div w:id="983966556">
          <w:marLeft w:val="0"/>
          <w:marRight w:val="0"/>
          <w:marTop w:val="0"/>
          <w:marBottom w:val="0"/>
          <w:divBdr>
            <w:top w:val="none" w:sz="0" w:space="0" w:color="auto"/>
            <w:left w:val="none" w:sz="0" w:space="0" w:color="auto"/>
            <w:bottom w:val="none" w:sz="0" w:space="0" w:color="auto"/>
            <w:right w:val="none" w:sz="0" w:space="0" w:color="auto"/>
          </w:divBdr>
        </w:div>
      </w:divsChild>
    </w:div>
    <w:div w:id="608586877">
      <w:bodyDiv w:val="1"/>
      <w:marLeft w:val="0"/>
      <w:marRight w:val="0"/>
      <w:marTop w:val="0"/>
      <w:marBottom w:val="0"/>
      <w:divBdr>
        <w:top w:val="none" w:sz="0" w:space="0" w:color="auto"/>
        <w:left w:val="none" w:sz="0" w:space="0" w:color="auto"/>
        <w:bottom w:val="none" w:sz="0" w:space="0" w:color="auto"/>
        <w:right w:val="none" w:sz="0" w:space="0" w:color="auto"/>
      </w:divBdr>
    </w:div>
    <w:div w:id="681663142">
      <w:bodyDiv w:val="1"/>
      <w:marLeft w:val="0"/>
      <w:marRight w:val="0"/>
      <w:marTop w:val="0"/>
      <w:marBottom w:val="0"/>
      <w:divBdr>
        <w:top w:val="none" w:sz="0" w:space="0" w:color="auto"/>
        <w:left w:val="none" w:sz="0" w:space="0" w:color="auto"/>
        <w:bottom w:val="none" w:sz="0" w:space="0" w:color="auto"/>
        <w:right w:val="none" w:sz="0" w:space="0" w:color="auto"/>
      </w:divBdr>
    </w:div>
    <w:div w:id="717163910">
      <w:bodyDiv w:val="1"/>
      <w:marLeft w:val="0"/>
      <w:marRight w:val="0"/>
      <w:marTop w:val="0"/>
      <w:marBottom w:val="0"/>
      <w:divBdr>
        <w:top w:val="none" w:sz="0" w:space="0" w:color="auto"/>
        <w:left w:val="none" w:sz="0" w:space="0" w:color="auto"/>
        <w:bottom w:val="none" w:sz="0" w:space="0" w:color="auto"/>
        <w:right w:val="none" w:sz="0" w:space="0" w:color="auto"/>
      </w:divBdr>
      <w:divsChild>
        <w:div w:id="350452144">
          <w:marLeft w:val="0"/>
          <w:marRight w:val="0"/>
          <w:marTop w:val="0"/>
          <w:marBottom w:val="0"/>
          <w:divBdr>
            <w:top w:val="none" w:sz="0" w:space="0" w:color="auto"/>
            <w:left w:val="none" w:sz="0" w:space="0" w:color="auto"/>
            <w:bottom w:val="none" w:sz="0" w:space="0" w:color="auto"/>
            <w:right w:val="none" w:sz="0" w:space="0" w:color="auto"/>
          </w:divBdr>
        </w:div>
        <w:div w:id="1612055405">
          <w:marLeft w:val="0"/>
          <w:marRight w:val="0"/>
          <w:marTop w:val="0"/>
          <w:marBottom w:val="0"/>
          <w:divBdr>
            <w:top w:val="none" w:sz="0" w:space="0" w:color="auto"/>
            <w:left w:val="none" w:sz="0" w:space="0" w:color="auto"/>
            <w:bottom w:val="none" w:sz="0" w:space="0" w:color="auto"/>
            <w:right w:val="none" w:sz="0" w:space="0" w:color="auto"/>
          </w:divBdr>
        </w:div>
        <w:div w:id="2044670365">
          <w:marLeft w:val="0"/>
          <w:marRight w:val="0"/>
          <w:marTop w:val="0"/>
          <w:marBottom w:val="0"/>
          <w:divBdr>
            <w:top w:val="none" w:sz="0" w:space="0" w:color="auto"/>
            <w:left w:val="none" w:sz="0" w:space="0" w:color="auto"/>
            <w:bottom w:val="none" w:sz="0" w:space="0" w:color="auto"/>
            <w:right w:val="none" w:sz="0" w:space="0" w:color="auto"/>
          </w:divBdr>
        </w:div>
        <w:div w:id="2096392395">
          <w:marLeft w:val="0"/>
          <w:marRight w:val="0"/>
          <w:marTop w:val="0"/>
          <w:marBottom w:val="0"/>
          <w:divBdr>
            <w:top w:val="none" w:sz="0" w:space="0" w:color="auto"/>
            <w:left w:val="none" w:sz="0" w:space="0" w:color="auto"/>
            <w:bottom w:val="none" w:sz="0" w:space="0" w:color="auto"/>
            <w:right w:val="none" w:sz="0" w:space="0" w:color="auto"/>
          </w:divBdr>
        </w:div>
      </w:divsChild>
    </w:div>
    <w:div w:id="732972513">
      <w:bodyDiv w:val="1"/>
      <w:marLeft w:val="0"/>
      <w:marRight w:val="0"/>
      <w:marTop w:val="0"/>
      <w:marBottom w:val="0"/>
      <w:divBdr>
        <w:top w:val="none" w:sz="0" w:space="0" w:color="auto"/>
        <w:left w:val="none" w:sz="0" w:space="0" w:color="auto"/>
        <w:bottom w:val="none" w:sz="0" w:space="0" w:color="auto"/>
        <w:right w:val="none" w:sz="0" w:space="0" w:color="auto"/>
      </w:divBdr>
    </w:div>
    <w:div w:id="733548171">
      <w:bodyDiv w:val="1"/>
      <w:marLeft w:val="0"/>
      <w:marRight w:val="0"/>
      <w:marTop w:val="0"/>
      <w:marBottom w:val="0"/>
      <w:divBdr>
        <w:top w:val="none" w:sz="0" w:space="0" w:color="auto"/>
        <w:left w:val="none" w:sz="0" w:space="0" w:color="auto"/>
        <w:bottom w:val="none" w:sz="0" w:space="0" w:color="auto"/>
        <w:right w:val="none" w:sz="0" w:space="0" w:color="auto"/>
      </w:divBdr>
    </w:div>
    <w:div w:id="787940039">
      <w:bodyDiv w:val="1"/>
      <w:marLeft w:val="0"/>
      <w:marRight w:val="0"/>
      <w:marTop w:val="0"/>
      <w:marBottom w:val="0"/>
      <w:divBdr>
        <w:top w:val="none" w:sz="0" w:space="0" w:color="auto"/>
        <w:left w:val="none" w:sz="0" w:space="0" w:color="auto"/>
        <w:bottom w:val="none" w:sz="0" w:space="0" w:color="auto"/>
        <w:right w:val="none" w:sz="0" w:space="0" w:color="auto"/>
      </w:divBdr>
      <w:divsChild>
        <w:div w:id="1225684027">
          <w:marLeft w:val="0"/>
          <w:marRight w:val="0"/>
          <w:marTop w:val="0"/>
          <w:marBottom w:val="0"/>
          <w:divBdr>
            <w:top w:val="none" w:sz="0" w:space="0" w:color="auto"/>
            <w:left w:val="none" w:sz="0" w:space="0" w:color="auto"/>
            <w:bottom w:val="none" w:sz="0" w:space="0" w:color="auto"/>
            <w:right w:val="none" w:sz="0" w:space="0" w:color="auto"/>
          </w:divBdr>
          <w:divsChild>
            <w:div w:id="799539625">
              <w:marLeft w:val="0"/>
              <w:marRight w:val="0"/>
              <w:marTop w:val="0"/>
              <w:marBottom w:val="0"/>
              <w:divBdr>
                <w:top w:val="none" w:sz="0" w:space="0" w:color="auto"/>
                <w:left w:val="none" w:sz="0" w:space="0" w:color="auto"/>
                <w:bottom w:val="none" w:sz="0" w:space="0" w:color="auto"/>
                <w:right w:val="none" w:sz="0" w:space="0" w:color="auto"/>
              </w:divBdr>
              <w:divsChild>
                <w:div w:id="5918213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06321772">
      <w:bodyDiv w:val="1"/>
      <w:marLeft w:val="0"/>
      <w:marRight w:val="0"/>
      <w:marTop w:val="0"/>
      <w:marBottom w:val="0"/>
      <w:divBdr>
        <w:top w:val="none" w:sz="0" w:space="0" w:color="auto"/>
        <w:left w:val="none" w:sz="0" w:space="0" w:color="auto"/>
        <w:bottom w:val="none" w:sz="0" w:space="0" w:color="auto"/>
        <w:right w:val="none" w:sz="0" w:space="0" w:color="auto"/>
      </w:divBdr>
    </w:div>
    <w:div w:id="835195010">
      <w:bodyDiv w:val="1"/>
      <w:marLeft w:val="0"/>
      <w:marRight w:val="0"/>
      <w:marTop w:val="0"/>
      <w:marBottom w:val="0"/>
      <w:divBdr>
        <w:top w:val="none" w:sz="0" w:space="0" w:color="auto"/>
        <w:left w:val="none" w:sz="0" w:space="0" w:color="auto"/>
        <w:bottom w:val="none" w:sz="0" w:space="0" w:color="auto"/>
        <w:right w:val="none" w:sz="0" w:space="0" w:color="auto"/>
      </w:divBdr>
    </w:div>
    <w:div w:id="864755123">
      <w:bodyDiv w:val="1"/>
      <w:marLeft w:val="0"/>
      <w:marRight w:val="0"/>
      <w:marTop w:val="0"/>
      <w:marBottom w:val="0"/>
      <w:divBdr>
        <w:top w:val="none" w:sz="0" w:space="0" w:color="auto"/>
        <w:left w:val="none" w:sz="0" w:space="0" w:color="auto"/>
        <w:bottom w:val="none" w:sz="0" w:space="0" w:color="auto"/>
        <w:right w:val="none" w:sz="0" w:space="0" w:color="auto"/>
      </w:divBdr>
      <w:divsChild>
        <w:div w:id="624845926">
          <w:marLeft w:val="0"/>
          <w:marRight w:val="0"/>
          <w:marTop w:val="0"/>
          <w:marBottom w:val="0"/>
          <w:divBdr>
            <w:top w:val="none" w:sz="0" w:space="0" w:color="auto"/>
            <w:left w:val="none" w:sz="0" w:space="0" w:color="auto"/>
            <w:bottom w:val="none" w:sz="0" w:space="0" w:color="auto"/>
            <w:right w:val="none" w:sz="0" w:space="0" w:color="auto"/>
          </w:divBdr>
          <w:divsChild>
            <w:div w:id="1066032879">
              <w:marLeft w:val="0"/>
              <w:marRight w:val="0"/>
              <w:marTop w:val="0"/>
              <w:marBottom w:val="0"/>
              <w:divBdr>
                <w:top w:val="none" w:sz="0" w:space="0" w:color="auto"/>
                <w:left w:val="none" w:sz="0" w:space="0" w:color="auto"/>
                <w:bottom w:val="none" w:sz="0" w:space="0" w:color="auto"/>
                <w:right w:val="none" w:sz="0" w:space="0" w:color="auto"/>
              </w:divBdr>
              <w:divsChild>
                <w:div w:id="19669774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71722102">
      <w:bodyDiv w:val="1"/>
      <w:marLeft w:val="0"/>
      <w:marRight w:val="0"/>
      <w:marTop w:val="0"/>
      <w:marBottom w:val="0"/>
      <w:divBdr>
        <w:top w:val="none" w:sz="0" w:space="0" w:color="auto"/>
        <w:left w:val="none" w:sz="0" w:space="0" w:color="auto"/>
        <w:bottom w:val="none" w:sz="0" w:space="0" w:color="auto"/>
        <w:right w:val="none" w:sz="0" w:space="0" w:color="auto"/>
      </w:divBdr>
      <w:divsChild>
        <w:div w:id="1252393248">
          <w:marLeft w:val="0"/>
          <w:marRight w:val="0"/>
          <w:marTop w:val="0"/>
          <w:marBottom w:val="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sChild>
                <w:div w:id="19476168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4925208">
      <w:bodyDiv w:val="1"/>
      <w:marLeft w:val="0"/>
      <w:marRight w:val="0"/>
      <w:marTop w:val="0"/>
      <w:marBottom w:val="0"/>
      <w:divBdr>
        <w:top w:val="none" w:sz="0" w:space="0" w:color="auto"/>
        <w:left w:val="none" w:sz="0" w:space="0" w:color="auto"/>
        <w:bottom w:val="none" w:sz="0" w:space="0" w:color="auto"/>
        <w:right w:val="none" w:sz="0" w:space="0" w:color="auto"/>
      </w:divBdr>
    </w:div>
    <w:div w:id="929895504">
      <w:bodyDiv w:val="1"/>
      <w:marLeft w:val="0"/>
      <w:marRight w:val="0"/>
      <w:marTop w:val="0"/>
      <w:marBottom w:val="0"/>
      <w:divBdr>
        <w:top w:val="none" w:sz="0" w:space="0" w:color="auto"/>
        <w:left w:val="none" w:sz="0" w:space="0" w:color="auto"/>
        <w:bottom w:val="none" w:sz="0" w:space="0" w:color="auto"/>
        <w:right w:val="none" w:sz="0" w:space="0" w:color="auto"/>
      </w:divBdr>
      <w:divsChild>
        <w:div w:id="648099932">
          <w:marLeft w:val="0"/>
          <w:marRight w:val="0"/>
          <w:marTop w:val="0"/>
          <w:marBottom w:val="0"/>
          <w:divBdr>
            <w:top w:val="none" w:sz="0" w:space="0" w:color="auto"/>
            <w:left w:val="none" w:sz="0" w:space="0" w:color="auto"/>
            <w:bottom w:val="none" w:sz="0" w:space="0" w:color="auto"/>
            <w:right w:val="none" w:sz="0" w:space="0" w:color="auto"/>
          </w:divBdr>
          <w:divsChild>
            <w:div w:id="437066585">
              <w:marLeft w:val="0"/>
              <w:marRight w:val="0"/>
              <w:marTop w:val="0"/>
              <w:marBottom w:val="0"/>
              <w:divBdr>
                <w:top w:val="none" w:sz="0" w:space="0" w:color="auto"/>
                <w:left w:val="none" w:sz="0" w:space="0" w:color="auto"/>
                <w:bottom w:val="none" w:sz="0" w:space="0" w:color="auto"/>
                <w:right w:val="none" w:sz="0" w:space="0" w:color="auto"/>
              </w:divBdr>
              <w:divsChild>
                <w:div w:id="12383998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49899967">
      <w:bodyDiv w:val="1"/>
      <w:marLeft w:val="0"/>
      <w:marRight w:val="0"/>
      <w:marTop w:val="0"/>
      <w:marBottom w:val="0"/>
      <w:divBdr>
        <w:top w:val="none" w:sz="0" w:space="0" w:color="auto"/>
        <w:left w:val="none" w:sz="0" w:space="0" w:color="auto"/>
        <w:bottom w:val="none" w:sz="0" w:space="0" w:color="auto"/>
        <w:right w:val="none" w:sz="0" w:space="0" w:color="auto"/>
      </w:divBdr>
      <w:divsChild>
        <w:div w:id="1850561029">
          <w:marLeft w:val="0"/>
          <w:marRight w:val="0"/>
          <w:marTop w:val="0"/>
          <w:marBottom w:val="0"/>
          <w:divBdr>
            <w:top w:val="none" w:sz="0" w:space="0" w:color="auto"/>
            <w:left w:val="none" w:sz="0" w:space="0" w:color="auto"/>
            <w:bottom w:val="none" w:sz="0" w:space="0" w:color="auto"/>
            <w:right w:val="none" w:sz="0" w:space="0" w:color="auto"/>
          </w:divBdr>
          <w:divsChild>
            <w:div w:id="622076323">
              <w:marLeft w:val="0"/>
              <w:marRight w:val="0"/>
              <w:marTop w:val="0"/>
              <w:marBottom w:val="0"/>
              <w:divBdr>
                <w:top w:val="none" w:sz="0" w:space="0" w:color="auto"/>
                <w:left w:val="none" w:sz="0" w:space="0" w:color="auto"/>
                <w:bottom w:val="none" w:sz="0" w:space="0" w:color="auto"/>
                <w:right w:val="none" w:sz="0" w:space="0" w:color="auto"/>
              </w:divBdr>
              <w:divsChild>
                <w:div w:id="19516648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53512240">
      <w:bodyDiv w:val="1"/>
      <w:marLeft w:val="0"/>
      <w:marRight w:val="0"/>
      <w:marTop w:val="0"/>
      <w:marBottom w:val="0"/>
      <w:divBdr>
        <w:top w:val="none" w:sz="0" w:space="0" w:color="auto"/>
        <w:left w:val="none" w:sz="0" w:space="0" w:color="auto"/>
        <w:bottom w:val="none" w:sz="0" w:space="0" w:color="auto"/>
        <w:right w:val="none" w:sz="0" w:space="0" w:color="auto"/>
      </w:divBdr>
      <w:divsChild>
        <w:div w:id="1248614754">
          <w:marLeft w:val="0"/>
          <w:marRight w:val="0"/>
          <w:marTop w:val="0"/>
          <w:marBottom w:val="0"/>
          <w:divBdr>
            <w:top w:val="none" w:sz="0" w:space="0" w:color="auto"/>
            <w:left w:val="none" w:sz="0" w:space="0" w:color="auto"/>
            <w:bottom w:val="none" w:sz="0" w:space="0" w:color="auto"/>
            <w:right w:val="none" w:sz="0" w:space="0" w:color="auto"/>
          </w:divBdr>
          <w:divsChild>
            <w:div w:id="2012486563">
              <w:marLeft w:val="0"/>
              <w:marRight w:val="0"/>
              <w:marTop w:val="0"/>
              <w:marBottom w:val="0"/>
              <w:divBdr>
                <w:top w:val="none" w:sz="0" w:space="0" w:color="auto"/>
                <w:left w:val="none" w:sz="0" w:space="0" w:color="auto"/>
                <w:bottom w:val="none" w:sz="0" w:space="0" w:color="auto"/>
                <w:right w:val="none" w:sz="0" w:space="0" w:color="auto"/>
              </w:divBdr>
              <w:divsChild>
                <w:div w:id="2865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76966">
      <w:bodyDiv w:val="1"/>
      <w:marLeft w:val="0"/>
      <w:marRight w:val="0"/>
      <w:marTop w:val="0"/>
      <w:marBottom w:val="0"/>
      <w:divBdr>
        <w:top w:val="none" w:sz="0" w:space="0" w:color="auto"/>
        <w:left w:val="none" w:sz="0" w:space="0" w:color="auto"/>
        <w:bottom w:val="none" w:sz="0" w:space="0" w:color="auto"/>
        <w:right w:val="none" w:sz="0" w:space="0" w:color="auto"/>
      </w:divBdr>
    </w:div>
    <w:div w:id="1032729501">
      <w:bodyDiv w:val="1"/>
      <w:marLeft w:val="0"/>
      <w:marRight w:val="0"/>
      <w:marTop w:val="0"/>
      <w:marBottom w:val="0"/>
      <w:divBdr>
        <w:top w:val="none" w:sz="0" w:space="0" w:color="auto"/>
        <w:left w:val="none" w:sz="0" w:space="0" w:color="auto"/>
        <w:bottom w:val="none" w:sz="0" w:space="0" w:color="auto"/>
        <w:right w:val="none" w:sz="0" w:space="0" w:color="auto"/>
      </w:divBdr>
    </w:div>
    <w:div w:id="1047993909">
      <w:bodyDiv w:val="1"/>
      <w:marLeft w:val="0"/>
      <w:marRight w:val="0"/>
      <w:marTop w:val="0"/>
      <w:marBottom w:val="0"/>
      <w:divBdr>
        <w:top w:val="none" w:sz="0" w:space="0" w:color="auto"/>
        <w:left w:val="none" w:sz="0" w:space="0" w:color="auto"/>
        <w:bottom w:val="none" w:sz="0" w:space="0" w:color="auto"/>
        <w:right w:val="none" w:sz="0" w:space="0" w:color="auto"/>
      </w:divBdr>
    </w:div>
    <w:div w:id="1072847430">
      <w:bodyDiv w:val="1"/>
      <w:marLeft w:val="0"/>
      <w:marRight w:val="0"/>
      <w:marTop w:val="0"/>
      <w:marBottom w:val="0"/>
      <w:divBdr>
        <w:top w:val="none" w:sz="0" w:space="0" w:color="auto"/>
        <w:left w:val="none" w:sz="0" w:space="0" w:color="auto"/>
        <w:bottom w:val="none" w:sz="0" w:space="0" w:color="auto"/>
        <w:right w:val="none" w:sz="0" w:space="0" w:color="auto"/>
      </w:divBdr>
    </w:div>
    <w:div w:id="1079598365">
      <w:bodyDiv w:val="1"/>
      <w:marLeft w:val="0"/>
      <w:marRight w:val="0"/>
      <w:marTop w:val="0"/>
      <w:marBottom w:val="0"/>
      <w:divBdr>
        <w:top w:val="none" w:sz="0" w:space="0" w:color="auto"/>
        <w:left w:val="none" w:sz="0" w:space="0" w:color="auto"/>
        <w:bottom w:val="none" w:sz="0" w:space="0" w:color="auto"/>
        <w:right w:val="none" w:sz="0" w:space="0" w:color="auto"/>
      </w:divBdr>
    </w:div>
    <w:div w:id="1094127321">
      <w:bodyDiv w:val="1"/>
      <w:marLeft w:val="0"/>
      <w:marRight w:val="0"/>
      <w:marTop w:val="0"/>
      <w:marBottom w:val="0"/>
      <w:divBdr>
        <w:top w:val="none" w:sz="0" w:space="0" w:color="auto"/>
        <w:left w:val="none" w:sz="0" w:space="0" w:color="auto"/>
        <w:bottom w:val="none" w:sz="0" w:space="0" w:color="auto"/>
        <w:right w:val="none" w:sz="0" w:space="0" w:color="auto"/>
      </w:divBdr>
    </w:div>
    <w:div w:id="1114514780">
      <w:bodyDiv w:val="1"/>
      <w:marLeft w:val="0"/>
      <w:marRight w:val="0"/>
      <w:marTop w:val="0"/>
      <w:marBottom w:val="0"/>
      <w:divBdr>
        <w:top w:val="none" w:sz="0" w:space="0" w:color="auto"/>
        <w:left w:val="none" w:sz="0" w:space="0" w:color="auto"/>
        <w:bottom w:val="none" w:sz="0" w:space="0" w:color="auto"/>
        <w:right w:val="none" w:sz="0" w:space="0" w:color="auto"/>
      </w:divBdr>
    </w:div>
    <w:div w:id="1117069868">
      <w:bodyDiv w:val="1"/>
      <w:marLeft w:val="0"/>
      <w:marRight w:val="0"/>
      <w:marTop w:val="0"/>
      <w:marBottom w:val="0"/>
      <w:divBdr>
        <w:top w:val="none" w:sz="0" w:space="0" w:color="auto"/>
        <w:left w:val="none" w:sz="0" w:space="0" w:color="auto"/>
        <w:bottom w:val="none" w:sz="0" w:space="0" w:color="auto"/>
        <w:right w:val="none" w:sz="0" w:space="0" w:color="auto"/>
      </w:divBdr>
    </w:div>
    <w:div w:id="1137146589">
      <w:bodyDiv w:val="1"/>
      <w:marLeft w:val="0"/>
      <w:marRight w:val="0"/>
      <w:marTop w:val="0"/>
      <w:marBottom w:val="0"/>
      <w:divBdr>
        <w:top w:val="none" w:sz="0" w:space="0" w:color="auto"/>
        <w:left w:val="none" w:sz="0" w:space="0" w:color="auto"/>
        <w:bottom w:val="none" w:sz="0" w:space="0" w:color="auto"/>
        <w:right w:val="none" w:sz="0" w:space="0" w:color="auto"/>
      </w:divBdr>
    </w:div>
    <w:div w:id="1164007091">
      <w:bodyDiv w:val="1"/>
      <w:marLeft w:val="0"/>
      <w:marRight w:val="0"/>
      <w:marTop w:val="0"/>
      <w:marBottom w:val="0"/>
      <w:divBdr>
        <w:top w:val="none" w:sz="0" w:space="0" w:color="auto"/>
        <w:left w:val="none" w:sz="0" w:space="0" w:color="auto"/>
        <w:bottom w:val="none" w:sz="0" w:space="0" w:color="auto"/>
        <w:right w:val="none" w:sz="0" w:space="0" w:color="auto"/>
      </w:divBdr>
    </w:div>
    <w:div w:id="1167940010">
      <w:bodyDiv w:val="1"/>
      <w:marLeft w:val="0"/>
      <w:marRight w:val="0"/>
      <w:marTop w:val="0"/>
      <w:marBottom w:val="0"/>
      <w:divBdr>
        <w:top w:val="none" w:sz="0" w:space="0" w:color="auto"/>
        <w:left w:val="none" w:sz="0" w:space="0" w:color="auto"/>
        <w:bottom w:val="none" w:sz="0" w:space="0" w:color="auto"/>
        <w:right w:val="none" w:sz="0" w:space="0" w:color="auto"/>
      </w:divBdr>
    </w:div>
    <w:div w:id="1223981414">
      <w:bodyDiv w:val="1"/>
      <w:marLeft w:val="0"/>
      <w:marRight w:val="0"/>
      <w:marTop w:val="0"/>
      <w:marBottom w:val="0"/>
      <w:divBdr>
        <w:top w:val="none" w:sz="0" w:space="0" w:color="auto"/>
        <w:left w:val="none" w:sz="0" w:space="0" w:color="auto"/>
        <w:bottom w:val="none" w:sz="0" w:space="0" w:color="auto"/>
        <w:right w:val="none" w:sz="0" w:space="0" w:color="auto"/>
      </w:divBdr>
    </w:div>
    <w:div w:id="1272274082">
      <w:bodyDiv w:val="1"/>
      <w:marLeft w:val="0"/>
      <w:marRight w:val="0"/>
      <w:marTop w:val="0"/>
      <w:marBottom w:val="0"/>
      <w:divBdr>
        <w:top w:val="none" w:sz="0" w:space="0" w:color="auto"/>
        <w:left w:val="none" w:sz="0" w:space="0" w:color="auto"/>
        <w:bottom w:val="none" w:sz="0" w:space="0" w:color="auto"/>
        <w:right w:val="none" w:sz="0" w:space="0" w:color="auto"/>
      </w:divBdr>
      <w:divsChild>
        <w:div w:id="246231876">
          <w:marLeft w:val="0"/>
          <w:marRight w:val="0"/>
          <w:marTop w:val="0"/>
          <w:marBottom w:val="0"/>
          <w:divBdr>
            <w:top w:val="none" w:sz="0" w:space="0" w:color="auto"/>
            <w:left w:val="none" w:sz="0" w:space="0" w:color="auto"/>
            <w:bottom w:val="none" w:sz="0" w:space="0" w:color="auto"/>
            <w:right w:val="none" w:sz="0" w:space="0" w:color="auto"/>
          </w:divBdr>
          <w:divsChild>
            <w:div w:id="800996350">
              <w:marLeft w:val="0"/>
              <w:marRight w:val="0"/>
              <w:marTop w:val="0"/>
              <w:marBottom w:val="0"/>
              <w:divBdr>
                <w:top w:val="none" w:sz="0" w:space="0" w:color="auto"/>
                <w:left w:val="none" w:sz="0" w:space="0" w:color="auto"/>
                <w:bottom w:val="none" w:sz="0" w:space="0" w:color="auto"/>
                <w:right w:val="none" w:sz="0" w:space="0" w:color="auto"/>
              </w:divBdr>
              <w:divsChild>
                <w:div w:id="13366886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42119923">
      <w:bodyDiv w:val="1"/>
      <w:marLeft w:val="0"/>
      <w:marRight w:val="0"/>
      <w:marTop w:val="0"/>
      <w:marBottom w:val="0"/>
      <w:divBdr>
        <w:top w:val="none" w:sz="0" w:space="0" w:color="auto"/>
        <w:left w:val="none" w:sz="0" w:space="0" w:color="auto"/>
        <w:bottom w:val="none" w:sz="0" w:space="0" w:color="auto"/>
        <w:right w:val="none" w:sz="0" w:space="0" w:color="auto"/>
      </w:divBdr>
    </w:div>
    <w:div w:id="1346830440">
      <w:bodyDiv w:val="1"/>
      <w:marLeft w:val="0"/>
      <w:marRight w:val="0"/>
      <w:marTop w:val="0"/>
      <w:marBottom w:val="0"/>
      <w:divBdr>
        <w:top w:val="none" w:sz="0" w:space="0" w:color="auto"/>
        <w:left w:val="none" w:sz="0" w:space="0" w:color="auto"/>
        <w:bottom w:val="none" w:sz="0" w:space="0" w:color="auto"/>
        <w:right w:val="none" w:sz="0" w:space="0" w:color="auto"/>
      </w:divBdr>
    </w:div>
    <w:div w:id="1354068285">
      <w:bodyDiv w:val="1"/>
      <w:marLeft w:val="0"/>
      <w:marRight w:val="0"/>
      <w:marTop w:val="0"/>
      <w:marBottom w:val="0"/>
      <w:divBdr>
        <w:top w:val="none" w:sz="0" w:space="0" w:color="auto"/>
        <w:left w:val="none" w:sz="0" w:space="0" w:color="auto"/>
        <w:bottom w:val="none" w:sz="0" w:space="0" w:color="auto"/>
        <w:right w:val="none" w:sz="0" w:space="0" w:color="auto"/>
      </w:divBdr>
      <w:divsChild>
        <w:div w:id="776754684">
          <w:marLeft w:val="0"/>
          <w:marRight w:val="0"/>
          <w:marTop w:val="0"/>
          <w:marBottom w:val="0"/>
          <w:divBdr>
            <w:top w:val="none" w:sz="0" w:space="0" w:color="auto"/>
            <w:left w:val="none" w:sz="0" w:space="0" w:color="auto"/>
            <w:bottom w:val="none" w:sz="0" w:space="0" w:color="auto"/>
            <w:right w:val="none" w:sz="0" w:space="0" w:color="auto"/>
          </w:divBdr>
          <w:divsChild>
            <w:div w:id="1906645809">
              <w:marLeft w:val="0"/>
              <w:marRight w:val="0"/>
              <w:marTop w:val="0"/>
              <w:marBottom w:val="0"/>
              <w:divBdr>
                <w:top w:val="none" w:sz="0" w:space="0" w:color="auto"/>
                <w:left w:val="none" w:sz="0" w:space="0" w:color="auto"/>
                <w:bottom w:val="none" w:sz="0" w:space="0" w:color="auto"/>
                <w:right w:val="none" w:sz="0" w:space="0" w:color="auto"/>
              </w:divBdr>
              <w:divsChild>
                <w:div w:id="20472188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79235929">
      <w:bodyDiv w:val="1"/>
      <w:marLeft w:val="0"/>
      <w:marRight w:val="0"/>
      <w:marTop w:val="0"/>
      <w:marBottom w:val="0"/>
      <w:divBdr>
        <w:top w:val="none" w:sz="0" w:space="0" w:color="auto"/>
        <w:left w:val="none" w:sz="0" w:space="0" w:color="auto"/>
        <w:bottom w:val="none" w:sz="0" w:space="0" w:color="auto"/>
        <w:right w:val="none" w:sz="0" w:space="0" w:color="auto"/>
      </w:divBdr>
    </w:div>
    <w:div w:id="1388146664">
      <w:bodyDiv w:val="1"/>
      <w:marLeft w:val="0"/>
      <w:marRight w:val="0"/>
      <w:marTop w:val="0"/>
      <w:marBottom w:val="0"/>
      <w:divBdr>
        <w:top w:val="none" w:sz="0" w:space="0" w:color="auto"/>
        <w:left w:val="none" w:sz="0" w:space="0" w:color="auto"/>
        <w:bottom w:val="none" w:sz="0" w:space="0" w:color="auto"/>
        <w:right w:val="none" w:sz="0" w:space="0" w:color="auto"/>
      </w:divBdr>
    </w:div>
    <w:div w:id="1388723858">
      <w:bodyDiv w:val="1"/>
      <w:marLeft w:val="0"/>
      <w:marRight w:val="0"/>
      <w:marTop w:val="0"/>
      <w:marBottom w:val="0"/>
      <w:divBdr>
        <w:top w:val="none" w:sz="0" w:space="0" w:color="auto"/>
        <w:left w:val="none" w:sz="0" w:space="0" w:color="auto"/>
        <w:bottom w:val="none" w:sz="0" w:space="0" w:color="auto"/>
        <w:right w:val="none" w:sz="0" w:space="0" w:color="auto"/>
      </w:divBdr>
    </w:div>
    <w:div w:id="1402218957">
      <w:bodyDiv w:val="1"/>
      <w:marLeft w:val="0"/>
      <w:marRight w:val="0"/>
      <w:marTop w:val="0"/>
      <w:marBottom w:val="0"/>
      <w:divBdr>
        <w:top w:val="none" w:sz="0" w:space="0" w:color="auto"/>
        <w:left w:val="none" w:sz="0" w:space="0" w:color="auto"/>
        <w:bottom w:val="none" w:sz="0" w:space="0" w:color="auto"/>
        <w:right w:val="none" w:sz="0" w:space="0" w:color="auto"/>
      </w:divBdr>
    </w:div>
    <w:div w:id="1412196040">
      <w:bodyDiv w:val="1"/>
      <w:marLeft w:val="0"/>
      <w:marRight w:val="0"/>
      <w:marTop w:val="0"/>
      <w:marBottom w:val="0"/>
      <w:divBdr>
        <w:top w:val="none" w:sz="0" w:space="0" w:color="auto"/>
        <w:left w:val="none" w:sz="0" w:space="0" w:color="auto"/>
        <w:bottom w:val="none" w:sz="0" w:space="0" w:color="auto"/>
        <w:right w:val="none" w:sz="0" w:space="0" w:color="auto"/>
      </w:divBdr>
    </w:div>
    <w:div w:id="1426226846">
      <w:bodyDiv w:val="1"/>
      <w:marLeft w:val="0"/>
      <w:marRight w:val="0"/>
      <w:marTop w:val="0"/>
      <w:marBottom w:val="0"/>
      <w:divBdr>
        <w:top w:val="none" w:sz="0" w:space="0" w:color="auto"/>
        <w:left w:val="none" w:sz="0" w:space="0" w:color="auto"/>
        <w:bottom w:val="none" w:sz="0" w:space="0" w:color="auto"/>
        <w:right w:val="none" w:sz="0" w:space="0" w:color="auto"/>
      </w:divBdr>
      <w:divsChild>
        <w:div w:id="1784953342">
          <w:marLeft w:val="0"/>
          <w:marRight w:val="0"/>
          <w:marTop w:val="0"/>
          <w:marBottom w:val="0"/>
          <w:divBdr>
            <w:top w:val="none" w:sz="0" w:space="0" w:color="auto"/>
            <w:left w:val="none" w:sz="0" w:space="0" w:color="auto"/>
            <w:bottom w:val="none" w:sz="0" w:space="0" w:color="auto"/>
            <w:right w:val="none" w:sz="0" w:space="0" w:color="auto"/>
          </w:divBdr>
        </w:div>
        <w:div w:id="1758987623">
          <w:marLeft w:val="0"/>
          <w:marRight w:val="0"/>
          <w:marTop w:val="0"/>
          <w:marBottom w:val="0"/>
          <w:divBdr>
            <w:top w:val="none" w:sz="0" w:space="0" w:color="auto"/>
            <w:left w:val="none" w:sz="0" w:space="0" w:color="auto"/>
            <w:bottom w:val="none" w:sz="0" w:space="0" w:color="auto"/>
            <w:right w:val="none" w:sz="0" w:space="0" w:color="auto"/>
          </w:divBdr>
        </w:div>
        <w:div w:id="995886775">
          <w:marLeft w:val="0"/>
          <w:marRight w:val="0"/>
          <w:marTop w:val="0"/>
          <w:marBottom w:val="0"/>
          <w:divBdr>
            <w:top w:val="none" w:sz="0" w:space="0" w:color="auto"/>
            <w:left w:val="none" w:sz="0" w:space="0" w:color="auto"/>
            <w:bottom w:val="none" w:sz="0" w:space="0" w:color="auto"/>
            <w:right w:val="none" w:sz="0" w:space="0" w:color="auto"/>
          </w:divBdr>
        </w:div>
        <w:div w:id="730079722">
          <w:marLeft w:val="0"/>
          <w:marRight w:val="0"/>
          <w:marTop w:val="0"/>
          <w:marBottom w:val="0"/>
          <w:divBdr>
            <w:top w:val="none" w:sz="0" w:space="0" w:color="auto"/>
            <w:left w:val="none" w:sz="0" w:space="0" w:color="auto"/>
            <w:bottom w:val="none" w:sz="0" w:space="0" w:color="auto"/>
            <w:right w:val="none" w:sz="0" w:space="0" w:color="auto"/>
          </w:divBdr>
        </w:div>
        <w:div w:id="771974426">
          <w:marLeft w:val="0"/>
          <w:marRight w:val="0"/>
          <w:marTop w:val="0"/>
          <w:marBottom w:val="0"/>
          <w:divBdr>
            <w:top w:val="none" w:sz="0" w:space="0" w:color="auto"/>
            <w:left w:val="none" w:sz="0" w:space="0" w:color="auto"/>
            <w:bottom w:val="none" w:sz="0" w:space="0" w:color="auto"/>
            <w:right w:val="none" w:sz="0" w:space="0" w:color="auto"/>
          </w:divBdr>
        </w:div>
        <w:div w:id="713193734">
          <w:marLeft w:val="0"/>
          <w:marRight w:val="0"/>
          <w:marTop w:val="0"/>
          <w:marBottom w:val="0"/>
          <w:divBdr>
            <w:top w:val="none" w:sz="0" w:space="0" w:color="auto"/>
            <w:left w:val="none" w:sz="0" w:space="0" w:color="auto"/>
            <w:bottom w:val="none" w:sz="0" w:space="0" w:color="auto"/>
            <w:right w:val="none" w:sz="0" w:space="0" w:color="auto"/>
          </w:divBdr>
        </w:div>
        <w:div w:id="444348583">
          <w:marLeft w:val="0"/>
          <w:marRight w:val="0"/>
          <w:marTop w:val="0"/>
          <w:marBottom w:val="0"/>
          <w:divBdr>
            <w:top w:val="none" w:sz="0" w:space="0" w:color="auto"/>
            <w:left w:val="none" w:sz="0" w:space="0" w:color="auto"/>
            <w:bottom w:val="none" w:sz="0" w:space="0" w:color="auto"/>
            <w:right w:val="none" w:sz="0" w:space="0" w:color="auto"/>
          </w:divBdr>
        </w:div>
        <w:div w:id="142965984">
          <w:marLeft w:val="0"/>
          <w:marRight w:val="0"/>
          <w:marTop w:val="0"/>
          <w:marBottom w:val="0"/>
          <w:divBdr>
            <w:top w:val="none" w:sz="0" w:space="0" w:color="auto"/>
            <w:left w:val="none" w:sz="0" w:space="0" w:color="auto"/>
            <w:bottom w:val="none" w:sz="0" w:space="0" w:color="auto"/>
            <w:right w:val="none" w:sz="0" w:space="0" w:color="auto"/>
          </w:divBdr>
        </w:div>
        <w:div w:id="1058548512">
          <w:marLeft w:val="0"/>
          <w:marRight w:val="0"/>
          <w:marTop w:val="0"/>
          <w:marBottom w:val="0"/>
          <w:divBdr>
            <w:top w:val="none" w:sz="0" w:space="0" w:color="auto"/>
            <w:left w:val="none" w:sz="0" w:space="0" w:color="auto"/>
            <w:bottom w:val="none" w:sz="0" w:space="0" w:color="auto"/>
            <w:right w:val="none" w:sz="0" w:space="0" w:color="auto"/>
          </w:divBdr>
        </w:div>
        <w:div w:id="126514549">
          <w:marLeft w:val="0"/>
          <w:marRight w:val="0"/>
          <w:marTop w:val="0"/>
          <w:marBottom w:val="0"/>
          <w:divBdr>
            <w:top w:val="none" w:sz="0" w:space="0" w:color="auto"/>
            <w:left w:val="none" w:sz="0" w:space="0" w:color="auto"/>
            <w:bottom w:val="none" w:sz="0" w:space="0" w:color="auto"/>
            <w:right w:val="none" w:sz="0" w:space="0" w:color="auto"/>
          </w:divBdr>
        </w:div>
        <w:div w:id="575362616">
          <w:marLeft w:val="0"/>
          <w:marRight w:val="0"/>
          <w:marTop w:val="0"/>
          <w:marBottom w:val="0"/>
          <w:divBdr>
            <w:top w:val="none" w:sz="0" w:space="0" w:color="auto"/>
            <w:left w:val="none" w:sz="0" w:space="0" w:color="auto"/>
            <w:bottom w:val="none" w:sz="0" w:space="0" w:color="auto"/>
            <w:right w:val="none" w:sz="0" w:space="0" w:color="auto"/>
          </w:divBdr>
        </w:div>
        <w:div w:id="1173493088">
          <w:marLeft w:val="0"/>
          <w:marRight w:val="0"/>
          <w:marTop w:val="0"/>
          <w:marBottom w:val="0"/>
          <w:divBdr>
            <w:top w:val="none" w:sz="0" w:space="0" w:color="auto"/>
            <w:left w:val="none" w:sz="0" w:space="0" w:color="auto"/>
            <w:bottom w:val="none" w:sz="0" w:space="0" w:color="auto"/>
            <w:right w:val="none" w:sz="0" w:space="0" w:color="auto"/>
          </w:divBdr>
        </w:div>
        <w:div w:id="101192694">
          <w:marLeft w:val="0"/>
          <w:marRight w:val="0"/>
          <w:marTop w:val="0"/>
          <w:marBottom w:val="0"/>
          <w:divBdr>
            <w:top w:val="none" w:sz="0" w:space="0" w:color="auto"/>
            <w:left w:val="none" w:sz="0" w:space="0" w:color="auto"/>
            <w:bottom w:val="none" w:sz="0" w:space="0" w:color="auto"/>
            <w:right w:val="none" w:sz="0" w:space="0" w:color="auto"/>
          </w:divBdr>
        </w:div>
        <w:div w:id="1392313817">
          <w:marLeft w:val="0"/>
          <w:marRight w:val="0"/>
          <w:marTop w:val="0"/>
          <w:marBottom w:val="0"/>
          <w:divBdr>
            <w:top w:val="none" w:sz="0" w:space="0" w:color="auto"/>
            <w:left w:val="none" w:sz="0" w:space="0" w:color="auto"/>
            <w:bottom w:val="none" w:sz="0" w:space="0" w:color="auto"/>
            <w:right w:val="none" w:sz="0" w:space="0" w:color="auto"/>
          </w:divBdr>
        </w:div>
        <w:div w:id="1498419727">
          <w:marLeft w:val="0"/>
          <w:marRight w:val="0"/>
          <w:marTop w:val="0"/>
          <w:marBottom w:val="0"/>
          <w:divBdr>
            <w:top w:val="none" w:sz="0" w:space="0" w:color="auto"/>
            <w:left w:val="none" w:sz="0" w:space="0" w:color="auto"/>
            <w:bottom w:val="none" w:sz="0" w:space="0" w:color="auto"/>
            <w:right w:val="none" w:sz="0" w:space="0" w:color="auto"/>
          </w:divBdr>
        </w:div>
        <w:div w:id="1352338794">
          <w:marLeft w:val="0"/>
          <w:marRight w:val="0"/>
          <w:marTop w:val="0"/>
          <w:marBottom w:val="0"/>
          <w:divBdr>
            <w:top w:val="none" w:sz="0" w:space="0" w:color="auto"/>
            <w:left w:val="none" w:sz="0" w:space="0" w:color="auto"/>
            <w:bottom w:val="none" w:sz="0" w:space="0" w:color="auto"/>
            <w:right w:val="none" w:sz="0" w:space="0" w:color="auto"/>
          </w:divBdr>
        </w:div>
        <w:div w:id="870191608">
          <w:marLeft w:val="0"/>
          <w:marRight w:val="0"/>
          <w:marTop w:val="0"/>
          <w:marBottom w:val="0"/>
          <w:divBdr>
            <w:top w:val="none" w:sz="0" w:space="0" w:color="auto"/>
            <w:left w:val="none" w:sz="0" w:space="0" w:color="auto"/>
            <w:bottom w:val="none" w:sz="0" w:space="0" w:color="auto"/>
            <w:right w:val="none" w:sz="0" w:space="0" w:color="auto"/>
          </w:divBdr>
        </w:div>
        <w:div w:id="1433554194">
          <w:marLeft w:val="0"/>
          <w:marRight w:val="0"/>
          <w:marTop w:val="0"/>
          <w:marBottom w:val="0"/>
          <w:divBdr>
            <w:top w:val="none" w:sz="0" w:space="0" w:color="auto"/>
            <w:left w:val="none" w:sz="0" w:space="0" w:color="auto"/>
            <w:bottom w:val="none" w:sz="0" w:space="0" w:color="auto"/>
            <w:right w:val="none" w:sz="0" w:space="0" w:color="auto"/>
          </w:divBdr>
        </w:div>
        <w:div w:id="1148088646">
          <w:marLeft w:val="0"/>
          <w:marRight w:val="0"/>
          <w:marTop w:val="0"/>
          <w:marBottom w:val="0"/>
          <w:divBdr>
            <w:top w:val="none" w:sz="0" w:space="0" w:color="auto"/>
            <w:left w:val="none" w:sz="0" w:space="0" w:color="auto"/>
            <w:bottom w:val="none" w:sz="0" w:space="0" w:color="auto"/>
            <w:right w:val="none" w:sz="0" w:space="0" w:color="auto"/>
          </w:divBdr>
        </w:div>
        <w:div w:id="784426564">
          <w:marLeft w:val="0"/>
          <w:marRight w:val="0"/>
          <w:marTop w:val="0"/>
          <w:marBottom w:val="0"/>
          <w:divBdr>
            <w:top w:val="none" w:sz="0" w:space="0" w:color="auto"/>
            <w:left w:val="none" w:sz="0" w:space="0" w:color="auto"/>
            <w:bottom w:val="none" w:sz="0" w:space="0" w:color="auto"/>
            <w:right w:val="none" w:sz="0" w:space="0" w:color="auto"/>
          </w:divBdr>
        </w:div>
      </w:divsChild>
    </w:div>
    <w:div w:id="1484353220">
      <w:bodyDiv w:val="1"/>
      <w:marLeft w:val="0"/>
      <w:marRight w:val="0"/>
      <w:marTop w:val="0"/>
      <w:marBottom w:val="0"/>
      <w:divBdr>
        <w:top w:val="none" w:sz="0" w:space="0" w:color="auto"/>
        <w:left w:val="none" w:sz="0" w:space="0" w:color="auto"/>
        <w:bottom w:val="none" w:sz="0" w:space="0" w:color="auto"/>
        <w:right w:val="none" w:sz="0" w:space="0" w:color="auto"/>
      </w:divBdr>
    </w:div>
    <w:div w:id="1490252391">
      <w:bodyDiv w:val="1"/>
      <w:marLeft w:val="0"/>
      <w:marRight w:val="0"/>
      <w:marTop w:val="0"/>
      <w:marBottom w:val="0"/>
      <w:divBdr>
        <w:top w:val="none" w:sz="0" w:space="0" w:color="auto"/>
        <w:left w:val="none" w:sz="0" w:space="0" w:color="auto"/>
        <w:bottom w:val="none" w:sz="0" w:space="0" w:color="auto"/>
        <w:right w:val="none" w:sz="0" w:space="0" w:color="auto"/>
      </w:divBdr>
    </w:div>
    <w:div w:id="1527014753">
      <w:bodyDiv w:val="1"/>
      <w:marLeft w:val="0"/>
      <w:marRight w:val="0"/>
      <w:marTop w:val="0"/>
      <w:marBottom w:val="0"/>
      <w:divBdr>
        <w:top w:val="none" w:sz="0" w:space="0" w:color="auto"/>
        <w:left w:val="none" w:sz="0" w:space="0" w:color="auto"/>
        <w:bottom w:val="none" w:sz="0" w:space="0" w:color="auto"/>
        <w:right w:val="none" w:sz="0" w:space="0" w:color="auto"/>
      </w:divBdr>
    </w:div>
    <w:div w:id="1527717118">
      <w:bodyDiv w:val="1"/>
      <w:marLeft w:val="0"/>
      <w:marRight w:val="0"/>
      <w:marTop w:val="0"/>
      <w:marBottom w:val="0"/>
      <w:divBdr>
        <w:top w:val="none" w:sz="0" w:space="0" w:color="auto"/>
        <w:left w:val="none" w:sz="0" w:space="0" w:color="auto"/>
        <w:bottom w:val="none" w:sz="0" w:space="0" w:color="auto"/>
        <w:right w:val="none" w:sz="0" w:space="0" w:color="auto"/>
      </w:divBdr>
      <w:divsChild>
        <w:div w:id="889800177">
          <w:marLeft w:val="0"/>
          <w:marRight w:val="0"/>
          <w:marTop w:val="0"/>
          <w:marBottom w:val="0"/>
          <w:divBdr>
            <w:top w:val="none" w:sz="0" w:space="0" w:color="auto"/>
            <w:left w:val="none" w:sz="0" w:space="0" w:color="auto"/>
            <w:bottom w:val="none" w:sz="0" w:space="0" w:color="auto"/>
            <w:right w:val="none" w:sz="0" w:space="0" w:color="auto"/>
          </w:divBdr>
          <w:divsChild>
            <w:div w:id="103042789">
              <w:marLeft w:val="0"/>
              <w:marRight w:val="0"/>
              <w:marTop w:val="0"/>
              <w:marBottom w:val="0"/>
              <w:divBdr>
                <w:top w:val="none" w:sz="0" w:space="0" w:color="auto"/>
                <w:left w:val="none" w:sz="0" w:space="0" w:color="auto"/>
                <w:bottom w:val="none" w:sz="0" w:space="0" w:color="auto"/>
                <w:right w:val="none" w:sz="0" w:space="0" w:color="auto"/>
              </w:divBdr>
              <w:divsChild>
                <w:div w:id="6672466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42401029">
      <w:bodyDiv w:val="1"/>
      <w:marLeft w:val="0"/>
      <w:marRight w:val="0"/>
      <w:marTop w:val="0"/>
      <w:marBottom w:val="0"/>
      <w:divBdr>
        <w:top w:val="none" w:sz="0" w:space="0" w:color="auto"/>
        <w:left w:val="none" w:sz="0" w:space="0" w:color="auto"/>
        <w:bottom w:val="none" w:sz="0" w:space="0" w:color="auto"/>
        <w:right w:val="none" w:sz="0" w:space="0" w:color="auto"/>
      </w:divBdr>
    </w:div>
    <w:div w:id="1578322021">
      <w:bodyDiv w:val="1"/>
      <w:marLeft w:val="0"/>
      <w:marRight w:val="0"/>
      <w:marTop w:val="0"/>
      <w:marBottom w:val="0"/>
      <w:divBdr>
        <w:top w:val="none" w:sz="0" w:space="0" w:color="auto"/>
        <w:left w:val="none" w:sz="0" w:space="0" w:color="auto"/>
        <w:bottom w:val="none" w:sz="0" w:space="0" w:color="auto"/>
        <w:right w:val="none" w:sz="0" w:space="0" w:color="auto"/>
      </w:divBdr>
    </w:div>
    <w:div w:id="1584215790">
      <w:bodyDiv w:val="1"/>
      <w:marLeft w:val="0"/>
      <w:marRight w:val="0"/>
      <w:marTop w:val="0"/>
      <w:marBottom w:val="0"/>
      <w:divBdr>
        <w:top w:val="none" w:sz="0" w:space="0" w:color="auto"/>
        <w:left w:val="none" w:sz="0" w:space="0" w:color="auto"/>
        <w:bottom w:val="none" w:sz="0" w:space="0" w:color="auto"/>
        <w:right w:val="none" w:sz="0" w:space="0" w:color="auto"/>
      </w:divBdr>
    </w:div>
    <w:div w:id="1614171725">
      <w:bodyDiv w:val="1"/>
      <w:marLeft w:val="0"/>
      <w:marRight w:val="0"/>
      <w:marTop w:val="0"/>
      <w:marBottom w:val="0"/>
      <w:divBdr>
        <w:top w:val="none" w:sz="0" w:space="0" w:color="auto"/>
        <w:left w:val="none" w:sz="0" w:space="0" w:color="auto"/>
        <w:bottom w:val="none" w:sz="0" w:space="0" w:color="auto"/>
        <w:right w:val="none" w:sz="0" w:space="0" w:color="auto"/>
      </w:divBdr>
    </w:div>
    <w:div w:id="1641111273">
      <w:bodyDiv w:val="1"/>
      <w:marLeft w:val="0"/>
      <w:marRight w:val="0"/>
      <w:marTop w:val="0"/>
      <w:marBottom w:val="0"/>
      <w:divBdr>
        <w:top w:val="none" w:sz="0" w:space="0" w:color="auto"/>
        <w:left w:val="none" w:sz="0" w:space="0" w:color="auto"/>
        <w:bottom w:val="none" w:sz="0" w:space="0" w:color="auto"/>
        <w:right w:val="none" w:sz="0" w:space="0" w:color="auto"/>
      </w:divBdr>
    </w:div>
    <w:div w:id="1651128607">
      <w:bodyDiv w:val="1"/>
      <w:marLeft w:val="0"/>
      <w:marRight w:val="0"/>
      <w:marTop w:val="0"/>
      <w:marBottom w:val="0"/>
      <w:divBdr>
        <w:top w:val="none" w:sz="0" w:space="0" w:color="auto"/>
        <w:left w:val="none" w:sz="0" w:space="0" w:color="auto"/>
        <w:bottom w:val="none" w:sz="0" w:space="0" w:color="auto"/>
        <w:right w:val="none" w:sz="0" w:space="0" w:color="auto"/>
      </w:divBdr>
    </w:div>
    <w:div w:id="1654679063">
      <w:bodyDiv w:val="1"/>
      <w:marLeft w:val="0"/>
      <w:marRight w:val="0"/>
      <w:marTop w:val="0"/>
      <w:marBottom w:val="0"/>
      <w:divBdr>
        <w:top w:val="none" w:sz="0" w:space="0" w:color="auto"/>
        <w:left w:val="none" w:sz="0" w:space="0" w:color="auto"/>
        <w:bottom w:val="none" w:sz="0" w:space="0" w:color="auto"/>
        <w:right w:val="none" w:sz="0" w:space="0" w:color="auto"/>
      </w:divBdr>
    </w:div>
    <w:div w:id="1675304794">
      <w:bodyDiv w:val="1"/>
      <w:marLeft w:val="0"/>
      <w:marRight w:val="0"/>
      <w:marTop w:val="0"/>
      <w:marBottom w:val="0"/>
      <w:divBdr>
        <w:top w:val="none" w:sz="0" w:space="0" w:color="auto"/>
        <w:left w:val="none" w:sz="0" w:space="0" w:color="auto"/>
        <w:bottom w:val="none" w:sz="0" w:space="0" w:color="auto"/>
        <w:right w:val="none" w:sz="0" w:space="0" w:color="auto"/>
      </w:divBdr>
    </w:div>
    <w:div w:id="1683042458">
      <w:bodyDiv w:val="1"/>
      <w:marLeft w:val="0"/>
      <w:marRight w:val="0"/>
      <w:marTop w:val="0"/>
      <w:marBottom w:val="0"/>
      <w:divBdr>
        <w:top w:val="none" w:sz="0" w:space="0" w:color="auto"/>
        <w:left w:val="none" w:sz="0" w:space="0" w:color="auto"/>
        <w:bottom w:val="none" w:sz="0" w:space="0" w:color="auto"/>
        <w:right w:val="none" w:sz="0" w:space="0" w:color="auto"/>
      </w:divBdr>
    </w:div>
    <w:div w:id="1688287397">
      <w:bodyDiv w:val="1"/>
      <w:marLeft w:val="0"/>
      <w:marRight w:val="0"/>
      <w:marTop w:val="0"/>
      <w:marBottom w:val="0"/>
      <w:divBdr>
        <w:top w:val="none" w:sz="0" w:space="0" w:color="auto"/>
        <w:left w:val="none" w:sz="0" w:space="0" w:color="auto"/>
        <w:bottom w:val="none" w:sz="0" w:space="0" w:color="auto"/>
        <w:right w:val="none" w:sz="0" w:space="0" w:color="auto"/>
      </w:divBdr>
    </w:div>
    <w:div w:id="1718120510">
      <w:bodyDiv w:val="1"/>
      <w:marLeft w:val="0"/>
      <w:marRight w:val="0"/>
      <w:marTop w:val="0"/>
      <w:marBottom w:val="0"/>
      <w:divBdr>
        <w:top w:val="none" w:sz="0" w:space="0" w:color="auto"/>
        <w:left w:val="none" w:sz="0" w:space="0" w:color="auto"/>
        <w:bottom w:val="none" w:sz="0" w:space="0" w:color="auto"/>
        <w:right w:val="none" w:sz="0" w:space="0" w:color="auto"/>
      </w:divBdr>
    </w:div>
    <w:div w:id="1797483947">
      <w:bodyDiv w:val="1"/>
      <w:marLeft w:val="0"/>
      <w:marRight w:val="0"/>
      <w:marTop w:val="0"/>
      <w:marBottom w:val="0"/>
      <w:divBdr>
        <w:top w:val="none" w:sz="0" w:space="0" w:color="auto"/>
        <w:left w:val="none" w:sz="0" w:space="0" w:color="auto"/>
        <w:bottom w:val="none" w:sz="0" w:space="0" w:color="auto"/>
        <w:right w:val="none" w:sz="0" w:space="0" w:color="auto"/>
      </w:divBdr>
    </w:div>
    <w:div w:id="1809398086">
      <w:bodyDiv w:val="1"/>
      <w:marLeft w:val="0"/>
      <w:marRight w:val="0"/>
      <w:marTop w:val="0"/>
      <w:marBottom w:val="0"/>
      <w:divBdr>
        <w:top w:val="none" w:sz="0" w:space="0" w:color="auto"/>
        <w:left w:val="none" w:sz="0" w:space="0" w:color="auto"/>
        <w:bottom w:val="none" w:sz="0" w:space="0" w:color="auto"/>
        <w:right w:val="none" w:sz="0" w:space="0" w:color="auto"/>
      </w:divBdr>
    </w:div>
    <w:div w:id="1818108513">
      <w:bodyDiv w:val="1"/>
      <w:marLeft w:val="0"/>
      <w:marRight w:val="0"/>
      <w:marTop w:val="0"/>
      <w:marBottom w:val="0"/>
      <w:divBdr>
        <w:top w:val="none" w:sz="0" w:space="0" w:color="auto"/>
        <w:left w:val="none" w:sz="0" w:space="0" w:color="auto"/>
        <w:bottom w:val="none" w:sz="0" w:space="0" w:color="auto"/>
        <w:right w:val="none" w:sz="0" w:space="0" w:color="auto"/>
      </w:divBdr>
    </w:div>
    <w:div w:id="1827083934">
      <w:bodyDiv w:val="1"/>
      <w:marLeft w:val="0"/>
      <w:marRight w:val="0"/>
      <w:marTop w:val="0"/>
      <w:marBottom w:val="0"/>
      <w:divBdr>
        <w:top w:val="none" w:sz="0" w:space="0" w:color="auto"/>
        <w:left w:val="none" w:sz="0" w:space="0" w:color="auto"/>
        <w:bottom w:val="none" w:sz="0" w:space="0" w:color="auto"/>
        <w:right w:val="none" w:sz="0" w:space="0" w:color="auto"/>
      </w:divBdr>
    </w:div>
    <w:div w:id="1861700348">
      <w:bodyDiv w:val="1"/>
      <w:marLeft w:val="0"/>
      <w:marRight w:val="0"/>
      <w:marTop w:val="0"/>
      <w:marBottom w:val="0"/>
      <w:divBdr>
        <w:top w:val="none" w:sz="0" w:space="0" w:color="auto"/>
        <w:left w:val="none" w:sz="0" w:space="0" w:color="auto"/>
        <w:bottom w:val="none" w:sz="0" w:space="0" w:color="auto"/>
        <w:right w:val="none" w:sz="0" w:space="0" w:color="auto"/>
      </w:divBdr>
    </w:div>
    <w:div w:id="1863544601">
      <w:bodyDiv w:val="1"/>
      <w:marLeft w:val="0"/>
      <w:marRight w:val="0"/>
      <w:marTop w:val="0"/>
      <w:marBottom w:val="0"/>
      <w:divBdr>
        <w:top w:val="none" w:sz="0" w:space="0" w:color="auto"/>
        <w:left w:val="none" w:sz="0" w:space="0" w:color="auto"/>
        <w:bottom w:val="none" w:sz="0" w:space="0" w:color="auto"/>
        <w:right w:val="none" w:sz="0" w:space="0" w:color="auto"/>
      </w:divBdr>
    </w:div>
    <w:div w:id="1891838626">
      <w:bodyDiv w:val="1"/>
      <w:marLeft w:val="0"/>
      <w:marRight w:val="0"/>
      <w:marTop w:val="0"/>
      <w:marBottom w:val="0"/>
      <w:divBdr>
        <w:top w:val="none" w:sz="0" w:space="0" w:color="auto"/>
        <w:left w:val="none" w:sz="0" w:space="0" w:color="auto"/>
        <w:bottom w:val="none" w:sz="0" w:space="0" w:color="auto"/>
        <w:right w:val="none" w:sz="0" w:space="0" w:color="auto"/>
      </w:divBdr>
    </w:div>
    <w:div w:id="1893539581">
      <w:bodyDiv w:val="1"/>
      <w:marLeft w:val="0"/>
      <w:marRight w:val="0"/>
      <w:marTop w:val="0"/>
      <w:marBottom w:val="0"/>
      <w:divBdr>
        <w:top w:val="none" w:sz="0" w:space="0" w:color="auto"/>
        <w:left w:val="none" w:sz="0" w:space="0" w:color="auto"/>
        <w:bottom w:val="none" w:sz="0" w:space="0" w:color="auto"/>
        <w:right w:val="none" w:sz="0" w:space="0" w:color="auto"/>
      </w:divBdr>
    </w:div>
    <w:div w:id="1905603732">
      <w:bodyDiv w:val="1"/>
      <w:marLeft w:val="0"/>
      <w:marRight w:val="0"/>
      <w:marTop w:val="0"/>
      <w:marBottom w:val="0"/>
      <w:divBdr>
        <w:top w:val="none" w:sz="0" w:space="0" w:color="auto"/>
        <w:left w:val="none" w:sz="0" w:space="0" w:color="auto"/>
        <w:bottom w:val="none" w:sz="0" w:space="0" w:color="auto"/>
        <w:right w:val="none" w:sz="0" w:space="0" w:color="auto"/>
      </w:divBdr>
    </w:div>
    <w:div w:id="1935474842">
      <w:bodyDiv w:val="1"/>
      <w:marLeft w:val="0"/>
      <w:marRight w:val="0"/>
      <w:marTop w:val="0"/>
      <w:marBottom w:val="0"/>
      <w:divBdr>
        <w:top w:val="none" w:sz="0" w:space="0" w:color="auto"/>
        <w:left w:val="none" w:sz="0" w:space="0" w:color="auto"/>
        <w:bottom w:val="none" w:sz="0" w:space="0" w:color="auto"/>
        <w:right w:val="none" w:sz="0" w:space="0" w:color="auto"/>
      </w:divBdr>
    </w:div>
    <w:div w:id="1943101967">
      <w:bodyDiv w:val="1"/>
      <w:marLeft w:val="0"/>
      <w:marRight w:val="0"/>
      <w:marTop w:val="0"/>
      <w:marBottom w:val="0"/>
      <w:divBdr>
        <w:top w:val="none" w:sz="0" w:space="0" w:color="auto"/>
        <w:left w:val="none" w:sz="0" w:space="0" w:color="auto"/>
        <w:bottom w:val="none" w:sz="0" w:space="0" w:color="auto"/>
        <w:right w:val="none" w:sz="0" w:space="0" w:color="auto"/>
      </w:divBdr>
    </w:div>
    <w:div w:id="1945727264">
      <w:bodyDiv w:val="1"/>
      <w:marLeft w:val="0"/>
      <w:marRight w:val="0"/>
      <w:marTop w:val="0"/>
      <w:marBottom w:val="0"/>
      <w:divBdr>
        <w:top w:val="none" w:sz="0" w:space="0" w:color="auto"/>
        <w:left w:val="none" w:sz="0" w:space="0" w:color="auto"/>
        <w:bottom w:val="none" w:sz="0" w:space="0" w:color="auto"/>
        <w:right w:val="none" w:sz="0" w:space="0" w:color="auto"/>
      </w:divBdr>
    </w:div>
    <w:div w:id="1960211749">
      <w:bodyDiv w:val="1"/>
      <w:marLeft w:val="0"/>
      <w:marRight w:val="0"/>
      <w:marTop w:val="0"/>
      <w:marBottom w:val="0"/>
      <w:divBdr>
        <w:top w:val="none" w:sz="0" w:space="0" w:color="auto"/>
        <w:left w:val="none" w:sz="0" w:space="0" w:color="auto"/>
        <w:bottom w:val="none" w:sz="0" w:space="0" w:color="auto"/>
        <w:right w:val="none" w:sz="0" w:space="0" w:color="auto"/>
      </w:divBdr>
    </w:div>
    <w:div w:id="2013874420">
      <w:bodyDiv w:val="1"/>
      <w:marLeft w:val="0"/>
      <w:marRight w:val="0"/>
      <w:marTop w:val="0"/>
      <w:marBottom w:val="0"/>
      <w:divBdr>
        <w:top w:val="none" w:sz="0" w:space="0" w:color="auto"/>
        <w:left w:val="none" w:sz="0" w:space="0" w:color="auto"/>
        <w:bottom w:val="none" w:sz="0" w:space="0" w:color="auto"/>
        <w:right w:val="none" w:sz="0" w:space="0" w:color="auto"/>
      </w:divBdr>
    </w:div>
    <w:div w:id="2042129159">
      <w:bodyDiv w:val="1"/>
      <w:marLeft w:val="0"/>
      <w:marRight w:val="0"/>
      <w:marTop w:val="0"/>
      <w:marBottom w:val="0"/>
      <w:divBdr>
        <w:top w:val="none" w:sz="0" w:space="0" w:color="auto"/>
        <w:left w:val="none" w:sz="0" w:space="0" w:color="auto"/>
        <w:bottom w:val="none" w:sz="0" w:space="0" w:color="auto"/>
        <w:right w:val="none" w:sz="0" w:space="0" w:color="auto"/>
      </w:divBdr>
    </w:div>
    <w:div w:id="2045665249">
      <w:bodyDiv w:val="1"/>
      <w:marLeft w:val="0"/>
      <w:marRight w:val="0"/>
      <w:marTop w:val="0"/>
      <w:marBottom w:val="0"/>
      <w:divBdr>
        <w:top w:val="none" w:sz="0" w:space="0" w:color="auto"/>
        <w:left w:val="none" w:sz="0" w:space="0" w:color="auto"/>
        <w:bottom w:val="none" w:sz="0" w:space="0" w:color="auto"/>
        <w:right w:val="none" w:sz="0" w:space="0" w:color="auto"/>
      </w:divBdr>
      <w:divsChild>
        <w:div w:id="1073158733">
          <w:marLeft w:val="0"/>
          <w:marRight w:val="0"/>
          <w:marTop w:val="0"/>
          <w:marBottom w:val="0"/>
          <w:divBdr>
            <w:top w:val="none" w:sz="0" w:space="0" w:color="auto"/>
            <w:left w:val="none" w:sz="0" w:space="0" w:color="auto"/>
            <w:bottom w:val="none" w:sz="0" w:space="0" w:color="auto"/>
            <w:right w:val="none" w:sz="0" w:space="0" w:color="auto"/>
          </w:divBdr>
          <w:divsChild>
            <w:div w:id="1942949634">
              <w:marLeft w:val="0"/>
              <w:marRight w:val="0"/>
              <w:marTop w:val="0"/>
              <w:marBottom w:val="0"/>
              <w:divBdr>
                <w:top w:val="none" w:sz="0" w:space="0" w:color="auto"/>
                <w:left w:val="none" w:sz="0" w:space="0" w:color="auto"/>
                <w:bottom w:val="none" w:sz="0" w:space="0" w:color="auto"/>
                <w:right w:val="none" w:sz="0" w:space="0" w:color="auto"/>
              </w:divBdr>
              <w:divsChild>
                <w:div w:id="14983265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546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0" tIns="0" rIns="0" bIns="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E5FEA-4748-472F-B126-DFE3042F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vahid.khalkhali@temple.edu</dc:creator>
  <cp:keywords/>
  <dc:description/>
  <cp:lastModifiedBy>Dmitry Bolshak</cp:lastModifiedBy>
  <cp:revision>8</cp:revision>
  <cp:lastPrinted>2024-10-17T12:26:00Z</cp:lastPrinted>
  <dcterms:created xsi:type="dcterms:W3CDTF">2024-10-20T01:19:00Z</dcterms:created>
  <dcterms:modified xsi:type="dcterms:W3CDTF">2024-11-02T07:14:00Z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December 7, 2024</vt:lpwstr>
  </property>
</Properties>
</file>