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271BCF44" w:rsidR="00557E53" w:rsidRPr="000F6B41" w:rsidRDefault="00557E53" w:rsidP="003F2874">
      <w:pPr>
        <w:jc w:val="center"/>
        <w:rPr>
          <w:b/>
          <w:bCs/>
          <w:szCs w:val="22"/>
        </w:rPr>
      </w:pPr>
      <w:r w:rsidRPr="000F6B41">
        <w:rPr>
          <w:b/>
          <w:bCs/>
          <w:szCs w:val="22"/>
        </w:rPr>
        <w:t>E</w:t>
      </w:r>
      <w:r w:rsidR="006473DC">
        <w:rPr>
          <w:b/>
          <w:bCs/>
          <w:szCs w:val="22"/>
        </w:rPr>
        <w:t>NGR 2013</w:t>
      </w:r>
      <w:r w:rsidR="006D7898" w:rsidRPr="000F6B41">
        <w:rPr>
          <w:b/>
          <w:bCs/>
          <w:szCs w:val="22"/>
        </w:rPr>
        <w:t xml:space="preserve">: </w:t>
      </w:r>
      <w:r w:rsidR="006473DC">
        <w:rPr>
          <w:b/>
          <w:bCs/>
          <w:szCs w:val="22"/>
        </w:rPr>
        <w:t>Engineering Analysis and Applications</w:t>
      </w:r>
    </w:p>
    <w:p w14:paraId="0FF5395D" w14:textId="264C3244" w:rsidR="00557E53" w:rsidRPr="000F6B41" w:rsidRDefault="00557E53" w:rsidP="003F2874">
      <w:pPr>
        <w:jc w:val="center"/>
        <w:rPr>
          <w:b/>
          <w:bCs/>
          <w:szCs w:val="22"/>
        </w:rPr>
      </w:pPr>
      <w:r w:rsidRPr="000F6B41">
        <w:rPr>
          <w:b/>
          <w:bCs/>
          <w:szCs w:val="22"/>
        </w:rPr>
        <w:t xml:space="preserve">Laboratory No. </w:t>
      </w:r>
      <w:r w:rsidR="00117A16">
        <w:rPr>
          <w:b/>
          <w:bCs/>
          <w:szCs w:val="22"/>
        </w:rPr>
        <w:t>4</w:t>
      </w:r>
      <w:r w:rsidRPr="000F6B41">
        <w:rPr>
          <w:b/>
          <w:bCs/>
          <w:szCs w:val="22"/>
        </w:rPr>
        <w:t xml:space="preserve">: </w:t>
      </w:r>
      <w:r w:rsidR="00117A16">
        <w:rPr>
          <w:b/>
          <w:bCs/>
          <w:szCs w:val="22"/>
        </w:rPr>
        <w:t>Can You Discover Hidden Structure in a Signal?</w:t>
      </w:r>
    </w:p>
    <w:p w14:paraId="512DD270" w14:textId="603D8E0F" w:rsidR="00C94D0B" w:rsidRDefault="00C94D0B" w:rsidP="00D161FD">
      <w:pPr>
        <w:rPr>
          <w:szCs w:val="22"/>
        </w:rPr>
      </w:pPr>
      <w:r w:rsidRPr="000F6B41">
        <w:rPr>
          <w:b/>
          <w:szCs w:val="22"/>
        </w:rPr>
        <w:t>Goal:</w:t>
      </w:r>
      <w:r w:rsidRPr="000F6B41">
        <w:rPr>
          <w:szCs w:val="22"/>
        </w:rPr>
        <w:t xml:space="preserve"> </w:t>
      </w:r>
      <w:r w:rsidR="002507C2" w:rsidRPr="000F6B41">
        <w:rPr>
          <w:szCs w:val="22"/>
        </w:rPr>
        <w:t>Th</w:t>
      </w:r>
      <w:r w:rsidR="003B6067">
        <w:rPr>
          <w:szCs w:val="22"/>
        </w:rPr>
        <w:t xml:space="preserve">is lab demonstrates how </w:t>
      </w:r>
      <w:r w:rsidR="00117A16">
        <w:rPr>
          <w:szCs w:val="22"/>
        </w:rPr>
        <w:t>we can fit a model to data and then learn something about the underlying structure of the data.</w:t>
      </w:r>
    </w:p>
    <w:p w14:paraId="3A5CD07F" w14:textId="0D9919A1" w:rsidR="00117A16" w:rsidRDefault="00A625AF" w:rsidP="00D161FD">
      <w:pPr>
        <w:spacing w:after="120"/>
        <w:rPr>
          <w:bCs/>
          <w:szCs w:val="22"/>
        </w:rPr>
      </w:pPr>
      <w:r>
        <w:rPr>
          <w:b/>
          <w:szCs w:val="22"/>
        </w:rPr>
        <w:t>Preliminary Work</w:t>
      </w:r>
      <w:r w:rsidRPr="000F6B41">
        <w:rPr>
          <w:b/>
          <w:szCs w:val="22"/>
        </w:rPr>
        <w:t>:</w:t>
      </w:r>
      <w:r>
        <w:rPr>
          <w:b/>
          <w:szCs w:val="22"/>
        </w:rPr>
        <w:t xml:space="preserve"> </w:t>
      </w:r>
      <w:r w:rsidR="00D161FD">
        <w:rPr>
          <w:bCs/>
          <w:szCs w:val="22"/>
        </w:rPr>
        <w:t>In this lab we are going to explore the following equation</w:t>
      </w:r>
      <w:r w:rsidR="00117A16">
        <w:rPr>
          <w:bCs/>
          <w:szCs w:val="22"/>
        </w:rPr>
        <w:t>:</w:t>
      </w:r>
    </w:p>
    <w:p w14:paraId="1E0F93B8" w14:textId="4578E6A4" w:rsidR="00D161FD" w:rsidRPr="00D65514" w:rsidRDefault="00117A16" w:rsidP="00D65514">
      <w:pPr>
        <w:spacing w:after="120"/>
        <w:ind w:left="180"/>
        <w:rPr>
          <w:bCs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2"/>
            </w:rPr>
            <m:t>y</m:t>
          </m:r>
          <m:d>
            <m:dPr>
              <m:ctrlPr>
                <w:rPr>
                  <w:rFonts w:ascii="Cambria Math" w:hAnsi="Cambria Math"/>
                  <w:bCs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t</m:t>
              </m:r>
            </m:e>
          </m:d>
          <m:r>
            <w:rPr>
              <w:rFonts w:ascii="Cambria Math" w:hAnsi="Cambria Math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a</m:t>
              </m:r>
            </m:e>
            <m:sub>
              <m:r>
                <w:rPr>
                  <w:rFonts w:ascii="Cambria Math" w:hAnsi="Cambria Math"/>
                  <w:szCs w:val="22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2π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d>
            </m:e>
          </m:func>
          <m:r>
            <w:rPr>
              <w:rFonts w:ascii="Cambria Math" w:hAnsi="Cambria Math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a</m:t>
              </m:r>
            </m:e>
            <m:sub>
              <m:r>
                <w:rPr>
                  <w:rFonts w:ascii="Cambria Math" w:hAnsi="Cambria Math"/>
                  <w:szCs w:val="22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2π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d>
              <m:r>
                <w:rPr>
                  <w:rFonts w:ascii="Cambria Math" w:hAnsi="Cambria Math"/>
                  <w:szCs w:val="22"/>
                </w:rPr>
                <m:t>+w(t)</m:t>
              </m:r>
            </m:e>
          </m:func>
        </m:oMath>
      </m:oMathPara>
    </w:p>
    <w:p w14:paraId="06AEB59A" w14:textId="19CFD5B2" w:rsidR="00117A16" w:rsidRDefault="00117A16" w:rsidP="00D161FD">
      <w:pPr>
        <w:spacing w:after="120"/>
        <w:rPr>
          <w:bCs/>
          <w:szCs w:val="22"/>
        </w:rPr>
      </w:pPr>
      <w:r>
        <w:rPr>
          <w:bCs/>
          <w:szCs w:val="22"/>
        </w:rPr>
        <w:t>w</w:t>
      </w:r>
      <w:r w:rsidR="00D161FD">
        <w:rPr>
          <w:bCs/>
          <w:szCs w:val="22"/>
        </w:rPr>
        <w:t>here</w:t>
      </w:r>
      <w:r>
        <w:rPr>
          <w:bCs/>
          <w:szCs w:val="22"/>
        </w:rPr>
        <w:t xml:space="preserve"> the unknowns are </w:t>
      </w:r>
      <m:oMath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Cs w:val="22"/>
              </w:rPr>
              <m:t>1</m:t>
            </m:r>
          </m:sub>
        </m:sSub>
      </m:oMath>
      <w:r>
        <w:rPr>
          <w:bCs/>
          <w:szCs w:val="22"/>
        </w:rPr>
        <w:t xml:space="preserve">and </w:t>
      </w:r>
      <m:oMath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Cs w:val="22"/>
              </w:rPr>
              <m:t>2</m:t>
            </m:r>
          </m:sub>
        </m:sSub>
      </m:oMath>
      <w:r>
        <w:rPr>
          <w:bCs/>
          <w:szCs w:val="22"/>
        </w:rPr>
        <w:t xml:space="preserve">. The last term, </w:t>
      </w:r>
      <m:oMath>
        <m:r>
          <w:rPr>
            <w:rFonts w:ascii="Cambria Math" w:hAnsi="Cambria Math"/>
            <w:szCs w:val="22"/>
          </w:rPr>
          <m:t>w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t</m:t>
            </m:r>
          </m:e>
        </m:d>
      </m:oMath>
      <w:r>
        <w:rPr>
          <w:szCs w:val="22"/>
        </w:rPr>
        <w:t>,</w:t>
      </w:r>
      <w:r>
        <w:rPr>
          <w:bCs/>
          <w:szCs w:val="22"/>
        </w:rPr>
        <w:t xml:space="preserve"> is a random noise signal. It</w:t>
      </w:r>
      <w:r w:rsidR="00341C50">
        <w:rPr>
          <w:bCs/>
          <w:szCs w:val="22"/>
        </w:rPr>
        <w:t>s</w:t>
      </w:r>
      <w:r>
        <w:rPr>
          <w:bCs/>
          <w:szCs w:val="22"/>
        </w:rPr>
        <w:t xml:space="preserve"> values are unknown – think of it as measurement noise.</w:t>
      </w:r>
    </w:p>
    <w:p w14:paraId="65A547A7" w14:textId="354FBA79" w:rsidR="00117A16" w:rsidRDefault="00117A16" w:rsidP="00D65514">
      <w:pPr>
        <w:spacing w:after="120"/>
        <w:rPr>
          <w:szCs w:val="22"/>
        </w:rPr>
      </w:pPr>
      <w:r>
        <w:rPr>
          <w:bCs/>
          <w:szCs w:val="22"/>
        </w:rPr>
        <w:t xml:space="preserve">Write a simple Python program that generates values of  </w:t>
      </w:r>
      <m:oMath>
        <m:r>
          <w:rPr>
            <w:rFonts w:ascii="Cambria Math" w:hAnsi="Cambria Math"/>
            <w:szCs w:val="22"/>
          </w:rPr>
          <m:t>y</m:t>
        </m:r>
        <m:d>
          <m:dPr>
            <m:ctrlPr>
              <w:rPr>
                <w:rFonts w:ascii="Cambria Math" w:hAnsi="Cambria Math"/>
                <w:bCs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t</m:t>
            </m:r>
          </m:e>
        </m:d>
      </m:oMath>
      <w:r>
        <w:rPr>
          <w:bCs/>
          <w:szCs w:val="22"/>
        </w:rPr>
        <w:t xml:space="preserve"> every </w:t>
      </w:r>
      <m:oMath>
        <m:r>
          <w:rPr>
            <w:rFonts w:ascii="Cambria Math" w:hAnsi="Cambria Math"/>
            <w:szCs w:val="22"/>
          </w:rPr>
          <m:t>0.01</m:t>
        </m:r>
      </m:oMath>
      <w:r>
        <w:rPr>
          <w:bCs/>
          <w:szCs w:val="22"/>
        </w:rPr>
        <w:t xml:space="preserve"> secs. Set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f</m:t>
            </m:r>
          </m:e>
          <m:sub>
            <m:r>
              <w:rPr>
                <w:rFonts w:ascii="Cambria Math" w:hAnsi="Cambria Math"/>
                <w:szCs w:val="22"/>
              </w:rPr>
              <m:t>1</m:t>
            </m:r>
          </m:sub>
        </m:sSub>
        <m:r>
          <w:rPr>
            <w:rFonts w:ascii="Cambria Math" w:hAnsi="Cambria Math"/>
            <w:szCs w:val="22"/>
          </w:rPr>
          <m:t xml:space="preserve">=1.0 Hz </m:t>
        </m:r>
      </m:oMath>
      <w:r w:rsidR="00363843">
        <w:rPr>
          <w:szCs w:val="22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f</m:t>
            </m:r>
          </m:e>
          <m:sub>
            <m:r>
              <w:rPr>
                <w:rFonts w:ascii="Cambria Math" w:hAnsi="Cambria Math"/>
                <w:szCs w:val="22"/>
              </w:rPr>
              <m:t>2</m:t>
            </m:r>
          </m:sub>
        </m:sSub>
        <m:r>
          <w:rPr>
            <w:rFonts w:ascii="Cambria Math" w:hAnsi="Cambria Math"/>
            <w:szCs w:val="22"/>
          </w:rPr>
          <m:t>=2.0 Hz</m:t>
        </m:r>
      </m:oMath>
      <w:r w:rsidR="00363843">
        <w:rPr>
          <w:szCs w:val="22"/>
        </w:rPr>
        <w:t xml:space="preserve">. Use the </w:t>
      </w:r>
      <w:proofErr w:type="spellStart"/>
      <w:r w:rsidR="00363843">
        <w:rPr>
          <w:szCs w:val="22"/>
        </w:rPr>
        <w:t>Numpy</w:t>
      </w:r>
      <w:proofErr w:type="spellEnd"/>
      <w:r w:rsidR="00363843">
        <w:rPr>
          <w:szCs w:val="22"/>
        </w:rPr>
        <w:t xml:space="preserve"> function random to generate random values. Every time you need a random value, call this function:</w:t>
      </w:r>
    </w:p>
    <w:p w14:paraId="308A60E8" w14:textId="118B9050" w:rsidR="00363843" w:rsidRDefault="00363843" w:rsidP="00D655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180"/>
        <w:jc w:val="left"/>
        <w:rPr>
          <w:rFonts w:ascii="inherit" w:hAnsi="inherit" w:cs="Courier New"/>
          <w:sz w:val="20"/>
          <w:bdr w:val="none" w:sz="0" w:space="0" w:color="auto" w:frame="1"/>
        </w:rPr>
      </w:pPr>
      <m:oMath>
        <m:r>
          <w:rPr>
            <w:rFonts w:ascii="Cambria Math" w:hAnsi="Cambria Math"/>
            <w:szCs w:val="22"/>
          </w:rPr>
          <m:t>w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t</m:t>
            </m:r>
          </m:e>
        </m:d>
        <m:r>
          <w:rPr>
            <w:rFonts w:ascii="Cambria Math" w:hAnsi="Cambria Math"/>
            <w:szCs w:val="22"/>
          </w:rPr>
          <m:t xml:space="preserve">= </m:t>
        </m:r>
      </m:oMath>
      <w:r w:rsidRPr="00363843">
        <w:rPr>
          <w:rFonts w:ascii="inherit" w:hAnsi="inherit" w:cs="Courier New"/>
          <w:sz w:val="20"/>
          <w:bdr w:val="none" w:sz="0" w:space="0" w:color="auto" w:frame="1"/>
        </w:rPr>
        <w:t>np.random.normal(0,1,1)</w:t>
      </w:r>
      <w:r>
        <w:rPr>
          <w:rFonts w:ascii="inherit" w:hAnsi="inherit" w:cs="Courier New"/>
          <w:sz w:val="20"/>
          <w:bdr w:val="none" w:sz="0" w:space="0" w:color="auto" w:frame="1"/>
        </w:rPr>
        <w:t xml:space="preserve"> .</w:t>
      </w:r>
    </w:p>
    <w:p w14:paraId="09BB1F0B" w14:textId="52F2FACB" w:rsidR="00363843" w:rsidRPr="006A43D9" w:rsidRDefault="00363843" w:rsidP="00363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jc w:val="left"/>
        <w:rPr>
          <w:bCs/>
          <w:szCs w:val="22"/>
        </w:rPr>
      </w:pPr>
      <w:r w:rsidRPr="006A43D9">
        <w:rPr>
          <w:szCs w:val="22"/>
        </w:rPr>
        <w:t xml:space="preserve">For the unknowns </w:t>
      </w:r>
      <m:oMath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Cs w:val="22"/>
              </w:rPr>
              <m:t>1</m:t>
            </m:r>
          </m:sub>
        </m:sSub>
      </m:oMath>
      <w:r w:rsidRPr="006A43D9">
        <w:rPr>
          <w:bCs/>
          <w:szCs w:val="22"/>
        </w:rPr>
        <w:t xml:space="preserve">and </w:t>
      </w:r>
      <m:oMath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Cs w:val="22"/>
              </w:rPr>
              <m:t>2</m:t>
            </m:r>
          </m:sub>
        </m:sSub>
      </m:oMath>
      <w:r w:rsidRPr="006A43D9">
        <w:rPr>
          <w:bCs/>
          <w:szCs w:val="22"/>
        </w:rPr>
        <w:t xml:space="preserve">, use </w:t>
      </w:r>
      <m:oMath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Cs w:val="22"/>
              </w:rPr>
              <m:t>1</m:t>
            </m:r>
          </m:sub>
        </m:sSub>
        <m:r>
          <w:rPr>
            <w:rFonts w:ascii="Cambria Math" w:hAnsi="Cambria Math"/>
            <w:szCs w:val="22"/>
          </w:rPr>
          <m:t>=10</m:t>
        </m:r>
      </m:oMath>
      <w:r w:rsidRPr="006A43D9">
        <w:rPr>
          <w:bCs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Cs w:val="22"/>
              </w:rPr>
              <m:t>2</m:t>
            </m:r>
          </m:sub>
        </m:sSub>
        <m:r>
          <w:rPr>
            <w:rFonts w:ascii="Cambria Math" w:hAnsi="Cambria Math"/>
            <w:szCs w:val="22"/>
          </w:rPr>
          <m:t>=5</m:t>
        </m:r>
      </m:oMath>
      <w:r w:rsidRPr="006A43D9">
        <w:rPr>
          <w:bCs/>
          <w:szCs w:val="22"/>
        </w:rPr>
        <w:t>.</w:t>
      </w:r>
    </w:p>
    <w:p w14:paraId="714EE8B2" w14:textId="330404DD" w:rsidR="00363843" w:rsidRPr="006A43D9" w:rsidRDefault="00363843" w:rsidP="003A0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jc w:val="left"/>
        <w:rPr>
          <w:szCs w:val="22"/>
        </w:rPr>
      </w:pPr>
      <w:r w:rsidRPr="006A43D9">
        <w:rPr>
          <w:szCs w:val="22"/>
        </w:rPr>
        <w:t xml:space="preserve">Your program should print the value of </w:t>
      </w:r>
      <m:oMath>
        <m:r>
          <w:rPr>
            <w:rFonts w:ascii="Cambria Math" w:hAnsi="Cambria Math"/>
            <w:szCs w:val="22"/>
          </w:rPr>
          <m:t>t</m:t>
        </m:r>
      </m:oMath>
      <w:r w:rsidRPr="006A43D9">
        <w:rPr>
          <w:szCs w:val="22"/>
        </w:rPr>
        <w:t xml:space="preserve"> and </w:t>
      </w:r>
      <m:oMath>
        <m:r>
          <w:rPr>
            <w:rFonts w:ascii="Cambria Math" w:hAnsi="Cambria Math"/>
            <w:szCs w:val="22"/>
          </w:rPr>
          <m:t>y(t)</m:t>
        </m:r>
      </m:oMath>
      <w:r w:rsidRPr="006A43D9">
        <w:rPr>
          <w:szCs w:val="22"/>
        </w:rPr>
        <w:t xml:space="preserve"> to the terminal separated by a comma for </w:t>
      </w:r>
      <m:oMath>
        <m:r>
          <w:rPr>
            <w:rFonts w:ascii="Cambria Math" w:hAnsi="Cambria Math"/>
            <w:szCs w:val="22"/>
          </w:rPr>
          <m:t>t=[0,100 secs]</m:t>
        </m:r>
      </m:oMath>
      <w:r w:rsidRPr="006A43D9">
        <w:rPr>
          <w:szCs w:val="22"/>
        </w:rPr>
        <w:t>. To capture this data in a file, redirect the program output to a file using this command:</w:t>
      </w:r>
    </w:p>
    <w:p w14:paraId="11BCB0FE" w14:textId="69F980FA" w:rsidR="00363843" w:rsidRPr="003A0A03" w:rsidRDefault="003A0A03" w:rsidP="003A0A0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p</w:t>
      </w:r>
      <w:r w:rsidR="007B2A88" w:rsidRPr="003A0A03">
        <w:rPr>
          <w:rFonts w:ascii="Menlo" w:hAnsi="Menlo" w:cs="Menlo"/>
          <w:color w:val="000000"/>
          <w:sz w:val="18"/>
          <w:szCs w:val="18"/>
        </w:rPr>
        <w:t xml:space="preserve">ython gen_signal.py </w:t>
      </w:r>
      <w:r w:rsidR="00363843" w:rsidRPr="003A0A03">
        <w:rPr>
          <w:rFonts w:ascii="Menlo" w:hAnsi="Menlo" w:cs="Menlo"/>
          <w:color w:val="000000"/>
          <w:sz w:val="18"/>
          <w:szCs w:val="18"/>
        </w:rPr>
        <w:t>&gt; signal.dat</w:t>
      </w:r>
    </w:p>
    <w:p w14:paraId="2ED756D7" w14:textId="68623A09" w:rsidR="00363843" w:rsidRPr="006A43D9" w:rsidRDefault="00363843" w:rsidP="00CE49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jc w:val="left"/>
        <w:rPr>
          <w:szCs w:val="22"/>
        </w:rPr>
      </w:pPr>
      <w:r w:rsidRPr="006A43D9">
        <w:rPr>
          <w:szCs w:val="22"/>
        </w:rPr>
        <w:t>Your data should look something like this:</w:t>
      </w:r>
    </w:p>
    <w:p w14:paraId="48208A08" w14:textId="77777777" w:rsidR="007B2A88" w:rsidRPr="003A0A03" w:rsidRDefault="007B2A88" w:rsidP="00CE491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3A0A03">
        <w:rPr>
          <w:rFonts w:ascii="Menlo" w:hAnsi="Menlo" w:cs="Menlo"/>
          <w:color w:val="000000"/>
          <w:sz w:val="18"/>
          <w:szCs w:val="18"/>
        </w:rPr>
        <w:t>0.000000, 0.462001</w:t>
      </w:r>
    </w:p>
    <w:p w14:paraId="235C3AE3" w14:textId="77777777" w:rsidR="007B2A88" w:rsidRPr="00CE491D" w:rsidRDefault="007B2A88" w:rsidP="00CE491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CE491D">
        <w:rPr>
          <w:rFonts w:ascii="Menlo" w:hAnsi="Menlo" w:cs="Menlo"/>
          <w:color w:val="000000"/>
          <w:sz w:val="18"/>
          <w:szCs w:val="18"/>
        </w:rPr>
        <w:t>0.010000, 2.116416</w:t>
      </w:r>
    </w:p>
    <w:p w14:paraId="21FAEE5B" w14:textId="77777777" w:rsidR="007B2A88" w:rsidRPr="00CE491D" w:rsidRDefault="007B2A88" w:rsidP="00CE491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CE491D">
        <w:rPr>
          <w:rFonts w:ascii="Menlo" w:hAnsi="Menlo" w:cs="Menlo"/>
          <w:color w:val="000000"/>
          <w:sz w:val="18"/>
          <w:szCs w:val="18"/>
        </w:rPr>
        <w:t>0.020000, 1.787632</w:t>
      </w:r>
    </w:p>
    <w:p w14:paraId="133384EF" w14:textId="31BC5AFA" w:rsidR="00AF2287" w:rsidRPr="00CE491D" w:rsidRDefault="00AF2287" w:rsidP="00CE491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CE491D">
        <w:rPr>
          <w:rFonts w:ascii="Menlo" w:hAnsi="Menlo" w:cs="Menlo"/>
          <w:color w:val="000000"/>
          <w:sz w:val="18"/>
          <w:szCs w:val="18"/>
        </w:rPr>
        <w:t>…</w:t>
      </w:r>
    </w:p>
    <w:p w14:paraId="616D5032" w14:textId="3937B401" w:rsidR="007B2A88" w:rsidRPr="006A43D9" w:rsidRDefault="007B2A88" w:rsidP="00CE49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jc w:val="left"/>
        <w:rPr>
          <w:szCs w:val="22"/>
        </w:rPr>
      </w:pPr>
      <w:r w:rsidRPr="006A43D9">
        <w:rPr>
          <w:szCs w:val="22"/>
        </w:rPr>
        <w:t>Look at this code if you need help writing this program:</w:t>
      </w:r>
    </w:p>
    <w:p w14:paraId="3517B471" w14:textId="5D676A88" w:rsidR="007B2A88" w:rsidRPr="00CE491D" w:rsidRDefault="007B2A88" w:rsidP="00CE491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CE491D">
        <w:rPr>
          <w:rFonts w:ascii="Menlo" w:hAnsi="Menlo" w:cs="Menlo"/>
          <w:color w:val="000000"/>
          <w:sz w:val="18"/>
          <w:szCs w:val="18"/>
        </w:rPr>
        <w:t>/data/courses/engr_2011/current/labs/lab_04/picone_joseph/gen_signal.py</w:t>
      </w:r>
    </w:p>
    <w:p w14:paraId="1AAF7BBB" w14:textId="68A0E3D6" w:rsidR="007B2A88" w:rsidRDefault="007B2A88" w:rsidP="00CE49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left"/>
        <w:rPr>
          <w:rFonts w:ascii="var(--ff-mono)" w:hAnsi="var(--ff-mono)" w:cs="Courier New"/>
          <w:sz w:val="20"/>
        </w:rPr>
      </w:pPr>
      <w:r w:rsidRPr="006A43D9">
        <w:rPr>
          <w:szCs w:val="22"/>
        </w:rPr>
        <w:t>Run your program and generate the file signal.dat, which should have 1</w:t>
      </w:r>
      <w:r w:rsidR="00CE491D" w:rsidRPr="006A43D9">
        <w:rPr>
          <w:szCs w:val="22"/>
        </w:rPr>
        <w:t>0</w:t>
      </w:r>
      <w:r w:rsidRPr="006A43D9">
        <w:rPr>
          <w:szCs w:val="22"/>
        </w:rPr>
        <w:t>,000 lines (use the command</w:t>
      </w:r>
      <w:r>
        <w:rPr>
          <w:rFonts w:ascii="var(--ff-mono)" w:hAnsi="var(--ff-mono)" w:cs="Courier New"/>
          <w:sz w:val="20"/>
        </w:rPr>
        <w:t xml:space="preserve"> “</w:t>
      </w:r>
      <w:proofErr w:type="spellStart"/>
      <w:r w:rsidRPr="00CE491D">
        <w:rPr>
          <w:rFonts w:ascii="Menlo" w:hAnsi="Menlo" w:cs="Menlo"/>
          <w:sz w:val="18"/>
          <w:szCs w:val="18"/>
        </w:rPr>
        <w:t>wc</w:t>
      </w:r>
      <w:proofErr w:type="spellEnd"/>
      <w:r w:rsidR="00CE491D">
        <w:rPr>
          <w:rFonts w:ascii="Menlo" w:hAnsi="Menlo" w:cs="Menlo"/>
          <w:sz w:val="18"/>
          <w:szCs w:val="18"/>
        </w:rPr>
        <w:t> </w:t>
      </w:r>
      <w:r w:rsidR="00CE491D">
        <w:rPr>
          <w:rFonts w:ascii="Menlo" w:hAnsi="Menlo" w:cs="Menlo"/>
          <w:sz w:val="18"/>
          <w:szCs w:val="18"/>
        </w:rPr>
        <w:noBreakHyphen/>
        <w:t>l </w:t>
      </w:r>
      <w:r w:rsidRPr="00CE491D">
        <w:rPr>
          <w:rFonts w:ascii="Menlo" w:hAnsi="Menlo" w:cs="Menlo"/>
          <w:sz w:val="18"/>
          <w:szCs w:val="18"/>
        </w:rPr>
        <w:t>signal.dat</w:t>
      </w:r>
      <w:r>
        <w:rPr>
          <w:rFonts w:ascii="var(--ff-mono)" w:hAnsi="var(--ff-mono)" w:cs="Courier New"/>
          <w:sz w:val="20"/>
        </w:rPr>
        <w:t xml:space="preserve">” </w:t>
      </w:r>
      <w:r w:rsidRPr="006A43D9">
        <w:rPr>
          <w:szCs w:val="22"/>
        </w:rPr>
        <w:t>to verify this).</w:t>
      </w:r>
    </w:p>
    <w:p w14:paraId="79B2AD86" w14:textId="4016D862" w:rsidR="00C94D0B" w:rsidRPr="000F6B41" w:rsidRDefault="006473DC" w:rsidP="00D161FD">
      <w:pPr>
        <w:spacing w:after="120"/>
        <w:rPr>
          <w:b/>
          <w:szCs w:val="22"/>
        </w:rPr>
      </w:pPr>
      <w:r>
        <w:rPr>
          <w:b/>
          <w:szCs w:val="22"/>
        </w:rPr>
        <w:t>Task</w:t>
      </w:r>
      <w:r w:rsidR="00985ACB">
        <w:rPr>
          <w:b/>
          <w:szCs w:val="22"/>
        </w:rPr>
        <w:t>s</w:t>
      </w:r>
      <w:r w:rsidR="00C94D0B" w:rsidRPr="000F6B41">
        <w:rPr>
          <w:b/>
          <w:szCs w:val="22"/>
        </w:rPr>
        <w:t>:</w:t>
      </w:r>
    </w:p>
    <w:p w14:paraId="37A73986" w14:textId="51B1D80A" w:rsidR="007B2A88" w:rsidRPr="006A43D9" w:rsidRDefault="007B2A88" w:rsidP="00CE491D">
      <w:pPr>
        <w:pStyle w:val="ListParagraph"/>
        <w:numPr>
          <w:ilvl w:val="0"/>
          <w:numId w:val="28"/>
        </w:numPr>
        <w:spacing w:after="120"/>
        <w:rPr>
          <w:bCs/>
          <w:iCs/>
          <w:sz w:val="22"/>
          <w:szCs w:val="22"/>
        </w:rPr>
      </w:pPr>
      <w:r w:rsidRPr="006A43D9">
        <w:rPr>
          <w:iCs/>
          <w:sz w:val="22"/>
          <w:szCs w:val="22"/>
        </w:rPr>
        <w:t>Find the optimal value</w:t>
      </w:r>
      <w:r w:rsidR="00CE491D" w:rsidRPr="006A43D9">
        <w:rPr>
          <w:iCs/>
          <w:sz w:val="22"/>
          <w:szCs w:val="22"/>
        </w:rPr>
        <w:t>s</w:t>
      </w:r>
      <w:r w:rsidRPr="006A43D9">
        <w:rPr>
          <w:iCs/>
          <w:sz w:val="22"/>
          <w:szCs w:val="22"/>
        </w:rPr>
        <w:t xml:space="preserve"> of </w:t>
      </w:r>
      <m:oMath>
        <m:sSub>
          <m:sSubPr>
            <m:ctrlPr>
              <w:rPr>
                <w:rFonts w:ascii="Cambria Math" w:hAnsi="Cambria Math"/>
                <w:bCs/>
                <w:i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="00CE491D" w:rsidRPr="006A43D9">
        <w:rPr>
          <w:bCs/>
          <w:iCs/>
          <w:sz w:val="22"/>
          <w:szCs w:val="22"/>
        </w:rPr>
        <w:t xml:space="preserve"> </w:t>
      </w:r>
      <w:r w:rsidRPr="006A43D9">
        <w:rPr>
          <w:bCs/>
          <w:iCs/>
          <w:sz w:val="22"/>
          <w:szCs w:val="22"/>
        </w:rPr>
        <w:t xml:space="preserve">and </w:t>
      </w:r>
      <m:oMath>
        <m:sSub>
          <m:sSubPr>
            <m:ctrlPr>
              <w:rPr>
                <w:rFonts w:ascii="Cambria Math" w:hAnsi="Cambria Math"/>
                <w:bCs/>
                <w:i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Pr="006A43D9">
        <w:rPr>
          <w:bCs/>
          <w:iCs/>
          <w:sz w:val="22"/>
          <w:szCs w:val="22"/>
        </w:rPr>
        <w:t xml:space="preserve"> by writing a program that analyzes the signal and computes the values using matrix inversion.</w:t>
      </w:r>
    </w:p>
    <w:p w14:paraId="076FDA90" w14:textId="3920F2FE" w:rsidR="004C35B3" w:rsidRPr="006A43D9" w:rsidRDefault="007B2A88" w:rsidP="00CE491D">
      <w:pPr>
        <w:spacing w:after="120"/>
        <w:ind w:left="360"/>
        <w:rPr>
          <w:bCs/>
          <w:szCs w:val="22"/>
        </w:rPr>
      </w:pPr>
      <w:r w:rsidRPr="006A43D9">
        <w:rPr>
          <w:bCs/>
          <w:szCs w:val="22"/>
        </w:rPr>
        <w:t xml:space="preserve">Hint: Write a Python program that loads </w:t>
      </w:r>
      <w:r w:rsidRPr="006A43D9">
        <w:rPr>
          <w:color w:val="000000"/>
          <w:szCs w:val="22"/>
        </w:rPr>
        <w:t xml:space="preserve">signal.dat </w:t>
      </w:r>
      <w:r w:rsidRPr="006A43D9">
        <w:rPr>
          <w:bCs/>
          <w:szCs w:val="22"/>
        </w:rPr>
        <w:t>into memory</w:t>
      </w:r>
      <w:r w:rsidR="00CE491D" w:rsidRPr="006A43D9">
        <w:rPr>
          <w:bCs/>
          <w:szCs w:val="22"/>
        </w:rPr>
        <w:t xml:space="preserve"> as a matrix</w:t>
      </w:r>
      <w:r w:rsidRPr="006A43D9">
        <w:rPr>
          <w:bCs/>
          <w:szCs w:val="22"/>
        </w:rPr>
        <w:t>. Pick two values of the signal (e.g</w:t>
      </w:r>
      <w:r w:rsidR="00CE491D" w:rsidRPr="006A43D9">
        <w:rPr>
          <w:bCs/>
          <w:szCs w:val="22"/>
        </w:rPr>
        <w:t xml:space="preserve">., </w:t>
      </w:r>
      <m:oMath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Cs w:val="22"/>
              </w:rPr>
              <m:t>1</m:t>
            </m:r>
          </m:sub>
        </m:sSub>
        <m:r>
          <w:rPr>
            <w:rFonts w:ascii="Cambria Math" w:hAnsi="Cambria Math"/>
            <w:szCs w:val="22"/>
          </w:rPr>
          <m:t>=0.04</m:t>
        </m:r>
      </m:oMath>
      <w:r w:rsidR="00CE491D" w:rsidRPr="006A43D9">
        <w:rPr>
          <w:bCs/>
          <w:szCs w:val="22"/>
        </w:rPr>
        <w:t>00</w:t>
      </w:r>
      <w:r w:rsidRPr="006A43D9">
        <w:rPr>
          <w:bCs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Cs w:val="22"/>
              </w:rPr>
              <m:t>2</m:t>
            </m:r>
          </m:sub>
        </m:sSub>
        <m:r>
          <w:rPr>
            <w:rFonts w:ascii="Cambria Math" w:hAnsi="Cambria Math"/>
            <w:szCs w:val="22"/>
          </w:rPr>
          <m:t>=1.800</m:t>
        </m:r>
      </m:oMath>
      <w:r w:rsidR="00CE491D" w:rsidRPr="006A43D9">
        <w:rPr>
          <w:bCs/>
          <w:szCs w:val="22"/>
        </w:rPr>
        <w:t>)</w:t>
      </w:r>
      <w:r w:rsidRPr="006A43D9">
        <w:rPr>
          <w:bCs/>
          <w:szCs w:val="22"/>
        </w:rPr>
        <w:t xml:space="preserve">, solve for </w:t>
      </w:r>
      <m:oMath>
        <m:sSub>
          <m:sSubPr>
            <m:ctrlPr>
              <w:rPr>
                <w:rFonts w:ascii="Cambria Math" w:hAnsi="Cambria Math"/>
                <w:bCs/>
                <w:iCs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sub>
        </m:sSub>
      </m:oMath>
      <w:r w:rsidR="00CE491D" w:rsidRPr="006A43D9">
        <w:rPr>
          <w:bCs/>
          <w:iCs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/>
                <w:bCs/>
                <w:iCs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b>
        </m:sSub>
      </m:oMath>
      <w:r w:rsidRPr="006A43D9">
        <w:rPr>
          <w:bCs/>
          <w:szCs w:val="22"/>
        </w:rPr>
        <w:t xml:space="preserve">. Do this for </w:t>
      </w:r>
      <w:r w:rsidR="00CE491D" w:rsidRPr="006A43D9">
        <w:rPr>
          <w:bCs/>
          <w:szCs w:val="22"/>
        </w:rPr>
        <w:t xml:space="preserve">as </w:t>
      </w:r>
      <w:r w:rsidRPr="006A43D9">
        <w:rPr>
          <w:bCs/>
          <w:szCs w:val="22"/>
        </w:rPr>
        <w:t xml:space="preserve">many different values of </w:t>
      </w:r>
      <m:oMath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Cs w:val="22"/>
              </w:rPr>
              <m:t>1</m:t>
            </m:r>
          </m:sub>
        </m:sSub>
      </m:oMath>
      <w:r w:rsidRPr="006A43D9">
        <w:rPr>
          <w:bCs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Cs w:val="22"/>
              </w:rPr>
              <m:t>2</m:t>
            </m:r>
          </m:sub>
        </m:sSub>
      </m:oMath>
      <w:r w:rsidR="00CE491D" w:rsidRPr="006A43D9">
        <w:rPr>
          <w:bCs/>
          <w:szCs w:val="22"/>
        </w:rPr>
        <w:t xml:space="preserve"> (e.g., 100 different pairs)</w:t>
      </w:r>
      <w:r w:rsidRPr="006A43D9">
        <w:rPr>
          <w:bCs/>
          <w:szCs w:val="22"/>
        </w:rPr>
        <w:t xml:space="preserve">. Then average together all the values of </w:t>
      </w:r>
      <m:oMath>
        <m:sSub>
          <m:sSubPr>
            <m:ctrlPr>
              <w:rPr>
                <w:rFonts w:ascii="Cambria Math" w:hAnsi="Cambria Math"/>
                <w:bCs/>
                <w:iCs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sub>
        </m:sSub>
      </m:oMath>
      <w:r w:rsidRPr="006A43D9">
        <w:rPr>
          <w:bCs/>
          <w:szCs w:val="22"/>
        </w:rPr>
        <w:t xml:space="preserve"> that you </w:t>
      </w:r>
      <w:r w:rsidR="00341C50" w:rsidRPr="006A43D9">
        <w:rPr>
          <w:bCs/>
          <w:szCs w:val="22"/>
        </w:rPr>
        <w:t>computed and</w:t>
      </w:r>
      <w:r w:rsidRPr="006A43D9">
        <w:rPr>
          <w:bCs/>
          <w:szCs w:val="22"/>
        </w:rPr>
        <w:t xml:space="preserve"> </w:t>
      </w:r>
      <w:r w:rsidR="004C35B3" w:rsidRPr="006A43D9">
        <w:rPr>
          <w:bCs/>
          <w:szCs w:val="22"/>
        </w:rPr>
        <w:t xml:space="preserve">average the values of </w:t>
      </w:r>
      <m:oMath>
        <m:sSub>
          <m:sSubPr>
            <m:ctrlPr>
              <w:rPr>
                <w:rFonts w:ascii="Cambria Math" w:hAnsi="Cambria Math"/>
                <w:bCs/>
                <w:iCs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b>
        </m:sSub>
      </m:oMath>
      <w:r w:rsidR="004C35B3" w:rsidRPr="006A43D9">
        <w:rPr>
          <w:bCs/>
          <w:szCs w:val="22"/>
        </w:rPr>
        <w:t>. Are these average values</w:t>
      </w:r>
      <w:r w:rsidR="00985ACB" w:rsidRPr="006A43D9">
        <w:rPr>
          <w:bCs/>
          <w:szCs w:val="22"/>
        </w:rPr>
        <w:t xml:space="preserve">, which we refer to as </w:t>
      </w:r>
      <m:oMath>
        <m:sSub>
          <m:sSubPr>
            <m:ctrlPr>
              <w:rPr>
                <w:rFonts w:ascii="Cambria Math" w:hAnsi="Cambria Math"/>
                <w:bCs/>
                <w:iCs/>
                <w:szCs w:val="22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Cs/>
                    <w:iCs/>
                    <w:szCs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a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sub>
        </m:sSub>
      </m:oMath>
      <w:r w:rsidR="00985ACB" w:rsidRPr="006A43D9">
        <w:rPr>
          <w:bCs/>
          <w:iCs/>
          <w:szCs w:val="22"/>
        </w:rPr>
        <w:t xml:space="preserve">and </w:t>
      </w:r>
      <m:oMath>
        <m:sSub>
          <m:sSubPr>
            <m:ctrlPr>
              <w:rPr>
                <w:rFonts w:ascii="Cambria Math" w:hAnsi="Cambria Math"/>
                <w:bCs/>
                <w:iCs/>
                <w:szCs w:val="22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Cs/>
                    <w:iCs/>
                    <w:szCs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a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b>
        </m:sSub>
      </m:oMath>
      <w:r w:rsidR="00985ACB" w:rsidRPr="006A43D9">
        <w:rPr>
          <w:bCs/>
          <w:iCs/>
          <w:szCs w:val="22"/>
        </w:rPr>
        <w:t xml:space="preserve">, </w:t>
      </w:r>
      <w:r w:rsidR="004C35B3" w:rsidRPr="006A43D9">
        <w:rPr>
          <w:bCs/>
          <w:szCs w:val="22"/>
        </w:rPr>
        <w:t>close to the original values?</w:t>
      </w:r>
      <w:r w:rsidR="00CE491D" w:rsidRPr="006A43D9">
        <w:rPr>
          <w:bCs/>
          <w:szCs w:val="22"/>
        </w:rPr>
        <w:t xml:space="preserve"> If you use these values to generate </w:t>
      </w:r>
      <m:oMath>
        <m:r>
          <w:rPr>
            <w:rFonts w:ascii="Cambria Math" w:hAnsi="Cambria Math"/>
            <w:szCs w:val="22"/>
          </w:rPr>
          <m:t>y</m:t>
        </m:r>
        <m:d>
          <m:dPr>
            <m:ctrlPr>
              <w:rPr>
                <w:rFonts w:ascii="Cambria Math" w:hAnsi="Cambria Math"/>
                <w:bCs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t</m:t>
            </m:r>
          </m:e>
        </m:d>
      </m:oMath>
      <w:r w:rsidR="00CE491D" w:rsidRPr="006A43D9">
        <w:rPr>
          <w:bCs/>
          <w:szCs w:val="22"/>
        </w:rPr>
        <w:t>, are the new values close to the original values?</w:t>
      </w:r>
    </w:p>
    <w:p w14:paraId="1A90E703" w14:textId="55246B0F" w:rsidR="004C35B3" w:rsidRPr="006A43D9" w:rsidRDefault="00CE491D" w:rsidP="00985ACB">
      <w:pPr>
        <w:pStyle w:val="ListParagraph"/>
        <w:numPr>
          <w:ilvl w:val="0"/>
          <w:numId w:val="28"/>
        </w:numPr>
        <w:spacing w:after="240"/>
        <w:contextualSpacing w:val="0"/>
        <w:rPr>
          <w:iCs/>
          <w:sz w:val="22"/>
          <w:szCs w:val="22"/>
        </w:rPr>
      </w:pPr>
      <w:r w:rsidRPr="006A43D9">
        <w:rPr>
          <w:iCs/>
          <w:sz w:val="22"/>
          <w:szCs w:val="22"/>
        </w:rPr>
        <w:t>I</w:t>
      </w:r>
      <w:r w:rsidR="004C35B3" w:rsidRPr="006A43D9">
        <w:rPr>
          <w:iCs/>
          <w:sz w:val="22"/>
          <w:szCs w:val="22"/>
        </w:rPr>
        <w:t xml:space="preserve">ncrease the level of the noise. The second argument in </w:t>
      </w:r>
      <w:proofErr w:type="spellStart"/>
      <w:r w:rsidR="004C35B3" w:rsidRPr="006A43D9">
        <w:rPr>
          <w:i/>
          <w:sz w:val="22"/>
          <w:szCs w:val="22"/>
        </w:rPr>
        <w:t>np.random.normal</w:t>
      </w:r>
      <w:proofErr w:type="spellEnd"/>
      <w:r w:rsidR="004C35B3" w:rsidRPr="006A43D9">
        <w:rPr>
          <w:iCs/>
          <w:sz w:val="22"/>
          <w:szCs w:val="22"/>
        </w:rPr>
        <w:t xml:space="preserve"> is the standard deviation, or </w:t>
      </w:r>
      <w:r w:rsidRPr="006A43D9">
        <w:rPr>
          <w:iCs/>
          <w:sz w:val="22"/>
          <w:szCs w:val="22"/>
        </w:rPr>
        <w:t>strength</w:t>
      </w:r>
      <w:r w:rsidR="004C35B3" w:rsidRPr="006A43D9">
        <w:rPr>
          <w:iCs/>
          <w:sz w:val="22"/>
          <w:szCs w:val="22"/>
        </w:rPr>
        <w:t xml:space="preserve"> of the </w:t>
      </w:r>
      <w:r w:rsidRPr="006A43D9">
        <w:rPr>
          <w:iCs/>
          <w:sz w:val="22"/>
          <w:szCs w:val="22"/>
        </w:rPr>
        <w:t>n</w:t>
      </w:r>
      <w:r w:rsidR="004C35B3" w:rsidRPr="006A43D9">
        <w:rPr>
          <w:iCs/>
          <w:sz w:val="22"/>
          <w:szCs w:val="22"/>
        </w:rPr>
        <w:t xml:space="preserve">oise. Try values of </w:t>
      </w:r>
      <m:oMath>
        <m:r>
          <w:rPr>
            <w:rFonts w:ascii="Cambria Math" w:hAnsi="Cambria Math"/>
            <w:sz w:val="22"/>
            <w:szCs w:val="22"/>
          </w:rPr>
          <m:t>1</m:t>
        </m:r>
      </m:oMath>
      <w:r w:rsidR="004C35B3" w:rsidRPr="006A43D9">
        <w:rPr>
          <w:iCs/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10</m:t>
        </m:r>
      </m:oMath>
      <w:r w:rsidR="004C35B3" w:rsidRPr="006A43D9">
        <w:rPr>
          <w:iCs/>
          <w:sz w:val="22"/>
          <w:szCs w:val="22"/>
        </w:rPr>
        <w:t xml:space="preserve"> and </w:t>
      </w:r>
      <m:oMath>
        <m:r>
          <w:rPr>
            <w:rFonts w:ascii="Cambria Math" w:hAnsi="Cambria Math"/>
            <w:sz w:val="22"/>
            <w:szCs w:val="22"/>
          </w:rPr>
          <m:t>100</m:t>
        </m:r>
      </m:oMath>
      <w:r w:rsidR="004C35B3" w:rsidRPr="006A43D9">
        <w:rPr>
          <w:iCs/>
          <w:sz w:val="22"/>
          <w:szCs w:val="22"/>
        </w:rPr>
        <w:t xml:space="preserve">. What happens to </w:t>
      </w:r>
      <w:r w:rsidRPr="006A43D9">
        <w:rPr>
          <w:iCs/>
          <w:sz w:val="22"/>
          <w:szCs w:val="22"/>
        </w:rPr>
        <w:t>y</w:t>
      </w:r>
      <w:r w:rsidR="004C35B3" w:rsidRPr="006A43D9">
        <w:rPr>
          <w:iCs/>
          <w:sz w:val="22"/>
          <w:szCs w:val="22"/>
        </w:rPr>
        <w:t xml:space="preserve">our </w:t>
      </w:r>
      <w:r w:rsidRPr="006A43D9">
        <w:rPr>
          <w:iCs/>
          <w:sz w:val="22"/>
          <w:szCs w:val="22"/>
        </w:rPr>
        <w:t>e</w:t>
      </w:r>
      <w:r w:rsidR="004C35B3" w:rsidRPr="006A43D9">
        <w:rPr>
          <w:iCs/>
          <w:sz w:val="22"/>
          <w:szCs w:val="22"/>
        </w:rPr>
        <w:t xml:space="preserve">stimates of </w:t>
      </w:r>
      <m:oMath>
        <m:sSub>
          <m:sSubPr>
            <m:ctrlPr>
              <w:rPr>
                <w:rFonts w:ascii="Cambria Math" w:hAnsi="Cambria Math"/>
                <w:bCs/>
                <w:i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Pr="006A43D9">
        <w:rPr>
          <w:bCs/>
          <w:iCs/>
          <w:sz w:val="22"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/>
                <w:bCs/>
                <w:i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="004C35B3" w:rsidRPr="006A43D9">
        <w:rPr>
          <w:iCs/>
          <w:sz w:val="22"/>
          <w:szCs w:val="22"/>
        </w:rPr>
        <w:t>? Do they get better or worse?</w:t>
      </w:r>
    </w:p>
    <w:p w14:paraId="62AB1469" w14:textId="6C1AFF41" w:rsidR="00985ACB" w:rsidRPr="006A43D9" w:rsidRDefault="00985ACB" w:rsidP="00985ACB">
      <w:pPr>
        <w:rPr>
          <w:iCs/>
          <w:szCs w:val="22"/>
        </w:rPr>
      </w:pPr>
      <w:r w:rsidRPr="006A43D9">
        <w:rPr>
          <w:iCs/>
          <w:szCs w:val="22"/>
        </w:rPr>
        <w:t>For these tasks, you do not need to generate a formal written report. Capture relevant output into text files and demonstrate your results to the TAs during the check-off process.</w:t>
      </w:r>
    </w:p>
    <w:p w14:paraId="4C810896" w14:textId="1297B897" w:rsidR="00D45653" w:rsidRDefault="00D45653" w:rsidP="00985ACB">
      <w:pPr>
        <w:keepNext/>
        <w:spacing w:after="120"/>
        <w:rPr>
          <w:b/>
          <w:szCs w:val="22"/>
        </w:rPr>
      </w:pPr>
      <w:bookmarkStart w:id="0" w:name="end_of_document"/>
      <w:bookmarkEnd w:id="0"/>
      <w:r w:rsidRPr="000F6B41">
        <w:rPr>
          <w:b/>
          <w:szCs w:val="22"/>
        </w:rPr>
        <w:lastRenderedPageBreak/>
        <w:t>Summary:</w:t>
      </w:r>
    </w:p>
    <w:p w14:paraId="54BE3505" w14:textId="3FBCFBEB" w:rsidR="004C35B3" w:rsidRDefault="004C35B3" w:rsidP="00985ACB">
      <w:pPr>
        <w:spacing w:after="120"/>
        <w:rPr>
          <w:szCs w:val="22"/>
        </w:rPr>
      </w:pPr>
      <w:r>
        <w:rPr>
          <w:szCs w:val="22"/>
        </w:rPr>
        <w:t xml:space="preserve">This assignment is actually very similar to lab no. 2, only the </w:t>
      </w:r>
      <w:r w:rsidR="00CE491D">
        <w:rPr>
          <w:szCs w:val="22"/>
        </w:rPr>
        <w:t xml:space="preserve">format of the </w:t>
      </w:r>
      <w:r>
        <w:rPr>
          <w:szCs w:val="22"/>
        </w:rPr>
        <w:t>data is different. Later in the semester we will learn more powerful techniques for estimate these coefficients from signal data using techniques such a linear regression and least mean square error analysis.</w:t>
      </w:r>
      <w:r w:rsidR="003A0A03">
        <w:rPr>
          <w:szCs w:val="22"/>
        </w:rPr>
        <w:t xml:space="preserve"> Many machine learning technologies today involve computations somewhat </w:t>
      </w:r>
      <w:proofErr w:type="gramStart"/>
      <w:r w:rsidR="003A0A03">
        <w:rPr>
          <w:szCs w:val="22"/>
        </w:rPr>
        <w:t>similar to</w:t>
      </w:r>
      <w:proofErr w:type="gramEnd"/>
      <w:r w:rsidR="003A0A03">
        <w:rPr>
          <w:szCs w:val="22"/>
        </w:rPr>
        <w:t xml:space="preserve"> these – fitting a model to signal data and then using that model to predict future values of the signal.</w:t>
      </w:r>
    </w:p>
    <w:p w14:paraId="33028CCA" w14:textId="2004D483" w:rsidR="00B94E5B" w:rsidRPr="000F6B41" w:rsidRDefault="00B94E5B" w:rsidP="00B94E5B">
      <w:pPr>
        <w:spacing w:after="120"/>
        <w:rPr>
          <w:szCs w:val="22"/>
        </w:rPr>
      </w:pPr>
    </w:p>
    <w:sectPr w:rsidR="00B94E5B" w:rsidRPr="000F6B41" w:rsidSect="00847A25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0F08" w14:textId="77777777" w:rsidR="004D56C3" w:rsidRDefault="004D56C3">
      <w:pPr>
        <w:spacing w:after="0"/>
      </w:pPr>
      <w:r>
        <w:separator/>
      </w:r>
    </w:p>
  </w:endnote>
  <w:endnote w:type="continuationSeparator" w:id="0">
    <w:p w14:paraId="5738687E" w14:textId="77777777" w:rsidR="004D56C3" w:rsidRDefault="004D56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var(--ff-mono)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072615F5" w:rsidR="005A0B97" w:rsidRDefault="00AA4634">
    <w:pPr>
      <w:pStyle w:val="Footer"/>
      <w:tabs>
        <w:tab w:val="clear" w:pos="8640"/>
      </w:tabs>
    </w:pPr>
    <w:r w:rsidRPr="006473DC">
      <w:t>ENGR 2013: Engineering Analysis and Applications</w:t>
    </w:r>
    <w:r w:rsidR="006A3001">
      <w:tab/>
    </w:r>
    <w:r>
      <w:t>Fall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F1B0" w14:textId="7B5454A1" w:rsidR="00847A25" w:rsidRDefault="006473DC" w:rsidP="00847A25">
    <w:pPr>
      <w:pStyle w:val="Footer"/>
      <w:tabs>
        <w:tab w:val="clear" w:pos="8640"/>
      </w:tabs>
    </w:pPr>
    <w:r w:rsidRPr="006473DC">
      <w:t>ENGR 2013: Engineering Analysis and Applications</w:t>
    </w:r>
    <w:r w:rsidR="00847A25">
      <w:tab/>
    </w:r>
    <w:fldSimple w:instr=" DOCPROPERTY DocumentDate \* MERGEFORMAT ">
      <w:r>
        <w:t xml:space="preserve">Fall </w:t>
      </w:r>
      <w:r w:rsidR="00736CC0">
        <w:t>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4720" w14:textId="77777777" w:rsidR="004D56C3" w:rsidRDefault="004D56C3">
      <w:pPr>
        <w:spacing w:after="0"/>
      </w:pPr>
      <w:r>
        <w:separator/>
      </w:r>
    </w:p>
  </w:footnote>
  <w:footnote w:type="continuationSeparator" w:id="0">
    <w:p w14:paraId="3506BC85" w14:textId="77777777" w:rsidR="004D56C3" w:rsidRDefault="004D56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52A63816" w:rsidR="005A0B97" w:rsidRDefault="001E12F2">
    <w:pPr>
      <w:pStyle w:val="Header"/>
      <w:tabs>
        <w:tab w:val="clear" w:pos="8640"/>
      </w:tabs>
    </w:pPr>
    <w:r>
      <w:t xml:space="preserve">Lab No. </w:t>
    </w:r>
    <w:r w:rsidR="00CE491D">
      <w:t>4</w:t>
    </w:r>
    <w:r>
      <w:t xml:space="preserve">: </w:t>
    </w:r>
    <w:r w:rsidR="00CE491D" w:rsidRPr="00D65514">
      <w:t>Can You Discover Hidden Structure in a Signal?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A50A4E">
      <w:rPr>
        <w:noProof/>
      </w:rPr>
      <w:fldChar w:fldCharType="begin"/>
    </w:r>
    <w:r w:rsidR="00A50A4E">
      <w:rPr>
        <w:noProof/>
      </w:rPr>
      <w:instrText xml:space="preserve"> NUMPAGES </w:instrText>
    </w:r>
    <w:r w:rsidR="00A50A4E">
      <w:rPr>
        <w:noProof/>
      </w:rPr>
      <w:fldChar w:fldCharType="separate"/>
    </w:r>
    <w:r w:rsidR="00D45653">
      <w:rPr>
        <w:noProof/>
      </w:rPr>
      <w:t>2</w:t>
    </w:r>
    <w:r w:rsidR="00A50A4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21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36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50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64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79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93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08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22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3EEC24B4"/>
    <w:multiLevelType w:val="hybridMultilevel"/>
    <w:tmpl w:val="3B1AA7F6"/>
    <w:lvl w:ilvl="0" w:tplc="1E2E54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46F58"/>
    <w:multiLevelType w:val="hybridMultilevel"/>
    <w:tmpl w:val="A82C1DE8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C6821"/>
    <w:multiLevelType w:val="hybridMultilevel"/>
    <w:tmpl w:val="D38C5226"/>
    <w:lvl w:ilvl="0" w:tplc="90DE0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iCs/>
        <w:caps w:val="0"/>
        <w:strike w:val="0"/>
        <w:dstrike w:val="0"/>
        <w:vanish w:val="0"/>
        <w:color w:val="000000" w:themeColor="text1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B6A9B"/>
    <w:multiLevelType w:val="hybridMultilevel"/>
    <w:tmpl w:val="BC98C486"/>
    <w:lvl w:ilvl="0" w:tplc="D3503F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E67E95"/>
    <w:multiLevelType w:val="hybridMultilevel"/>
    <w:tmpl w:val="C8924666"/>
    <w:lvl w:ilvl="0" w:tplc="8A9870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899002">
    <w:abstractNumId w:val="0"/>
  </w:num>
  <w:num w:numId="2" w16cid:durableId="1637371758">
    <w:abstractNumId w:val="5"/>
  </w:num>
  <w:num w:numId="3" w16cid:durableId="864563240">
    <w:abstractNumId w:val="13"/>
  </w:num>
  <w:num w:numId="4" w16cid:durableId="295182492">
    <w:abstractNumId w:val="11"/>
  </w:num>
  <w:num w:numId="5" w16cid:durableId="1604222320">
    <w:abstractNumId w:val="6"/>
  </w:num>
  <w:num w:numId="6" w16cid:durableId="1135369737">
    <w:abstractNumId w:val="10"/>
  </w:num>
  <w:num w:numId="7" w16cid:durableId="1940135160">
    <w:abstractNumId w:val="4"/>
  </w:num>
  <w:num w:numId="8" w16cid:durableId="1491678073">
    <w:abstractNumId w:val="14"/>
  </w:num>
  <w:num w:numId="9" w16cid:durableId="1350256705">
    <w:abstractNumId w:val="3"/>
  </w:num>
  <w:num w:numId="10" w16cid:durableId="934282955">
    <w:abstractNumId w:val="1"/>
  </w:num>
  <w:num w:numId="11" w16cid:durableId="53088392">
    <w:abstractNumId w:val="18"/>
  </w:num>
  <w:num w:numId="12" w16cid:durableId="1015377063">
    <w:abstractNumId w:val="9"/>
  </w:num>
  <w:num w:numId="13" w16cid:durableId="1939363116">
    <w:abstractNumId w:val="15"/>
  </w:num>
  <w:num w:numId="14" w16cid:durableId="440757790">
    <w:abstractNumId w:val="5"/>
  </w:num>
  <w:num w:numId="15" w16cid:durableId="3676999">
    <w:abstractNumId w:val="5"/>
  </w:num>
  <w:num w:numId="16" w16cid:durableId="1974553304">
    <w:abstractNumId w:val="5"/>
  </w:num>
  <w:num w:numId="17" w16cid:durableId="1595360592">
    <w:abstractNumId w:val="5"/>
  </w:num>
  <w:num w:numId="18" w16cid:durableId="544408899">
    <w:abstractNumId w:val="5"/>
  </w:num>
  <w:num w:numId="19" w16cid:durableId="556740127">
    <w:abstractNumId w:val="5"/>
  </w:num>
  <w:num w:numId="20" w16cid:durableId="74520157">
    <w:abstractNumId w:val="5"/>
  </w:num>
  <w:num w:numId="21" w16cid:durableId="136922401">
    <w:abstractNumId w:val="2"/>
  </w:num>
  <w:num w:numId="22" w16cid:durableId="1230924458">
    <w:abstractNumId w:val="7"/>
  </w:num>
  <w:num w:numId="23" w16cid:durableId="1278490140">
    <w:abstractNumId w:val="8"/>
  </w:num>
  <w:num w:numId="24" w16cid:durableId="1104152413">
    <w:abstractNumId w:val="17"/>
  </w:num>
  <w:num w:numId="25" w16cid:durableId="164905537">
    <w:abstractNumId w:val="16"/>
  </w:num>
  <w:num w:numId="26" w16cid:durableId="1920210326">
    <w:abstractNumId w:val="20"/>
  </w:num>
  <w:num w:numId="27" w16cid:durableId="1813400463">
    <w:abstractNumId w:val="19"/>
  </w:num>
  <w:num w:numId="28" w16cid:durableId="10346489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0142"/>
    <w:rsid w:val="00013B09"/>
    <w:rsid w:val="00021BA8"/>
    <w:rsid w:val="00035516"/>
    <w:rsid w:val="000857C8"/>
    <w:rsid w:val="000A0C24"/>
    <w:rsid w:val="000A392D"/>
    <w:rsid w:val="000B43ED"/>
    <w:rsid w:val="000C155F"/>
    <w:rsid w:val="000D7EAB"/>
    <w:rsid w:val="000F23C4"/>
    <w:rsid w:val="000F6B41"/>
    <w:rsid w:val="00117A16"/>
    <w:rsid w:val="0013663B"/>
    <w:rsid w:val="00153672"/>
    <w:rsid w:val="00194D5D"/>
    <w:rsid w:val="00196ED8"/>
    <w:rsid w:val="001A40AF"/>
    <w:rsid w:val="001E12F2"/>
    <w:rsid w:val="00245F34"/>
    <w:rsid w:val="002507C2"/>
    <w:rsid w:val="00265467"/>
    <w:rsid w:val="00267272"/>
    <w:rsid w:val="0029427A"/>
    <w:rsid w:val="002B09CD"/>
    <w:rsid w:val="002E2F4D"/>
    <w:rsid w:val="002E3996"/>
    <w:rsid w:val="002F3EE6"/>
    <w:rsid w:val="002F5C97"/>
    <w:rsid w:val="00341C50"/>
    <w:rsid w:val="00363843"/>
    <w:rsid w:val="00364FFE"/>
    <w:rsid w:val="00366F6D"/>
    <w:rsid w:val="00390D17"/>
    <w:rsid w:val="003A0A03"/>
    <w:rsid w:val="003B6067"/>
    <w:rsid w:val="003C7142"/>
    <w:rsid w:val="003F2874"/>
    <w:rsid w:val="003F542B"/>
    <w:rsid w:val="004006EE"/>
    <w:rsid w:val="00406E96"/>
    <w:rsid w:val="0044049E"/>
    <w:rsid w:val="0047293A"/>
    <w:rsid w:val="00475F20"/>
    <w:rsid w:val="004764A8"/>
    <w:rsid w:val="004A5771"/>
    <w:rsid w:val="004B7DEF"/>
    <w:rsid w:val="004C35B3"/>
    <w:rsid w:val="004D56C3"/>
    <w:rsid w:val="0050580F"/>
    <w:rsid w:val="005178E4"/>
    <w:rsid w:val="00525F1A"/>
    <w:rsid w:val="00557E53"/>
    <w:rsid w:val="0058543E"/>
    <w:rsid w:val="005A0B97"/>
    <w:rsid w:val="005A38B2"/>
    <w:rsid w:val="005A439E"/>
    <w:rsid w:val="006039B3"/>
    <w:rsid w:val="00622132"/>
    <w:rsid w:val="006253A6"/>
    <w:rsid w:val="006473DC"/>
    <w:rsid w:val="00653D05"/>
    <w:rsid w:val="00655F97"/>
    <w:rsid w:val="00685B7C"/>
    <w:rsid w:val="00690DBC"/>
    <w:rsid w:val="00694742"/>
    <w:rsid w:val="006A3001"/>
    <w:rsid w:val="006A43D9"/>
    <w:rsid w:val="006C433C"/>
    <w:rsid w:val="006D7898"/>
    <w:rsid w:val="006F23A8"/>
    <w:rsid w:val="007166C2"/>
    <w:rsid w:val="00736CC0"/>
    <w:rsid w:val="00760C4C"/>
    <w:rsid w:val="007B2A88"/>
    <w:rsid w:val="007C62E9"/>
    <w:rsid w:val="007D07DF"/>
    <w:rsid w:val="00812ECD"/>
    <w:rsid w:val="008271E7"/>
    <w:rsid w:val="00847A25"/>
    <w:rsid w:val="00860951"/>
    <w:rsid w:val="008C32CD"/>
    <w:rsid w:val="008C4C30"/>
    <w:rsid w:val="008F177A"/>
    <w:rsid w:val="00923E58"/>
    <w:rsid w:val="009260E8"/>
    <w:rsid w:val="00952108"/>
    <w:rsid w:val="00974BC4"/>
    <w:rsid w:val="00985ACB"/>
    <w:rsid w:val="009B0636"/>
    <w:rsid w:val="009E6391"/>
    <w:rsid w:val="00A11A8B"/>
    <w:rsid w:val="00A16E4A"/>
    <w:rsid w:val="00A50A4E"/>
    <w:rsid w:val="00A6128D"/>
    <w:rsid w:val="00A625AF"/>
    <w:rsid w:val="00A771F6"/>
    <w:rsid w:val="00AA4634"/>
    <w:rsid w:val="00AC4C04"/>
    <w:rsid w:val="00AF2287"/>
    <w:rsid w:val="00B00D6D"/>
    <w:rsid w:val="00B244B2"/>
    <w:rsid w:val="00B25F29"/>
    <w:rsid w:val="00B32FF3"/>
    <w:rsid w:val="00B72FA5"/>
    <w:rsid w:val="00B93E4B"/>
    <w:rsid w:val="00B94E5B"/>
    <w:rsid w:val="00BE72F1"/>
    <w:rsid w:val="00BF31D5"/>
    <w:rsid w:val="00C81F07"/>
    <w:rsid w:val="00C94D0B"/>
    <w:rsid w:val="00CB2833"/>
    <w:rsid w:val="00CC171E"/>
    <w:rsid w:val="00CD2E0C"/>
    <w:rsid w:val="00CE20D5"/>
    <w:rsid w:val="00CE491D"/>
    <w:rsid w:val="00D14429"/>
    <w:rsid w:val="00D161FD"/>
    <w:rsid w:val="00D43C2B"/>
    <w:rsid w:val="00D451A6"/>
    <w:rsid w:val="00D45653"/>
    <w:rsid w:val="00D65514"/>
    <w:rsid w:val="00D82390"/>
    <w:rsid w:val="00D94EF4"/>
    <w:rsid w:val="00DC5F3E"/>
    <w:rsid w:val="00DE6353"/>
    <w:rsid w:val="00E275C5"/>
    <w:rsid w:val="00E816E8"/>
    <w:rsid w:val="00EE4314"/>
    <w:rsid w:val="00F03FE7"/>
    <w:rsid w:val="00F06A10"/>
    <w:rsid w:val="00F13022"/>
    <w:rsid w:val="00F26A5B"/>
    <w:rsid w:val="00F347D7"/>
    <w:rsid w:val="00F503DD"/>
    <w:rsid w:val="00F6218F"/>
    <w:rsid w:val="00F76A8A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7B2A88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23E58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38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3843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rsid w:val="00363843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DefaultParagraphFont"/>
    <w:rsid w:val="0036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8AA1B6-85F4-3741-890F-D01167E7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507</Words>
  <Characters>2554</Characters>
  <Application>Microsoft Office Word</Application>
  <DocSecurity>0</DocSecurity>
  <Lines>60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3015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7</cp:revision>
  <cp:lastPrinted>2003-08-24T19:53:00Z</cp:lastPrinted>
  <dcterms:created xsi:type="dcterms:W3CDTF">2023-09-17T03:55:00Z</dcterms:created>
  <dcterms:modified xsi:type="dcterms:W3CDTF">2023-09-25T12:27:00Z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2023</vt:lpwstr>
  </property>
</Properties>
</file>