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E92B" w14:textId="77777777" w:rsidR="00C94E15" w:rsidRDefault="00C94E15" w:rsidP="00C94E15">
      <w:r>
        <w:t xml:space="preserve">Name:  </w:t>
      </w:r>
      <w:r w:rsidRPr="005C6BB0">
        <w:rPr>
          <w:u w:val="single"/>
        </w:rPr>
        <w:t xml:space="preserve">                                                                                                  </w:t>
      </w:r>
      <w:r>
        <w:t xml:space="preserve"> </w:t>
      </w:r>
    </w:p>
    <w:p w14:paraId="12A275E4" w14:textId="77777777" w:rsidR="00C33C12" w:rsidRDefault="00C33C12" w:rsidP="00C33C12">
      <w:pPr>
        <w:jc w:val="left"/>
      </w:pPr>
    </w:p>
    <w:p w14:paraId="7D915F4D" w14:textId="77777777" w:rsidR="00C33C12" w:rsidRDefault="00C33C12" w:rsidP="00C33C12"/>
    <w:tbl>
      <w:tblPr>
        <w:tblStyle w:val="TableGrid"/>
        <w:tblW w:w="0" w:type="auto"/>
        <w:jc w:val="center"/>
        <w:tblLook w:val="00A0" w:firstRow="1" w:lastRow="0" w:firstColumn="1" w:lastColumn="0" w:noHBand="0" w:noVBand="0"/>
      </w:tblPr>
      <w:tblGrid>
        <w:gridCol w:w="1345"/>
        <w:gridCol w:w="767"/>
        <w:gridCol w:w="1976"/>
      </w:tblGrid>
      <w:tr w:rsidR="00C33C12" w14:paraId="5EA85328" w14:textId="77777777" w:rsidTr="00572118">
        <w:trPr>
          <w:jc w:val="center"/>
        </w:trPr>
        <w:tc>
          <w:tcPr>
            <w:tcW w:w="1345" w:type="dxa"/>
            <w:vAlign w:val="center"/>
          </w:tcPr>
          <w:p w14:paraId="4D020502" w14:textId="77777777" w:rsidR="00C33C12" w:rsidRDefault="00C33C12" w:rsidP="00572118">
            <w:pPr>
              <w:spacing w:after="0"/>
              <w:jc w:val="center"/>
            </w:pPr>
            <w:r>
              <w:t>Problem</w:t>
            </w:r>
          </w:p>
        </w:tc>
        <w:tc>
          <w:tcPr>
            <w:tcW w:w="767" w:type="dxa"/>
            <w:vAlign w:val="center"/>
          </w:tcPr>
          <w:p w14:paraId="6186F744" w14:textId="77777777" w:rsidR="00C33C12" w:rsidRDefault="00C33C12" w:rsidP="00572118">
            <w:pPr>
              <w:spacing w:after="0"/>
              <w:jc w:val="center"/>
            </w:pPr>
            <w:r>
              <w:t>Points</w:t>
            </w:r>
          </w:p>
        </w:tc>
        <w:tc>
          <w:tcPr>
            <w:tcW w:w="1976" w:type="dxa"/>
            <w:vAlign w:val="center"/>
          </w:tcPr>
          <w:p w14:paraId="11C8C7DE" w14:textId="77777777" w:rsidR="00C33C12" w:rsidRDefault="00C33C12" w:rsidP="00572118">
            <w:pPr>
              <w:spacing w:after="0"/>
              <w:jc w:val="center"/>
            </w:pPr>
            <w:r>
              <w:t>Score</w:t>
            </w:r>
          </w:p>
        </w:tc>
      </w:tr>
      <w:tr w:rsidR="00C33C12" w14:paraId="4AAE5731" w14:textId="77777777" w:rsidTr="00572118">
        <w:trPr>
          <w:jc w:val="center"/>
        </w:trPr>
        <w:tc>
          <w:tcPr>
            <w:tcW w:w="1345" w:type="dxa"/>
          </w:tcPr>
          <w:p w14:paraId="43EFF180" w14:textId="63C3F618" w:rsidR="00C33C12" w:rsidRDefault="005A6CF0" w:rsidP="00572118">
            <w:pPr>
              <w:spacing w:before="120" w:after="120"/>
            </w:pPr>
            <w:r>
              <w:t>0</w:t>
            </w:r>
          </w:p>
        </w:tc>
        <w:tc>
          <w:tcPr>
            <w:tcW w:w="767" w:type="dxa"/>
          </w:tcPr>
          <w:p w14:paraId="671087A0" w14:textId="737BF1AF" w:rsidR="00C33C12" w:rsidRDefault="00AE1AF3" w:rsidP="00572118">
            <w:pPr>
              <w:spacing w:before="120" w:after="120"/>
              <w:jc w:val="right"/>
            </w:pPr>
            <w:r>
              <w:t>50</w:t>
            </w:r>
          </w:p>
        </w:tc>
        <w:tc>
          <w:tcPr>
            <w:tcW w:w="1976" w:type="dxa"/>
          </w:tcPr>
          <w:p w14:paraId="002FF3F3" w14:textId="473BAEED" w:rsidR="00C33C12" w:rsidRDefault="005A6CF0" w:rsidP="00572118">
            <w:pPr>
              <w:spacing w:before="120" w:after="120"/>
            </w:pPr>
            <w:r>
              <w:t>Simply show up…</w:t>
            </w:r>
          </w:p>
        </w:tc>
      </w:tr>
      <w:tr w:rsidR="00AE1AF3" w14:paraId="58F55C7B" w14:textId="77777777" w:rsidTr="00572118">
        <w:trPr>
          <w:jc w:val="center"/>
        </w:trPr>
        <w:tc>
          <w:tcPr>
            <w:tcW w:w="1345" w:type="dxa"/>
          </w:tcPr>
          <w:p w14:paraId="1D53C932" w14:textId="5369B3EB" w:rsidR="00AE1AF3" w:rsidRDefault="005A6CF0" w:rsidP="00AE1AF3">
            <w:pPr>
              <w:spacing w:before="120" w:after="120"/>
            </w:pPr>
            <w:r>
              <w:t>1</w:t>
            </w:r>
          </w:p>
        </w:tc>
        <w:tc>
          <w:tcPr>
            <w:tcW w:w="767" w:type="dxa"/>
          </w:tcPr>
          <w:p w14:paraId="325A5596" w14:textId="79157784" w:rsidR="00AE1AF3" w:rsidRDefault="00AE1AF3" w:rsidP="00AE1AF3">
            <w:pPr>
              <w:spacing w:before="120" w:after="120"/>
              <w:jc w:val="right"/>
            </w:pPr>
            <w:r>
              <w:t>60</w:t>
            </w:r>
          </w:p>
        </w:tc>
        <w:tc>
          <w:tcPr>
            <w:tcW w:w="1976" w:type="dxa"/>
          </w:tcPr>
          <w:p w14:paraId="4E922DD6" w14:textId="77777777" w:rsidR="00AE1AF3" w:rsidRDefault="00AE1AF3" w:rsidP="00AE1AF3">
            <w:pPr>
              <w:spacing w:before="120" w:after="120"/>
            </w:pPr>
          </w:p>
        </w:tc>
      </w:tr>
      <w:tr w:rsidR="00AE1AF3" w14:paraId="06B59E0E" w14:textId="77777777" w:rsidTr="00572118">
        <w:trPr>
          <w:jc w:val="center"/>
        </w:trPr>
        <w:tc>
          <w:tcPr>
            <w:tcW w:w="1345" w:type="dxa"/>
          </w:tcPr>
          <w:p w14:paraId="57E9D08B" w14:textId="317509F4" w:rsidR="00AE1AF3" w:rsidRDefault="005A6CF0" w:rsidP="00AE1AF3">
            <w:pPr>
              <w:spacing w:before="120" w:after="120"/>
            </w:pPr>
            <w:r>
              <w:t>2</w:t>
            </w:r>
          </w:p>
        </w:tc>
        <w:tc>
          <w:tcPr>
            <w:tcW w:w="767" w:type="dxa"/>
          </w:tcPr>
          <w:p w14:paraId="3FF259FC" w14:textId="057DFD02" w:rsidR="00AE1AF3" w:rsidRDefault="00AE1AF3" w:rsidP="00AE1AF3">
            <w:pPr>
              <w:spacing w:before="120" w:after="120"/>
              <w:jc w:val="right"/>
            </w:pPr>
            <w:r>
              <w:t>70</w:t>
            </w:r>
          </w:p>
        </w:tc>
        <w:tc>
          <w:tcPr>
            <w:tcW w:w="1976" w:type="dxa"/>
          </w:tcPr>
          <w:p w14:paraId="4F72EB31" w14:textId="77777777" w:rsidR="00AE1AF3" w:rsidRDefault="00AE1AF3" w:rsidP="00AE1AF3">
            <w:pPr>
              <w:spacing w:before="120" w:after="120"/>
            </w:pPr>
          </w:p>
        </w:tc>
      </w:tr>
      <w:tr w:rsidR="00AE1AF3" w14:paraId="10B8031B" w14:textId="77777777" w:rsidTr="00572118">
        <w:trPr>
          <w:jc w:val="center"/>
        </w:trPr>
        <w:tc>
          <w:tcPr>
            <w:tcW w:w="1345" w:type="dxa"/>
          </w:tcPr>
          <w:p w14:paraId="007D3E1B" w14:textId="4668E712" w:rsidR="00AE1AF3" w:rsidRDefault="005A6CF0" w:rsidP="00AE1AF3">
            <w:pPr>
              <w:spacing w:before="120" w:after="120"/>
            </w:pPr>
            <w:r>
              <w:t>3</w:t>
            </w:r>
          </w:p>
        </w:tc>
        <w:tc>
          <w:tcPr>
            <w:tcW w:w="767" w:type="dxa"/>
          </w:tcPr>
          <w:p w14:paraId="5FC43C11" w14:textId="74C15334" w:rsidR="00AE1AF3" w:rsidRDefault="00AE1AF3" w:rsidP="00AE1AF3">
            <w:pPr>
              <w:spacing w:before="120" w:after="120"/>
              <w:jc w:val="right"/>
            </w:pPr>
            <w:r>
              <w:t>80</w:t>
            </w:r>
          </w:p>
        </w:tc>
        <w:tc>
          <w:tcPr>
            <w:tcW w:w="1976" w:type="dxa"/>
          </w:tcPr>
          <w:p w14:paraId="0641431A" w14:textId="77777777" w:rsidR="00AE1AF3" w:rsidRDefault="00AE1AF3" w:rsidP="00AE1AF3">
            <w:pPr>
              <w:spacing w:before="120" w:after="120"/>
            </w:pPr>
          </w:p>
        </w:tc>
      </w:tr>
      <w:tr w:rsidR="00AE1AF3" w14:paraId="7C6160B3" w14:textId="77777777" w:rsidTr="00572118">
        <w:trPr>
          <w:jc w:val="center"/>
        </w:trPr>
        <w:tc>
          <w:tcPr>
            <w:tcW w:w="1345" w:type="dxa"/>
          </w:tcPr>
          <w:p w14:paraId="7E5BE14C" w14:textId="51356423" w:rsidR="00AE1AF3" w:rsidRDefault="005A6CF0" w:rsidP="00AE1AF3">
            <w:pPr>
              <w:spacing w:before="120" w:after="120"/>
            </w:pPr>
            <w:r>
              <w:t>4</w:t>
            </w:r>
          </w:p>
        </w:tc>
        <w:tc>
          <w:tcPr>
            <w:tcW w:w="767" w:type="dxa"/>
          </w:tcPr>
          <w:p w14:paraId="25DF0D2F" w14:textId="5B30301F" w:rsidR="00AE1AF3" w:rsidRDefault="00AE1AF3" w:rsidP="00AE1AF3">
            <w:pPr>
              <w:spacing w:before="120" w:after="120"/>
              <w:jc w:val="right"/>
            </w:pPr>
            <w:r>
              <w:t>90</w:t>
            </w:r>
          </w:p>
        </w:tc>
        <w:tc>
          <w:tcPr>
            <w:tcW w:w="1976" w:type="dxa"/>
          </w:tcPr>
          <w:p w14:paraId="79097F31" w14:textId="77777777" w:rsidR="00AE1AF3" w:rsidRDefault="00AE1AF3" w:rsidP="00AE1AF3">
            <w:pPr>
              <w:spacing w:before="120" w:after="120"/>
            </w:pPr>
          </w:p>
        </w:tc>
      </w:tr>
      <w:tr w:rsidR="00AE1AF3" w14:paraId="13880F68" w14:textId="77777777" w:rsidTr="00572118">
        <w:trPr>
          <w:jc w:val="center"/>
        </w:trPr>
        <w:tc>
          <w:tcPr>
            <w:tcW w:w="1345" w:type="dxa"/>
          </w:tcPr>
          <w:p w14:paraId="62973FA3" w14:textId="68E4E230" w:rsidR="00AE1AF3" w:rsidRDefault="005A6CF0" w:rsidP="00AE1AF3">
            <w:pPr>
              <w:spacing w:before="120" w:after="120"/>
            </w:pPr>
            <w:r>
              <w:t>5</w:t>
            </w:r>
          </w:p>
        </w:tc>
        <w:tc>
          <w:tcPr>
            <w:tcW w:w="767" w:type="dxa"/>
          </w:tcPr>
          <w:p w14:paraId="5F713298" w14:textId="62B3001C" w:rsidR="00AE1AF3" w:rsidRDefault="00AE1AF3" w:rsidP="00AE1AF3">
            <w:pPr>
              <w:spacing w:before="120" w:after="120"/>
              <w:jc w:val="right"/>
            </w:pPr>
            <w:r>
              <w:t>100</w:t>
            </w:r>
          </w:p>
        </w:tc>
        <w:tc>
          <w:tcPr>
            <w:tcW w:w="1976" w:type="dxa"/>
          </w:tcPr>
          <w:p w14:paraId="14AEDE05" w14:textId="77777777" w:rsidR="00AE1AF3" w:rsidRDefault="00AE1AF3" w:rsidP="00AE1AF3">
            <w:pPr>
              <w:spacing w:before="120" w:after="120"/>
            </w:pPr>
          </w:p>
        </w:tc>
      </w:tr>
      <w:tr w:rsidR="00C8230A" w14:paraId="1C5BBDAE" w14:textId="77777777" w:rsidTr="00572118">
        <w:trPr>
          <w:jc w:val="center"/>
        </w:trPr>
        <w:tc>
          <w:tcPr>
            <w:tcW w:w="1345" w:type="dxa"/>
          </w:tcPr>
          <w:p w14:paraId="55E0BD15" w14:textId="22667137" w:rsidR="00C8230A" w:rsidRDefault="00C8230A" w:rsidP="00AE1AF3">
            <w:pPr>
              <w:spacing w:before="120" w:after="120"/>
            </w:pPr>
            <w:r>
              <w:t>Extra Credit</w:t>
            </w:r>
          </w:p>
        </w:tc>
        <w:tc>
          <w:tcPr>
            <w:tcW w:w="767" w:type="dxa"/>
          </w:tcPr>
          <w:p w14:paraId="29C2B309" w14:textId="03F0ADEE" w:rsidR="00C8230A" w:rsidRDefault="00C8230A" w:rsidP="00AE1AF3">
            <w:pPr>
              <w:spacing w:before="120" w:after="120"/>
              <w:jc w:val="right"/>
            </w:pPr>
            <w:r>
              <w:t>10</w:t>
            </w:r>
          </w:p>
        </w:tc>
        <w:tc>
          <w:tcPr>
            <w:tcW w:w="1976" w:type="dxa"/>
          </w:tcPr>
          <w:p w14:paraId="2D5B2308" w14:textId="77777777" w:rsidR="00C8230A" w:rsidRDefault="00C8230A" w:rsidP="00AE1AF3">
            <w:pPr>
              <w:spacing w:before="120" w:after="120"/>
            </w:pPr>
          </w:p>
        </w:tc>
      </w:tr>
      <w:tr w:rsidR="00AE1AF3" w14:paraId="34C640E3" w14:textId="77777777" w:rsidTr="00572118">
        <w:trPr>
          <w:jc w:val="center"/>
        </w:trPr>
        <w:tc>
          <w:tcPr>
            <w:tcW w:w="1345" w:type="dxa"/>
            <w:tcBorders>
              <w:top w:val="double" w:sz="4" w:space="0" w:color="auto"/>
              <w:left w:val="single" w:sz="4" w:space="0" w:color="auto"/>
              <w:bottom w:val="single" w:sz="4" w:space="0" w:color="auto"/>
              <w:right w:val="single" w:sz="6" w:space="0" w:color="auto"/>
            </w:tcBorders>
          </w:tcPr>
          <w:p w14:paraId="3EC7B46E" w14:textId="77777777" w:rsidR="00AE1AF3" w:rsidRDefault="00AE1AF3" w:rsidP="00AE1AF3">
            <w:pPr>
              <w:spacing w:before="120" w:after="120"/>
            </w:pPr>
            <w:r>
              <w:t>Total</w:t>
            </w:r>
          </w:p>
        </w:tc>
        <w:tc>
          <w:tcPr>
            <w:tcW w:w="767" w:type="dxa"/>
            <w:tcBorders>
              <w:top w:val="double" w:sz="4" w:space="0" w:color="auto"/>
              <w:left w:val="single" w:sz="6" w:space="0" w:color="auto"/>
              <w:bottom w:val="single" w:sz="4" w:space="0" w:color="auto"/>
              <w:right w:val="single" w:sz="6" w:space="0" w:color="auto"/>
            </w:tcBorders>
          </w:tcPr>
          <w:p w14:paraId="0E61AE1D" w14:textId="1AB818C3" w:rsidR="00AE1AF3" w:rsidRDefault="00AE1AF3" w:rsidP="00AE1AF3">
            <w:pPr>
              <w:spacing w:before="120" w:after="120"/>
              <w:jc w:val="right"/>
            </w:pPr>
            <w:r>
              <w:t>1</w:t>
            </w:r>
            <w:r w:rsidR="00C8230A">
              <w:t>10</w:t>
            </w:r>
          </w:p>
        </w:tc>
        <w:tc>
          <w:tcPr>
            <w:tcW w:w="1976" w:type="dxa"/>
            <w:tcBorders>
              <w:top w:val="double" w:sz="4" w:space="0" w:color="auto"/>
              <w:left w:val="single" w:sz="6" w:space="0" w:color="auto"/>
              <w:bottom w:val="single" w:sz="4" w:space="0" w:color="auto"/>
              <w:right w:val="single" w:sz="4" w:space="0" w:color="auto"/>
            </w:tcBorders>
          </w:tcPr>
          <w:p w14:paraId="54615352" w14:textId="77777777" w:rsidR="00AE1AF3" w:rsidRDefault="00AE1AF3" w:rsidP="00AE1AF3">
            <w:pPr>
              <w:spacing w:before="120" w:after="120"/>
            </w:pPr>
          </w:p>
        </w:tc>
      </w:tr>
    </w:tbl>
    <w:p w14:paraId="34B424F9" w14:textId="77777777" w:rsidR="00C33C12" w:rsidRDefault="00C33C12" w:rsidP="00C33C12"/>
    <w:p w14:paraId="7DFB3C7F" w14:textId="77777777" w:rsidR="00C33C12" w:rsidRDefault="00C33C12" w:rsidP="00C33C12">
      <w:r>
        <w:t>Notes:</w:t>
      </w:r>
    </w:p>
    <w:p w14:paraId="3CB04B5D" w14:textId="200660C4" w:rsidR="003678EE" w:rsidRDefault="003678EE" w:rsidP="00983173">
      <w:pPr>
        <w:numPr>
          <w:ilvl w:val="0"/>
          <w:numId w:val="22"/>
        </w:numPr>
        <w:spacing w:after="120"/>
      </w:pPr>
      <w:r>
        <w:t>This exam must be completed in Python 3. Place your solution in:</w:t>
      </w:r>
    </w:p>
    <w:p w14:paraId="4AE5AD17" w14:textId="2A3E8B1E" w:rsidR="003678EE" w:rsidRPr="00DA73BE" w:rsidRDefault="003678EE" w:rsidP="00983173">
      <w:pPr>
        <w:pStyle w:val="p1"/>
        <w:spacing w:after="240"/>
        <w:ind w:left="720"/>
        <w:rPr>
          <w:rFonts w:ascii="Times New Roman" w:hAnsi="Times New Roman" w:cs="Times New Roman"/>
          <w:bCs/>
          <w:sz w:val="22"/>
          <w:szCs w:val="22"/>
        </w:rPr>
      </w:pPr>
      <w:r w:rsidRPr="00DA73BE">
        <w:rPr>
          <w:rFonts w:ascii="Times New Roman" w:hAnsi="Times New Roman" w:cs="Times New Roman"/>
          <w:bCs/>
          <w:sz w:val="22"/>
          <w:szCs w:val="22"/>
        </w:rPr>
        <w:t>/data/courses/</w:t>
      </w:r>
      <w:r w:rsidR="00F23530">
        <w:rPr>
          <w:rFonts w:ascii="Times New Roman" w:hAnsi="Times New Roman" w:cs="Times New Roman"/>
          <w:bCs/>
          <w:sz w:val="22"/>
          <w:szCs w:val="22"/>
        </w:rPr>
        <w:t>engr_2011</w:t>
      </w:r>
      <w:r w:rsidRPr="00DA73BE">
        <w:rPr>
          <w:rFonts w:ascii="Times New Roman" w:hAnsi="Times New Roman" w:cs="Times New Roman"/>
          <w:bCs/>
          <w:sz w:val="22"/>
          <w:szCs w:val="22"/>
        </w:rPr>
        <w:t>/current/exams/exam_04/</w:t>
      </w:r>
      <w:proofErr w:type="spellStart"/>
      <w:r w:rsidRPr="00DA73BE">
        <w:rPr>
          <w:rFonts w:ascii="Times New Roman" w:hAnsi="Times New Roman" w:cs="Times New Roman"/>
          <w:bCs/>
          <w:sz w:val="22"/>
          <w:szCs w:val="22"/>
        </w:rPr>
        <w:t>lastname_firstname</w:t>
      </w:r>
      <w:proofErr w:type="spellEnd"/>
    </w:p>
    <w:p w14:paraId="3896DF85" w14:textId="0624F461" w:rsidR="003678EE" w:rsidRDefault="003678EE" w:rsidP="00C33C12">
      <w:pPr>
        <w:numPr>
          <w:ilvl w:val="0"/>
          <w:numId w:val="22"/>
        </w:numPr>
      </w:pPr>
      <w:r>
        <w:t>Y</w:t>
      </w:r>
      <w:r w:rsidR="00C33C12">
        <w:t>ou are allowed to web surf with Google</w:t>
      </w:r>
      <w:r>
        <w:t xml:space="preserve"> and use other tools, like </w:t>
      </w:r>
      <w:proofErr w:type="spellStart"/>
      <w:r>
        <w:t>ChatGPT</w:t>
      </w:r>
      <w:proofErr w:type="spellEnd"/>
      <w:r>
        <w:t xml:space="preserve">, but the code you turn in must be your own and must demonstrate mastery of the material. Simply copying </w:t>
      </w:r>
      <w:proofErr w:type="spellStart"/>
      <w:r>
        <w:t>ChatGPT</w:t>
      </w:r>
      <w:proofErr w:type="spellEnd"/>
      <w:r>
        <w:t xml:space="preserve"> code, or using code that you do not understand, is unacceptable.</w:t>
      </w:r>
    </w:p>
    <w:p w14:paraId="5D30A551" w14:textId="2BF8BED0" w:rsidR="00C33C12" w:rsidRDefault="00C33C12" w:rsidP="00983173">
      <w:pPr>
        <w:numPr>
          <w:ilvl w:val="0"/>
          <w:numId w:val="22"/>
        </w:numPr>
      </w:pPr>
      <w:r>
        <w:t>Your code and results should be placed in directories p01, p02, …, p0</w:t>
      </w:r>
      <w:r w:rsidR="003D3BFE">
        <w:t>5</w:t>
      </w:r>
      <w:r>
        <w:t>.</w:t>
      </w:r>
      <w:r w:rsidR="00983173">
        <w:t xml:space="preserve"> Create one MS Word document, MySolutions.docx, and place in the root directory of your workspace (</w:t>
      </w:r>
      <w:r w:rsidR="00983173" w:rsidRPr="00983173">
        <w:t>/data/courses/e</w:t>
      </w:r>
      <w:r w:rsidR="00F23530">
        <w:t>ngr_2011</w:t>
      </w:r>
      <w:r w:rsidR="00983173" w:rsidRPr="00983173">
        <w:t>/current/exams/exam_04/lastname_firstname</w:t>
      </w:r>
      <w:r w:rsidR="00983173">
        <w:t>). Put all your explanations in this one document. Use a heading “p01” for the first solution, “p02” for the second, etc. Start a new page for each solution.</w:t>
      </w:r>
    </w:p>
    <w:p w14:paraId="102F1A2B" w14:textId="68DCE92F" w:rsidR="00F61F19" w:rsidRDefault="00F61F19" w:rsidP="00C33C12">
      <w:pPr>
        <w:numPr>
          <w:ilvl w:val="0"/>
          <w:numId w:val="22"/>
        </w:numPr>
      </w:pPr>
      <w:r>
        <w:t>You must work the problems in order – you cannot skip a problem. For example, you cannot complete p0</w:t>
      </w:r>
      <w:r w:rsidR="003D3BFE">
        <w:t>5</w:t>
      </w:r>
      <w:r>
        <w:t xml:space="preserve"> until you have finished p0</w:t>
      </w:r>
      <w:r w:rsidR="003D3BFE">
        <w:t>4</w:t>
      </w:r>
      <w:r>
        <w:t>.</w:t>
      </w:r>
    </w:p>
    <w:p w14:paraId="1A2FCCFA" w14:textId="1E7604E5" w:rsidR="00C33C12" w:rsidRDefault="00C33C12" w:rsidP="00947380">
      <w:pPr>
        <w:pStyle w:val="p1"/>
        <w:spacing w:after="240"/>
        <w:rPr>
          <w:rFonts w:ascii="Times New Roman" w:hAnsi="Times New Roman" w:cs="Times New Roman"/>
          <w:sz w:val="22"/>
          <w:szCs w:val="22"/>
        </w:rPr>
      </w:pPr>
      <w:r>
        <w:rPr>
          <w:rFonts w:ascii="Times New Roman" w:hAnsi="Times New Roman" w:cs="Times New Roman"/>
          <w:sz w:val="22"/>
          <w:szCs w:val="22"/>
        </w:rPr>
        <w:t>This exam is structured in a tiered manner. Start with problem</w:t>
      </w:r>
      <w:r w:rsidR="00983173">
        <w:rPr>
          <w:rFonts w:ascii="Times New Roman" w:hAnsi="Times New Roman" w:cs="Times New Roman"/>
          <w:sz w:val="22"/>
          <w:szCs w:val="22"/>
        </w:rPr>
        <w:t xml:space="preserve"> no. </w:t>
      </w:r>
      <w:r>
        <w:rPr>
          <w:rFonts w:ascii="Times New Roman" w:hAnsi="Times New Roman" w:cs="Times New Roman"/>
          <w:sz w:val="22"/>
          <w:szCs w:val="22"/>
        </w:rPr>
        <w:t xml:space="preserve">1. When done, copy your code to the next problem and continue editing it. Only turn in code that is completely working. I will grade the highest level you submit. If </w:t>
      </w:r>
      <w:r w:rsidR="003D3BFE">
        <w:rPr>
          <w:rFonts w:ascii="Times New Roman" w:hAnsi="Times New Roman" w:cs="Times New Roman"/>
          <w:sz w:val="22"/>
          <w:szCs w:val="22"/>
        </w:rPr>
        <w:t xml:space="preserve">that level </w:t>
      </w:r>
      <w:r>
        <w:rPr>
          <w:rFonts w:ascii="Times New Roman" w:hAnsi="Times New Roman" w:cs="Times New Roman"/>
          <w:sz w:val="22"/>
          <w:szCs w:val="22"/>
        </w:rPr>
        <w:t xml:space="preserve">doesn’t </w:t>
      </w:r>
      <w:r w:rsidR="003D3BFE">
        <w:rPr>
          <w:rFonts w:ascii="Times New Roman" w:hAnsi="Times New Roman" w:cs="Times New Roman"/>
          <w:sz w:val="22"/>
          <w:szCs w:val="22"/>
        </w:rPr>
        <w:t xml:space="preserve">pass my test cases, </w:t>
      </w:r>
      <w:r>
        <w:rPr>
          <w:rFonts w:ascii="Times New Roman" w:hAnsi="Times New Roman" w:cs="Times New Roman"/>
          <w:sz w:val="22"/>
          <w:szCs w:val="22"/>
        </w:rPr>
        <w:t>you will get a 50 for this exam (we call this the “you didn’t debug your code and wasted my time” penalty). Therefore, what you submit must work and meet the stated requirements.</w:t>
      </w:r>
    </w:p>
    <w:p w14:paraId="0FA7C0CF" w14:textId="4785573D" w:rsidR="00DA73BE" w:rsidRDefault="00DA73BE" w:rsidP="00732CD5">
      <w:pPr>
        <w:pStyle w:val="p1"/>
        <w:spacing w:after="240"/>
        <w:rPr>
          <w:rFonts w:ascii="Times New Roman" w:hAnsi="Times New Roman" w:cs="Times New Roman"/>
          <w:sz w:val="22"/>
          <w:szCs w:val="22"/>
        </w:rPr>
      </w:pPr>
      <w:r>
        <w:rPr>
          <w:rFonts w:ascii="Times New Roman" w:hAnsi="Times New Roman" w:cs="Times New Roman"/>
          <w:sz w:val="22"/>
          <w:szCs w:val="22"/>
        </w:rPr>
        <w:t>If you write good clean code for problem no. 1, you can reuse that code for the remaining problems and quickly solve those problems.</w:t>
      </w:r>
    </w:p>
    <w:p w14:paraId="5E584551" w14:textId="649BEA1C" w:rsidR="005C2D5A" w:rsidRDefault="005C2D5A" w:rsidP="00C15EDA">
      <w:pPr>
        <w:pStyle w:val="p1"/>
        <w:pageBreakBefore/>
        <w:spacing w:after="120"/>
        <w:rPr>
          <w:rFonts w:ascii="Times New Roman" w:hAnsi="Times New Roman" w:cs="Times New Roman"/>
          <w:b/>
          <w:sz w:val="22"/>
          <w:szCs w:val="22"/>
        </w:rPr>
      </w:pPr>
      <w:r>
        <w:rPr>
          <w:rFonts w:ascii="Times New Roman" w:hAnsi="Times New Roman" w:cs="Times New Roman"/>
          <w:b/>
          <w:sz w:val="22"/>
          <w:szCs w:val="22"/>
        </w:rPr>
        <w:lastRenderedPageBreak/>
        <w:t>In this exam, we will work with this data set:</w:t>
      </w:r>
    </w:p>
    <w:p w14:paraId="2BE7F016" w14:textId="1A799411" w:rsidR="005C2D5A" w:rsidRPr="005C2D5A" w:rsidRDefault="005C2D5A" w:rsidP="005C2D5A">
      <w:pPr>
        <w:pStyle w:val="p1"/>
        <w:spacing w:after="120"/>
        <w:ind w:left="180"/>
        <w:rPr>
          <w:rFonts w:ascii="Times New Roman" w:hAnsi="Times New Roman" w:cs="Times New Roman"/>
          <w:b/>
          <w:sz w:val="18"/>
          <w:szCs w:val="18"/>
        </w:rPr>
      </w:pPr>
      <w:r w:rsidRPr="005C2D5A">
        <w:rPr>
          <w:sz w:val="18"/>
          <w:szCs w:val="18"/>
        </w:rPr>
        <w:t>/data/courses/engr_2011/current/exams/ex_04/picone_joseph/data_00.csv</w:t>
      </w:r>
    </w:p>
    <w:p w14:paraId="08F5FD29" w14:textId="0156B83C" w:rsidR="005C2D5A" w:rsidRPr="005C2D5A" w:rsidRDefault="005C2D5A" w:rsidP="005C2D5A">
      <w:pPr>
        <w:pStyle w:val="p1"/>
        <w:spacing w:after="240"/>
        <w:rPr>
          <w:rFonts w:ascii="Times New Roman" w:hAnsi="Times New Roman" w:cs="Times New Roman"/>
          <w:sz w:val="22"/>
          <w:szCs w:val="22"/>
        </w:rPr>
      </w:pPr>
      <w:r w:rsidRPr="005C2D5A">
        <w:rPr>
          <w:rFonts w:ascii="Times New Roman" w:hAnsi="Times New Roman" w:cs="Times New Roman"/>
          <w:sz w:val="22"/>
          <w:szCs w:val="22"/>
        </w:rPr>
        <w:t>You can copy this to your account.</w:t>
      </w:r>
    </w:p>
    <w:p w14:paraId="28F8B973" w14:textId="7905AD49" w:rsidR="00B8667E" w:rsidRDefault="003678EE" w:rsidP="00BA0CEE">
      <w:pPr>
        <w:pStyle w:val="p1"/>
        <w:spacing w:after="240"/>
        <w:rPr>
          <w:rFonts w:ascii="Times New Roman" w:hAnsi="Times New Roman" w:cs="Times New Roman"/>
          <w:sz w:val="22"/>
          <w:szCs w:val="22"/>
        </w:rPr>
      </w:pPr>
      <w:r w:rsidRPr="00983173">
        <w:rPr>
          <w:rFonts w:ascii="Times New Roman" w:hAnsi="Times New Roman" w:cs="Times New Roman"/>
          <w:b/>
          <w:sz w:val="22"/>
          <w:szCs w:val="22"/>
        </w:rPr>
        <w:t xml:space="preserve">Problem No. </w:t>
      </w:r>
      <m:oMath>
        <m:r>
          <m:rPr>
            <m:sty m:val="bi"/>
          </m:rPr>
          <w:rPr>
            <w:rFonts w:ascii="Cambria Math" w:hAnsi="Cambria Math" w:cs="Times New Roman"/>
            <w:sz w:val="22"/>
            <w:szCs w:val="22"/>
          </w:rPr>
          <m:t>1</m:t>
        </m:r>
      </m:oMath>
      <w:r w:rsidRPr="00983173">
        <w:rPr>
          <w:rFonts w:ascii="Times New Roman" w:hAnsi="Times New Roman" w:cs="Times New Roman"/>
          <w:b/>
          <w:sz w:val="22"/>
          <w:szCs w:val="22"/>
        </w:rPr>
        <w:t>:</w:t>
      </w:r>
      <w:r w:rsidRPr="005D3C73">
        <w:rPr>
          <w:rFonts w:ascii="Times New Roman" w:hAnsi="Times New Roman" w:cs="Times New Roman"/>
          <w:sz w:val="22"/>
          <w:szCs w:val="22"/>
        </w:rPr>
        <w:t xml:space="preserve"> Write a </w:t>
      </w:r>
      <w:r w:rsidR="00DA52B6">
        <w:rPr>
          <w:rFonts w:ascii="Times New Roman" w:hAnsi="Times New Roman" w:cs="Times New Roman"/>
          <w:sz w:val="22"/>
          <w:szCs w:val="22"/>
        </w:rPr>
        <w:t xml:space="preserve">Python </w:t>
      </w:r>
      <w:r w:rsidRPr="005D3C73">
        <w:rPr>
          <w:rFonts w:ascii="Times New Roman" w:hAnsi="Times New Roman" w:cs="Times New Roman"/>
          <w:sz w:val="22"/>
          <w:szCs w:val="22"/>
        </w:rPr>
        <w:t>program</w:t>
      </w:r>
      <w:r w:rsidR="00B8667E">
        <w:rPr>
          <w:rFonts w:ascii="Times New Roman" w:hAnsi="Times New Roman" w:cs="Times New Roman"/>
          <w:sz w:val="22"/>
          <w:szCs w:val="22"/>
        </w:rPr>
        <w:t xml:space="preserve">, myprog.py, </w:t>
      </w:r>
      <w:r w:rsidRPr="005D3C73">
        <w:rPr>
          <w:rFonts w:ascii="Times New Roman" w:hAnsi="Times New Roman" w:cs="Times New Roman"/>
          <w:sz w:val="22"/>
          <w:szCs w:val="22"/>
        </w:rPr>
        <w:t xml:space="preserve">that </w:t>
      </w:r>
      <w:r w:rsidR="00DA52B6">
        <w:rPr>
          <w:rFonts w:ascii="Times New Roman" w:hAnsi="Times New Roman" w:cs="Times New Roman"/>
          <w:sz w:val="22"/>
          <w:szCs w:val="22"/>
        </w:rPr>
        <w:t xml:space="preserve">generates an </w:t>
      </w:r>
      <m:oMath>
        <m:r>
          <w:rPr>
            <w:rFonts w:ascii="Cambria Math" w:hAnsi="Cambria Math" w:cs="Times New Roman"/>
            <w:sz w:val="22"/>
            <w:szCs w:val="22"/>
          </w:rPr>
          <m:t>xy</m:t>
        </m:r>
      </m:oMath>
      <w:r w:rsidR="00DA52B6">
        <w:rPr>
          <w:rFonts w:ascii="Times New Roman" w:hAnsi="Times New Roman" w:cs="Times New Roman"/>
          <w:sz w:val="22"/>
          <w:szCs w:val="22"/>
        </w:rPr>
        <w:t xml:space="preserve"> scatter plot of this data on a </w:t>
      </w:r>
      <m:oMath>
        <m:r>
          <w:rPr>
            <w:rFonts w:ascii="Cambria Math" w:hAnsi="Cambria Math" w:cs="Times New Roman"/>
            <w:sz w:val="22"/>
            <w:szCs w:val="22"/>
          </w:rPr>
          <m:t>2D</m:t>
        </m:r>
      </m:oMath>
      <w:r w:rsidR="00DA52B6">
        <w:rPr>
          <w:rFonts w:ascii="Times New Roman" w:hAnsi="Times New Roman" w:cs="Times New Roman"/>
          <w:sz w:val="22"/>
          <w:szCs w:val="22"/>
        </w:rPr>
        <w:t xml:space="preserve"> grid. </w:t>
      </w:r>
      <w:r w:rsidR="00B8667E">
        <w:rPr>
          <w:rFonts w:ascii="Times New Roman" w:hAnsi="Times New Roman" w:cs="Times New Roman"/>
          <w:sz w:val="22"/>
          <w:szCs w:val="22"/>
        </w:rPr>
        <w:t xml:space="preserve">Plot the data labeled “turkey” in black, </w:t>
      </w:r>
      <w:r w:rsidR="00BA0CEE">
        <w:rPr>
          <w:rFonts w:ascii="Times New Roman" w:hAnsi="Times New Roman" w:cs="Times New Roman"/>
          <w:sz w:val="22"/>
          <w:szCs w:val="22"/>
        </w:rPr>
        <w:t xml:space="preserve">which we will refer to as class no. </w:t>
      </w:r>
      <m:oMath>
        <m:r>
          <w:rPr>
            <w:rFonts w:ascii="Cambria Math" w:hAnsi="Cambria Math" w:cs="Times New Roman"/>
            <w:sz w:val="22"/>
            <w:szCs w:val="22"/>
          </w:rPr>
          <m:t>1</m:t>
        </m:r>
      </m:oMath>
      <w:r w:rsidR="00BA0CEE">
        <w:rPr>
          <w:rFonts w:ascii="Times New Roman" w:hAnsi="Times New Roman" w:cs="Times New Roman"/>
          <w:sz w:val="22"/>
          <w:szCs w:val="22"/>
        </w:rPr>
        <w:t xml:space="preserve">, </w:t>
      </w:r>
      <w:r w:rsidR="00B8667E">
        <w:rPr>
          <w:rFonts w:ascii="Times New Roman" w:hAnsi="Times New Roman" w:cs="Times New Roman"/>
          <w:sz w:val="22"/>
          <w:szCs w:val="22"/>
        </w:rPr>
        <w:t>and the data labeled “</w:t>
      </w:r>
      <w:proofErr w:type="spellStart"/>
      <w:r w:rsidR="00B8667E">
        <w:rPr>
          <w:rFonts w:ascii="Times New Roman" w:hAnsi="Times New Roman" w:cs="Times New Roman"/>
          <w:sz w:val="22"/>
          <w:szCs w:val="22"/>
        </w:rPr>
        <w:t>pumpkin_pie</w:t>
      </w:r>
      <w:proofErr w:type="spellEnd"/>
      <w:r w:rsidR="00B8667E">
        <w:rPr>
          <w:rFonts w:ascii="Times New Roman" w:hAnsi="Times New Roman" w:cs="Times New Roman"/>
          <w:sz w:val="22"/>
          <w:szCs w:val="22"/>
        </w:rPr>
        <w:t>”</w:t>
      </w:r>
      <w:r w:rsidR="00BA0CEE">
        <w:rPr>
          <w:rFonts w:ascii="Times New Roman" w:hAnsi="Times New Roman" w:cs="Times New Roman"/>
          <w:sz w:val="22"/>
          <w:szCs w:val="22"/>
        </w:rPr>
        <w:t xml:space="preserve">, which we will refer to as class no. </w:t>
      </w:r>
      <m:oMath>
        <m:r>
          <w:rPr>
            <w:rFonts w:ascii="Cambria Math" w:hAnsi="Cambria Math" w:cs="Times New Roman"/>
            <w:sz w:val="22"/>
            <w:szCs w:val="22"/>
          </w:rPr>
          <m:t>2</m:t>
        </m:r>
      </m:oMath>
      <w:r w:rsidR="00BA0CEE">
        <w:rPr>
          <w:rFonts w:ascii="Times New Roman" w:hAnsi="Times New Roman" w:cs="Times New Roman"/>
          <w:sz w:val="22"/>
          <w:szCs w:val="22"/>
        </w:rPr>
        <w:t xml:space="preserve">, </w:t>
      </w:r>
      <w:r w:rsidR="00B8667E">
        <w:rPr>
          <w:rFonts w:ascii="Times New Roman" w:hAnsi="Times New Roman" w:cs="Times New Roman"/>
          <w:sz w:val="22"/>
          <w:szCs w:val="22"/>
        </w:rPr>
        <w:t xml:space="preserve">in orange. </w:t>
      </w:r>
      <w:r w:rsidR="00DA52B6">
        <w:rPr>
          <w:rFonts w:ascii="Times New Roman" w:hAnsi="Times New Roman" w:cs="Times New Roman"/>
          <w:sz w:val="22"/>
          <w:szCs w:val="22"/>
        </w:rPr>
        <w:t xml:space="preserve">Verify your plot is correct by comparing it to a scatter plot generated in Excel. </w:t>
      </w:r>
      <w:r w:rsidR="00B8667E">
        <w:rPr>
          <w:rFonts w:ascii="Times New Roman" w:hAnsi="Times New Roman" w:cs="Times New Roman"/>
          <w:sz w:val="22"/>
          <w:szCs w:val="22"/>
        </w:rPr>
        <w:t xml:space="preserve">Your program should produce a plot when I run it. Grab a screenshot of the plot </w:t>
      </w:r>
      <w:r w:rsidR="00BA0CEE">
        <w:rPr>
          <w:rFonts w:ascii="Times New Roman" w:hAnsi="Times New Roman" w:cs="Times New Roman"/>
          <w:sz w:val="22"/>
          <w:szCs w:val="22"/>
        </w:rPr>
        <w:t xml:space="preserve">you generate, and the plot generated in Excel, </w:t>
      </w:r>
      <w:r w:rsidR="00B8667E">
        <w:rPr>
          <w:rFonts w:ascii="Times New Roman" w:hAnsi="Times New Roman" w:cs="Times New Roman"/>
          <w:sz w:val="22"/>
          <w:szCs w:val="22"/>
        </w:rPr>
        <w:t>and paste it into your MS Word document as your solution for this problem.</w:t>
      </w:r>
      <w:r w:rsidR="00BA0CEE">
        <w:rPr>
          <w:rFonts w:ascii="Times New Roman" w:hAnsi="Times New Roman" w:cs="Times New Roman"/>
          <w:sz w:val="22"/>
          <w:szCs w:val="22"/>
        </w:rPr>
        <w:t xml:space="preserve"> Comment on any discrepancies.</w:t>
      </w:r>
    </w:p>
    <w:p w14:paraId="65F7B5F1" w14:textId="4A4F4874" w:rsidR="00B8667E" w:rsidRPr="003B7F2D" w:rsidRDefault="003678EE" w:rsidP="00C15EDA">
      <w:pPr>
        <w:pStyle w:val="p1"/>
        <w:spacing w:after="120"/>
        <w:rPr>
          <w:rFonts w:ascii="Times New Roman" w:hAnsi="Times New Roman" w:cs="Times New Roman"/>
          <w:sz w:val="22"/>
          <w:szCs w:val="22"/>
        </w:rPr>
      </w:pPr>
      <w:r w:rsidRPr="00983173">
        <w:rPr>
          <w:rFonts w:ascii="Times New Roman" w:hAnsi="Times New Roman" w:cs="Times New Roman"/>
          <w:b/>
          <w:sz w:val="22"/>
          <w:szCs w:val="22"/>
        </w:rPr>
        <w:t xml:space="preserve">Problem No. </w:t>
      </w:r>
      <m:oMath>
        <m:r>
          <m:rPr>
            <m:sty m:val="bi"/>
          </m:rPr>
          <w:rPr>
            <w:rFonts w:ascii="Cambria Math" w:hAnsi="Cambria Math" w:cs="Times New Roman"/>
            <w:sz w:val="22"/>
            <w:szCs w:val="22"/>
          </w:rPr>
          <m:t>2</m:t>
        </m:r>
      </m:oMath>
      <w:r w:rsidRPr="00983173">
        <w:rPr>
          <w:rFonts w:ascii="Times New Roman" w:hAnsi="Times New Roman" w:cs="Times New Roman"/>
          <w:b/>
          <w:sz w:val="22"/>
          <w:szCs w:val="22"/>
        </w:rPr>
        <w:t>:</w:t>
      </w:r>
      <w:r w:rsidRPr="00983173">
        <w:rPr>
          <w:rFonts w:ascii="Times New Roman" w:hAnsi="Times New Roman" w:cs="Times New Roman"/>
          <w:sz w:val="22"/>
          <w:szCs w:val="22"/>
        </w:rPr>
        <w:t xml:space="preserve"> </w:t>
      </w:r>
      <w:r w:rsidR="00B8667E">
        <w:rPr>
          <w:rFonts w:ascii="Times New Roman" w:hAnsi="Times New Roman" w:cs="Times New Roman"/>
          <w:sz w:val="22"/>
          <w:szCs w:val="22"/>
        </w:rPr>
        <w:t xml:space="preserve">Compute the mean of </w:t>
      </w:r>
      <w:r w:rsidR="003B7F2D">
        <w:rPr>
          <w:rFonts w:ascii="Times New Roman" w:hAnsi="Times New Roman" w:cs="Times New Roman"/>
          <w:sz w:val="22"/>
          <w:szCs w:val="22"/>
        </w:rPr>
        <w:t xml:space="preserve">class no. </w:t>
      </w:r>
      <m:oMath>
        <m:r>
          <w:rPr>
            <w:rFonts w:ascii="Cambria Math" w:hAnsi="Cambria Math" w:cs="Times New Roman"/>
            <w:sz w:val="22"/>
            <w:szCs w:val="22"/>
          </w:rPr>
          <m:t>1</m:t>
        </m:r>
      </m:oMath>
      <w:r w:rsidR="003B7F2D">
        <w:rPr>
          <w:rFonts w:ascii="Times New Roman" w:hAnsi="Times New Roman" w:cs="Times New Roman"/>
          <w:sz w:val="22"/>
          <w:szCs w:val="22"/>
        </w:rPr>
        <w:t xml:space="preserve">, which we will denote as a </w:t>
      </w:r>
      <w:r w:rsidR="00B8667E">
        <w:rPr>
          <w:rFonts w:ascii="Times New Roman" w:hAnsi="Times New Roman" w:cs="Times New Roman"/>
          <w:sz w:val="22"/>
          <w:szCs w:val="22"/>
        </w:rPr>
        <w:t xml:space="preserve">vector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1</m:t>
            </m:r>
          </m:sub>
        </m:sSub>
      </m:oMath>
      <w:r w:rsidR="00B8667E">
        <w:rPr>
          <w:rFonts w:ascii="Times New Roman" w:hAnsi="Times New Roman" w:cs="Times New Roman"/>
          <w:sz w:val="22"/>
          <w:szCs w:val="22"/>
        </w:rPr>
        <w:t xml:space="preserve">. Do the same for the data </w:t>
      </w:r>
      <w:r w:rsidR="003B7F2D">
        <w:rPr>
          <w:rFonts w:ascii="Times New Roman" w:hAnsi="Times New Roman" w:cs="Times New Roman"/>
          <w:sz w:val="22"/>
          <w:szCs w:val="22"/>
        </w:rPr>
        <w:t xml:space="preserve">in class no. </w:t>
      </w:r>
      <m:oMath>
        <m:r>
          <w:rPr>
            <w:rFonts w:ascii="Cambria Math" w:hAnsi="Cambria Math" w:cs="Times New Roman"/>
            <w:sz w:val="22"/>
            <w:szCs w:val="22"/>
          </w:rPr>
          <m:t>2</m:t>
        </m:r>
      </m:oMath>
      <w:r w:rsidR="003B7F2D">
        <w:rPr>
          <w:rFonts w:ascii="Times New Roman" w:hAnsi="Times New Roman" w:cs="Times New Roman"/>
          <w:sz w:val="22"/>
          <w:szCs w:val="22"/>
        </w:rPr>
        <w:t xml:space="preserve">, and denote this mean as a vector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2</m:t>
            </m:r>
          </m:sub>
        </m:sSub>
      </m:oMath>
      <w:r w:rsidR="003B7F2D" w:rsidRPr="003B7F2D">
        <w:rPr>
          <w:rFonts w:ascii="Times New Roman" w:hAnsi="Times New Roman" w:cs="Times New Roman"/>
          <w:sz w:val="22"/>
          <w:szCs w:val="22"/>
        </w:rPr>
        <w:t>.</w:t>
      </w:r>
      <w:r w:rsidR="003B7F2D">
        <w:rPr>
          <w:rFonts w:ascii="Times New Roman" w:hAnsi="Times New Roman" w:cs="Times New Roman"/>
          <w:sz w:val="22"/>
          <w:szCs w:val="22"/>
        </w:rPr>
        <w:t xml:space="preserve"> </w:t>
      </w:r>
      <w:r w:rsidR="00B8667E">
        <w:rPr>
          <w:rFonts w:ascii="Times New Roman" w:hAnsi="Times New Roman" w:cs="Times New Roman"/>
          <w:sz w:val="22"/>
          <w:szCs w:val="22"/>
        </w:rPr>
        <w:t xml:space="preserve">For each data point in class </w:t>
      </w:r>
      <w:r w:rsidR="003B7F2D">
        <w:rPr>
          <w:rFonts w:ascii="Times New Roman" w:hAnsi="Times New Roman" w:cs="Times New Roman"/>
          <w:sz w:val="22"/>
          <w:szCs w:val="22"/>
        </w:rPr>
        <w:t xml:space="preserve">no. </w:t>
      </w:r>
      <m:oMath>
        <m:r>
          <w:rPr>
            <w:rFonts w:ascii="Cambria Math" w:hAnsi="Cambria Math" w:cs="Times New Roman"/>
            <w:sz w:val="22"/>
            <w:szCs w:val="22"/>
          </w:rPr>
          <m:t>1</m:t>
        </m:r>
      </m:oMath>
      <w:r w:rsidR="003B7F2D">
        <w:rPr>
          <w:rFonts w:ascii="Times New Roman" w:hAnsi="Times New Roman" w:cs="Times New Roman"/>
          <w:sz w:val="22"/>
          <w:szCs w:val="22"/>
        </w:rPr>
        <w:t xml:space="preserve">, </w:t>
      </w:r>
      <w:r w:rsidR="00B8667E">
        <w:rPr>
          <w:rFonts w:ascii="Times New Roman" w:hAnsi="Times New Roman" w:cs="Times New Roman"/>
          <w:sz w:val="22"/>
          <w:szCs w:val="22"/>
        </w:rPr>
        <w:t xml:space="preserve">compute the distance between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1</m:t>
            </m:r>
          </m:sub>
        </m:sSub>
      </m:oMath>
      <w:r w:rsidR="00B8667E">
        <w:rPr>
          <w:rFonts w:ascii="Times New Roman" w:hAnsi="Times New Roman" w:cs="Times New Roman"/>
          <w:sz w:val="22"/>
          <w:szCs w:val="22"/>
        </w:rPr>
        <w:t xml:space="preserve"> and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2</m:t>
            </m:r>
          </m:sub>
        </m:sSub>
      </m:oMath>
      <w:r w:rsidR="00B8667E">
        <w:rPr>
          <w:rFonts w:ascii="Times New Roman" w:hAnsi="Times New Roman" w:cs="Times New Roman"/>
          <w:sz w:val="22"/>
          <w:szCs w:val="22"/>
        </w:rPr>
        <w:t xml:space="preserve">. If the data point is closer to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2</m:t>
            </m:r>
          </m:sub>
        </m:sSub>
      </m:oMath>
      <w:r w:rsidR="00B8667E">
        <w:rPr>
          <w:rFonts w:ascii="Times New Roman" w:hAnsi="Times New Roman" w:cs="Times New Roman"/>
          <w:sz w:val="22"/>
          <w:szCs w:val="22"/>
        </w:rPr>
        <w:t>, this means it was classified as an error. Count the number of errors.</w:t>
      </w:r>
      <w:r w:rsidR="003B7F2D">
        <w:rPr>
          <w:rFonts w:ascii="Times New Roman" w:hAnsi="Times New Roman" w:cs="Times New Roman"/>
          <w:sz w:val="22"/>
          <w:szCs w:val="22"/>
        </w:rPr>
        <w:t xml:space="preserve"> </w:t>
      </w:r>
      <w:r w:rsidR="00B8667E">
        <w:rPr>
          <w:rFonts w:ascii="Times New Roman" w:hAnsi="Times New Roman" w:cs="Times New Roman"/>
          <w:sz w:val="22"/>
          <w:szCs w:val="22"/>
        </w:rPr>
        <w:t xml:space="preserve">Repeat this for </w:t>
      </w:r>
      <w:r w:rsidR="003B7F2D">
        <w:rPr>
          <w:rFonts w:ascii="Times New Roman" w:hAnsi="Times New Roman" w:cs="Times New Roman"/>
          <w:sz w:val="22"/>
          <w:szCs w:val="22"/>
        </w:rPr>
        <w:t xml:space="preserve">class no. </w:t>
      </w:r>
      <m:oMath>
        <m:r>
          <w:rPr>
            <w:rFonts w:ascii="Cambria Math" w:hAnsi="Cambria Math" w:cs="Times New Roman"/>
            <w:sz w:val="22"/>
            <w:szCs w:val="22"/>
          </w:rPr>
          <m:t>2</m:t>
        </m:r>
      </m:oMath>
      <w:r w:rsidR="003B7F2D">
        <w:rPr>
          <w:rFonts w:ascii="Times New Roman" w:hAnsi="Times New Roman" w:cs="Times New Roman"/>
          <w:sz w:val="22"/>
          <w:szCs w:val="22"/>
        </w:rPr>
        <w:t xml:space="preserve"> (e.g., if a data point in class no. </w:t>
      </w:r>
      <m:oMath>
        <m:r>
          <w:rPr>
            <w:rFonts w:ascii="Cambria Math" w:hAnsi="Cambria Math" w:cs="Times New Roman"/>
            <w:sz w:val="22"/>
            <w:szCs w:val="22"/>
          </w:rPr>
          <m:t>2</m:t>
        </m:r>
      </m:oMath>
      <w:r w:rsidR="003B7F2D">
        <w:rPr>
          <w:rFonts w:ascii="Times New Roman" w:hAnsi="Times New Roman" w:cs="Times New Roman"/>
          <w:sz w:val="22"/>
          <w:szCs w:val="22"/>
        </w:rPr>
        <w:t xml:space="preserve"> is closer to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1</m:t>
            </m:r>
          </m:sub>
        </m:sSub>
      </m:oMath>
      <w:r w:rsidR="003B7F2D">
        <w:rPr>
          <w:rFonts w:ascii="Times New Roman" w:hAnsi="Times New Roman" w:cs="Times New Roman"/>
          <w:b/>
          <w:bCs/>
          <w:sz w:val="22"/>
          <w:szCs w:val="22"/>
        </w:rPr>
        <w:t xml:space="preserve">, </w:t>
      </w:r>
      <w:r w:rsidR="003B7F2D" w:rsidRPr="003B7F2D">
        <w:rPr>
          <w:rFonts w:ascii="Times New Roman" w:hAnsi="Times New Roman" w:cs="Times New Roman"/>
          <w:sz w:val="22"/>
          <w:szCs w:val="22"/>
        </w:rPr>
        <w:t>this is an error).</w:t>
      </w:r>
    </w:p>
    <w:p w14:paraId="28692149" w14:textId="5BDB1171" w:rsidR="00B8667E" w:rsidRDefault="00B8667E" w:rsidP="00C15EDA">
      <w:pPr>
        <w:pStyle w:val="p1"/>
        <w:spacing w:after="120"/>
        <w:rPr>
          <w:rFonts w:ascii="Times New Roman" w:hAnsi="Times New Roman" w:cs="Times New Roman"/>
          <w:sz w:val="22"/>
          <w:szCs w:val="22"/>
        </w:rPr>
      </w:pPr>
      <w:r>
        <w:rPr>
          <w:rFonts w:ascii="Times New Roman" w:hAnsi="Times New Roman" w:cs="Times New Roman"/>
          <w:sz w:val="22"/>
          <w:szCs w:val="22"/>
        </w:rPr>
        <w:t xml:space="preserve">Generate </w:t>
      </w:r>
      <w:r w:rsidR="003B7F2D">
        <w:rPr>
          <w:rFonts w:ascii="Times New Roman" w:hAnsi="Times New Roman" w:cs="Times New Roman"/>
          <w:sz w:val="22"/>
          <w:szCs w:val="22"/>
        </w:rPr>
        <w:t>what is called a confusion matrix:</w:t>
      </w:r>
    </w:p>
    <w:tbl>
      <w:tblPr>
        <w:tblStyle w:val="TableGrid"/>
        <w:tblW w:w="0" w:type="auto"/>
        <w:tblInd w:w="360" w:type="dxa"/>
        <w:tblCellMar>
          <w:top w:w="29" w:type="dxa"/>
          <w:left w:w="58" w:type="dxa"/>
          <w:bottom w:w="29" w:type="dxa"/>
          <w:right w:w="58" w:type="dxa"/>
        </w:tblCellMar>
        <w:tblLook w:val="04A0" w:firstRow="1" w:lastRow="0" w:firstColumn="1" w:lastColumn="0" w:noHBand="0" w:noVBand="1"/>
      </w:tblPr>
      <w:tblGrid>
        <w:gridCol w:w="1742"/>
        <w:gridCol w:w="1230"/>
        <w:gridCol w:w="1742"/>
      </w:tblGrid>
      <w:tr w:rsidR="00B8667E" w14:paraId="66F239B4" w14:textId="77777777" w:rsidTr="00235656">
        <w:tc>
          <w:tcPr>
            <w:tcW w:w="1634" w:type="dxa"/>
            <w:shd w:val="clear" w:color="auto" w:fill="D9D9D9" w:themeFill="background1" w:themeFillShade="D9"/>
            <w:vAlign w:val="center"/>
          </w:tcPr>
          <w:p w14:paraId="5DEAC9F2" w14:textId="1685D262" w:rsidR="00B8667E" w:rsidRPr="003B7F2D" w:rsidRDefault="00B8667E" w:rsidP="00235656">
            <w:pPr>
              <w:pStyle w:val="p1"/>
              <w:shd w:val="clear" w:color="auto" w:fill="auto"/>
              <w:jc w:val="center"/>
              <w:rPr>
                <w:sz w:val="18"/>
                <w:szCs w:val="18"/>
              </w:rPr>
            </w:pPr>
            <w:r w:rsidRPr="003B7F2D">
              <w:rPr>
                <w:sz w:val="18"/>
                <w:szCs w:val="18"/>
              </w:rPr>
              <w:t>Ref/</w:t>
            </w:r>
            <w:proofErr w:type="spellStart"/>
            <w:r w:rsidRPr="003B7F2D">
              <w:rPr>
                <w:sz w:val="18"/>
                <w:szCs w:val="18"/>
              </w:rPr>
              <w:t>Hyp</w:t>
            </w:r>
            <w:proofErr w:type="spellEnd"/>
          </w:p>
        </w:tc>
        <w:tc>
          <w:tcPr>
            <w:tcW w:w="1230" w:type="dxa"/>
            <w:shd w:val="clear" w:color="auto" w:fill="D9D9D9" w:themeFill="background1" w:themeFillShade="D9"/>
            <w:vAlign w:val="center"/>
          </w:tcPr>
          <w:p w14:paraId="13524213" w14:textId="4BD2C3CC" w:rsidR="00B8667E" w:rsidRPr="003B7F2D" w:rsidRDefault="00235656" w:rsidP="00235656">
            <w:pPr>
              <w:pStyle w:val="p1"/>
              <w:shd w:val="clear" w:color="auto" w:fill="auto"/>
              <w:jc w:val="center"/>
              <w:rPr>
                <w:sz w:val="18"/>
                <w:szCs w:val="18"/>
              </w:rPr>
            </w:pPr>
            <w:r w:rsidRPr="00235656">
              <w:rPr>
                <w:sz w:val="18"/>
                <w:szCs w:val="18"/>
              </w:rPr>
              <w:t>(1</w:t>
            </w:r>
            <w:r>
              <w:rPr>
                <w:sz w:val="18"/>
                <w:szCs w:val="18"/>
              </w:rPr>
              <w:t>)</w:t>
            </w:r>
            <w:r>
              <w:t> </w:t>
            </w:r>
            <w:r>
              <w:rPr>
                <w:sz w:val="18"/>
                <w:szCs w:val="18"/>
              </w:rPr>
              <w:t>t</w:t>
            </w:r>
            <w:r w:rsidR="00B8667E" w:rsidRPr="003B7F2D">
              <w:rPr>
                <w:sz w:val="18"/>
                <w:szCs w:val="18"/>
              </w:rPr>
              <w:t>urkey</w:t>
            </w:r>
          </w:p>
        </w:tc>
        <w:tc>
          <w:tcPr>
            <w:tcW w:w="1319" w:type="dxa"/>
            <w:shd w:val="clear" w:color="auto" w:fill="D9D9D9" w:themeFill="background1" w:themeFillShade="D9"/>
            <w:vAlign w:val="center"/>
          </w:tcPr>
          <w:p w14:paraId="55BDA1BA" w14:textId="0A5DF9C7" w:rsidR="00B8667E" w:rsidRPr="003B7F2D" w:rsidRDefault="00235656" w:rsidP="00235656">
            <w:pPr>
              <w:pStyle w:val="p1"/>
              <w:shd w:val="clear" w:color="auto" w:fill="auto"/>
              <w:jc w:val="center"/>
              <w:rPr>
                <w:sz w:val="18"/>
                <w:szCs w:val="18"/>
              </w:rPr>
            </w:pPr>
            <w:r>
              <w:rPr>
                <w:sz w:val="18"/>
                <w:szCs w:val="18"/>
              </w:rPr>
              <w:t>(2) </w:t>
            </w:r>
            <w:proofErr w:type="spellStart"/>
            <w:r>
              <w:rPr>
                <w:sz w:val="18"/>
                <w:szCs w:val="18"/>
              </w:rPr>
              <w:t>p</w:t>
            </w:r>
            <w:r w:rsidR="00B8667E" w:rsidRPr="003B7F2D">
              <w:rPr>
                <w:sz w:val="18"/>
                <w:szCs w:val="18"/>
              </w:rPr>
              <w:t>umpkin_pie</w:t>
            </w:r>
            <w:proofErr w:type="spellEnd"/>
          </w:p>
        </w:tc>
      </w:tr>
      <w:tr w:rsidR="00B8667E" w14:paraId="1D3EDD88" w14:textId="77777777" w:rsidTr="00235656">
        <w:tc>
          <w:tcPr>
            <w:tcW w:w="1634" w:type="dxa"/>
            <w:vAlign w:val="center"/>
          </w:tcPr>
          <w:p w14:paraId="759CA620" w14:textId="2B2AABB6" w:rsidR="00B8667E" w:rsidRPr="003B7F2D" w:rsidRDefault="00235656" w:rsidP="00235656">
            <w:pPr>
              <w:pStyle w:val="p1"/>
              <w:shd w:val="clear" w:color="auto" w:fill="auto"/>
              <w:rPr>
                <w:sz w:val="18"/>
                <w:szCs w:val="18"/>
              </w:rPr>
            </w:pPr>
            <w:r>
              <w:rPr>
                <w:sz w:val="18"/>
                <w:szCs w:val="18"/>
              </w:rPr>
              <w:t>(1)</w:t>
            </w:r>
            <w:r>
              <w:t> </w:t>
            </w:r>
            <w:r>
              <w:rPr>
                <w:sz w:val="18"/>
                <w:szCs w:val="18"/>
              </w:rPr>
              <w:t>t</w:t>
            </w:r>
            <w:r w:rsidR="00B8667E" w:rsidRPr="003B7F2D">
              <w:rPr>
                <w:sz w:val="18"/>
                <w:szCs w:val="18"/>
              </w:rPr>
              <w:t>urkey</w:t>
            </w:r>
          </w:p>
        </w:tc>
        <w:tc>
          <w:tcPr>
            <w:tcW w:w="1230" w:type="dxa"/>
            <w:vAlign w:val="center"/>
          </w:tcPr>
          <w:p w14:paraId="159DFD82" w14:textId="76F286EE" w:rsidR="00B8667E" w:rsidRPr="003B7F2D" w:rsidRDefault="00B8667E" w:rsidP="00235656">
            <w:pPr>
              <w:pStyle w:val="p1"/>
              <w:shd w:val="clear" w:color="auto" w:fill="auto"/>
              <w:jc w:val="center"/>
              <w:rPr>
                <w:sz w:val="18"/>
                <w:szCs w:val="18"/>
              </w:rPr>
            </w:pPr>
            <w:r w:rsidRPr="003B7F2D">
              <w:rPr>
                <w:sz w:val="18"/>
                <w:szCs w:val="18"/>
              </w:rPr>
              <w:t>0</w:t>
            </w:r>
          </w:p>
        </w:tc>
        <w:tc>
          <w:tcPr>
            <w:tcW w:w="1319" w:type="dxa"/>
            <w:vAlign w:val="center"/>
          </w:tcPr>
          <w:p w14:paraId="69131CA5" w14:textId="512F610E" w:rsidR="00B8667E" w:rsidRPr="003B7F2D" w:rsidRDefault="00B8667E" w:rsidP="00235656">
            <w:pPr>
              <w:pStyle w:val="p1"/>
              <w:shd w:val="clear" w:color="auto" w:fill="auto"/>
              <w:jc w:val="center"/>
              <w:rPr>
                <w:sz w:val="18"/>
                <w:szCs w:val="18"/>
              </w:rPr>
            </w:pPr>
            <w:r w:rsidRPr="003B7F2D">
              <w:rPr>
                <w:sz w:val="18"/>
                <w:szCs w:val="18"/>
              </w:rPr>
              <w:t>0</w:t>
            </w:r>
          </w:p>
        </w:tc>
      </w:tr>
      <w:tr w:rsidR="00B8667E" w14:paraId="24265679" w14:textId="77777777" w:rsidTr="00235656">
        <w:tc>
          <w:tcPr>
            <w:tcW w:w="1634" w:type="dxa"/>
            <w:vAlign w:val="center"/>
          </w:tcPr>
          <w:p w14:paraId="0FC559FD" w14:textId="2C68CED0" w:rsidR="00B8667E" w:rsidRPr="003B7F2D" w:rsidRDefault="00235656" w:rsidP="00235656">
            <w:pPr>
              <w:pStyle w:val="p1"/>
              <w:shd w:val="clear" w:color="auto" w:fill="auto"/>
              <w:rPr>
                <w:sz w:val="18"/>
                <w:szCs w:val="18"/>
              </w:rPr>
            </w:pPr>
            <w:r>
              <w:rPr>
                <w:sz w:val="18"/>
                <w:szCs w:val="18"/>
              </w:rPr>
              <w:t>(2) </w:t>
            </w:r>
            <w:proofErr w:type="spellStart"/>
            <w:r>
              <w:rPr>
                <w:sz w:val="18"/>
                <w:szCs w:val="18"/>
              </w:rPr>
              <w:t>p</w:t>
            </w:r>
            <w:r w:rsidR="00B8667E" w:rsidRPr="003B7F2D">
              <w:rPr>
                <w:sz w:val="18"/>
                <w:szCs w:val="18"/>
              </w:rPr>
              <w:t>umpkin_pie</w:t>
            </w:r>
            <w:proofErr w:type="spellEnd"/>
          </w:p>
        </w:tc>
        <w:tc>
          <w:tcPr>
            <w:tcW w:w="1230" w:type="dxa"/>
            <w:vAlign w:val="center"/>
          </w:tcPr>
          <w:p w14:paraId="2119FF80" w14:textId="21AB3506" w:rsidR="00B8667E" w:rsidRPr="003B7F2D" w:rsidRDefault="00B8667E" w:rsidP="00235656">
            <w:pPr>
              <w:pStyle w:val="p1"/>
              <w:shd w:val="clear" w:color="auto" w:fill="auto"/>
              <w:jc w:val="center"/>
              <w:rPr>
                <w:sz w:val="18"/>
                <w:szCs w:val="18"/>
              </w:rPr>
            </w:pPr>
            <w:r w:rsidRPr="003B7F2D">
              <w:rPr>
                <w:sz w:val="18"/>
                <w:szCs w:val="18"/>
              </w:rPr>
              <w:t>0</w:t>
            </w:r>
          </w:p>
        </w:tc>
        <w:tc>
          <w:tcPr>
            <w:tcW w:w="1319" w:type="dxa"/>
            <w:vAlign w:val="center"/>
          </w:tcPr>
          <w:p w14:paraId="7D6B9B00" w14:textId="401DDFFA" w:rsidR="00B8667E" w:rsidRPr="003B7F2D" w:rsidRDefault="00B8667E" w:rsidP="00235656">
            <w:pPr>
              <w:pStyle w:val="p1"/>
              <w:shd w:val="clear" w:color="auto" w:fill="auto"/>
              <w:jc w:val="center"/>
              <w:rPr>
                <w:sz w:val="18"/>
                <w:szCs w:val="18"/>
              </w:rPr>
            </w:pPr>
            <w:r w:rsidRPr="003B7F2D">
              <w:rPr>
                <w:sz w:val="18"/>
                <w:szCs w:val="18"/>
              </w:rPr>
              <w:t>0</w:t>
            </w:r>
          </w:p>
        </w:tc>
      </w:tr>
    </w:tbl>
    <w:p w14:paraId="2A3AEE2E" w14:textId="40D7A1A1" w:rsidR="00B8667E" w:rsidRDefault="00B8667E" w:rsidP="003B7F2D">
      <w:pPr>
        <w:pStyle w:val="p1"/>
        <w:spacing w:before="120" w:after="120"/>
        <w:rPr>
          <w:rFonts w:ascii="Times New Roman" w:hAnsi="Times New Roman" w:cs="Times New Roman"/>
          <w:sz w:val="22"/>
          <w:szCs w:val="22"/>
        </w:rPr>
      </w:pPr>
      <w:r>
        <w:rPr>
          <w:rFonts w:ascii="Times New Roman" w:hAnsi="Times New Roman" w:cs="Times New Roman"/>
          <w:sz w:val="22"/>
          <w:szCs w:val="22"/>
        </w:rPr>
        <w:t xml:space="preserve">For example, if the label was </w:t>
      </w:r>
      <w:r w:rsidR="00235656">
        <w:rPr>
          <w:rFonts w:ascii="Times New Roman" w:hAnsi="Times New Roman" w:cs="Times New Roman"/>
          <w:sz w:val="22"/>
          <w:szCs w:val="22"/>
        </w:rPr>
        <w:t xml:space="preserve">class no. </w:t>
      </w:r>
      <m:oMath>
        <m:r>
          <w:rPr>
            <w:rFonts w:ascii="Cambria Math" w:hAnsi="Cambria Math" w:cs="Times New Roman"/>
            <w:sz w:val="22"/>
            <w:szCs w:val="22"/>
          </w:rPr>
          <m:t>1</m:t>
        </m:r>
      </m:oMath>
      <w:r w:rsidR="00235656">
        <w:rPr>
          <w:rFonts w:ascii="Times New Roman" w:hAnsi="Times New Roman" w:cs="Times New Roman"/>
          <w:sz w:val="22"/>
          <w:szCs w:val="22"/>
        </w:rPr>
        <w:t xml:space="preserve"> (</w:t>
      </w:r>
      <w:r>
        <w:rPr>
          <w:rFonts w:ascii="Times New Roman" w:hAnsi="Times New Roman" w:cs="Times New Roman"/>
          <w:sz w:val="22"/>
          <w:szCs w:val="22"/>
        </w:rPr>
        <w:t>“turkey”</w:t>
      </w:r>
      <w:r w:rsidR="00235656">
        <w:rPr>
          <w:rFonts w:ascii="Times New Roman" w:hAnsi="Times New Roman" w:cs="Times New Roman"/>
          <w:sz w:val="22"/>
          <w:szCs w:val="22"/>
        </w:rPr>
        <w:t>)</w:t>
      </w:r>
      <w:r>
        <w:rPr>
          <w:rFonts w:ascii="Times New Roman" w:hAnsi="Times New Roman" w:cs="Times New Roman"/>
          <w:sz w:val="22"/>
          <w:szCs w:val="22"/>
        </w:rPr>
        <w:t xml:space="preserve"> and the closest vector was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1</m:t>
            </m:r>
          </m:sub>
        </m:sSub>
      </m:oMath>
      <w:r>
        <w:rPr>
          <w:rFonts w:ascii="Times New Roman" w:hAnsi="Times New Roman" w:cs="Times New Roman"/>
          <w:sz w:val="22"/>
          <w:szCs w:val="22"/>
        </w:rPr>
        <w:t xml:space="preserve">, then matrix element </w:t>
      </w:r>
      <m:oMath>
        <m:r>
          <w:rPr>
            <w:rFonts w:ascii="Cambria Math" w:hAnsi="Cambria Math" w:cs="Times New Roman"/>
            <w:sz w:val="22"/>
            <w:szCs w:val="22"/>
          </w:rPr>
          <m:t>[0,0]</m:t>
        </m:r>
      </m:oMath>
      <w:r>
        <w:rPr>
          <w:rFonts w:ascii="Times New Roman" w:hAnsi="Times New Roman" w:cs="Times New Roman"/>
          <w:sz w:val="22"/>
          <w:szCs w:val="22"/>
        </w:rPr>
        <w:t xml:space="preserve"> gets incremented by </w:t>
      </w:r>
      <m:oMath>
        <m:r>
          <w:rPr>
            <w:rFonts w:ascii="Cambria Math" w:hAnsi="Cambria Math" w:cs="Times New Roman"/>
            <w:sz w:val="22"/>
            <w:szCs w:val="22"/>
          </w:rPr>
          <m:t>1</m:t>
        </m:r>
      </m:oMath>
      <w:r>
        <w:rPr>
          <w:rFonts w:ascii="Times New Roman" w:hAnsi="Times New Roman" w:cs="Times New Roman"/>
          <w:sz w:val="22"/>
          <w:szCs w:val="22"/>
        </w:rPr>
        <w:t xml:space="preserve">. If the label was </w:t>
      </w:r>
      <w:r w:rsidR="00235656">
        <w:rPr>
          <w:rFonts w:ascii="Times New Roman" w:hAnsi="Times New Roman" w:cs="Times New Roman"/>
          <w:sz w:val="22"/>
          <w:szCs w:val="22"/>
        </w:rPr>
        <w:t xml:space="preserve">class no. </w:t>
      </w:r>
      <m:oMath>
        <m:r>
          <w:rPr>
            <w:rFonts w:ascii="Cambria Math" w:hAnsi="Cambria Math" w:cs="Times New Roman"/>
            <w:sz w:val="22"/>
            <w:szCs w:val="22"/>
          </w:rPr>
          <m:t>1</m:t>
        </m:r>
      </m:oMath>
      <w:r w:rsidR="00235656">
        <w:rPr>
          <w:rFonts w:ascii="Times New Roman" w:hAnsi="Times New Roman" w:cs="Times New Roman"/>
          <w:sz w:val="22"/>
          <w:szCs w:val="22"/>
        </w:rPr>
        <w:t xml:space="preserve"> (“turkey”) </w:t>
      </w:r>
      <w:r>
        <w:rPr>
          <w:rFonts w:ascii="Times New Roman" w:hAnsi="Times New Roman" w:cs="Times New Roman"/>
          <w:sz w:val="22"/>
          <w:szCs w:val="22"/>
        </w:rPr>
        <w:t xml:space="preserve">and the closest vector was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m</m:t>
            </m:r>
          </m:e>
          <m:sub>
            <m:r>
              <w:rPr>
                <w:rFonts w:ascii="Cambria Math" w:hAnsi="Cambria Math" w:cs="Times New Roman"/>
                <w:sz w:val="22"/>
                <w:szCs w:val="22"/>
              </w:rPr>
              <m:t>2</m:t>
            </m:r>
          </m:sub>
        </m:sSub>
      </m:oMath>
      <w:r>
        <w:rPr>
          <w:rFonts w:ascii="Times New Roman" w:hAnsi="Times New Roman" w:cs="Times New Roman"/>
          <w:sz w:val="22"/>
          <w:szCs w:val="22"/>
        </w:rPr>
        <w:t xml:space="preserve">, then matrix element </w:t>
      </w:r>
      <m:oMath>
        <m:r>
          <w:rPr>
            <w:rFonts w:ascii="Cambria Math" w:hAnsi="Cambria Math" w:cs="Times New Roman"/>
            <w:sz w:val="22"/>
            <w:szCs w:val="22"/>
          </w:rPr>
          <m:t>[0,1]</m:t>
        </m:r>
      </m:oMath>
      <w:r>
        <w:rPr>
          <w:rFonts w:ascii="Times New Roman" w:hAnsi="Times New Roman" w:cs="Times New Roman"/>
          <w:sz w:val="22"/>
          <w:szCs w:val="22"/>
        </w:rPr>
        <w:t xml:space="preserve"> gets incremented by </w:t>
      </w:r>
      <m:oMath>
        <m:r>
          <w:rPr>
            <w:rFonts w:ascii="Cambria Math" w:hAnsi="Cambria Math" w:cs="Times New Roman"/>
            <w:sz w:val="22"/>
            <w:szCs w:val="22"/>
          </w:rPr>
          <m:t>1</m:t>
        </m:r>
      </m:oMath>
      <w:r>
        <w:rPr>
          <w:rFonts w:ascii="Times New Roman" w:hAnsi="Times New Roman" w:cs="Times New Roman"/>
          <w:sz w:val="22"/>
          <w:szCs w:val="22"/>
        </w:rPr>
        <w:t>.</w:t>
      </w:r>
    </w:p>
    <w:p w14:paraId="2ADC4961" w14:textId="79BB0F4D" w:rsidR="00B8667E" w:rsidRDefault="00B8667E" w:rsidP="00A80F77">
      <w:pPr>
        <w:pStyle w:val="p1"/>
        <w:spacing w:after="240"/>
        <w:rPr>
          <w:rFonts w:ascii="Times New Roman" w:hAnsi="Times New Roman" w:cs="Times New Roman"/>
          <w:sz w:val="22"/>
          <w:szCs w:val="22"/>
        </w:rPr>
      </w:pPr>
      <w:r>
        <w:rPr>
          <w:rFonts w:ascii="Times New Roman" w:hAnsi="Times New Roman" w:cs="Times New Roman"/>
          <w:sz w:val="22"/>
          <w:szCs w:val="22"/>
        </w:rPr>
        <w:t>Tabulat</w:t>
      </w:r>
      <w:r w:rsidR="00235656">
        <w:rPr>
          <w:rFonts w:ascii="Times New Roman" w:hAnsi="Times New Roman" w:cs="Times New Roman"/>
          <w:sz w:val="22"/>
          <w:szCs w:val="22"/>
        </w:rPr>
        <w:t>e</w:t>
      </w:r>
      <w:r>
        <w:rPr>
          <w:rFonts w:ascii="Times New Roman" w:hAnsi="Times New Roman" w:cs="Times New Roman"/>
          <w:sz w:val="22"/>
          <w:szCs w:val="22"/>
        </w:rPr>
        <w:t xml:space="preserve"> a confusion matrix </w:t>
      </w:r>
      <w:r w:rsidR="00235656">
        <w:rPr>
          <w:rFonts w:ascii="Times New Roman" w:hAnsi="Times New Roman" w:cs="Times New Roman"/>
          <w:sz w:val="22"/>
          <w:szCs w:val="22"/>
        </w:rPr>
        <w:t xml:space="preserve">for the data </w:t>
      </w:r>
      <w:r>
        <w:rPr>
          <w:rFonts w:ascii="Times New Roman" w:hAnsi="Times New Roman" w:cs="Times New Roman"/>
          <w:sz w:val="22"/>
          <w:szCs w:val="22"/>
        </w:rPr>
        <w:t xml:space="preserve">and include it in your Word document as your solution to problem no. </w:t>
      </w:r>
      <m:oMath>
        <m:r>
          <w:rPr>
            <w:rFonts w:ascii="Cambria Math" w:hAnsi="Cambria Math" w:cs="Times New Roman"/>
            <w:sz w:val="22"/>
            <w:szCs w:val="22"/>
          </w:rPr>
          <m:t>2</m:t>
        </m:r>
      </m:oMath>
      <w:r>
        <w:rPr>
          <w:rFonts w:ascii="Times New Roman" w:hAnsi="Times New Roman" w:cs="Times New Roman"/>
          <w:sz w:val="22"/>
          <w:szCs w:val="22"/>
        </w:rPr>
        <w:t>.</w:t>
      </w:r>
      <w:r w:rsidR="00235656">
        <w:rPr>
          <w:rFonts w:ascii="Times New Roman" w:hAnsi="Times New Roman" w:cs="Times New Roman"/>
          <w:sz w:val="22"/>
          <w:szCs w:val="22"/>
        </w:rPr>
        <w:t xml:space="preserve"> Compare your results to the plot generated in problem no. </w:t>
      </w:r>
      <m:oMath>
        <m:r>
          <w:rPr>
            <w:rFonts w:ascii="Cambria Math" w:hAnsi="Cambria Math" w:cs="Times New Roman"/>
            <w:sz w:val="22"/>
            <w:szCs w:val="22"/>
          </w:rPr>
          <m:t>1</m:t>
        </m:r>
      </m:oMath>
      <w:r w:rsidR="00235656">
        <w:rPr>
          <w:rFonts w:ascii="Times New Roman" w:hAnsi="Times New Roman" w:cs="Times New Roman"/>
          <w:sz w:val="22"/>
          <w:szCs w:val="22"/>
        </w:rPr>
        <w:t>, and discuss why the error rates are not zero and why your numerical results make sense.</w:t>
      </w:r>
    </w:p>
    <w:p w14:paraId="2173CEDB" w14:textId="517FF195" w:rsidR="00B8667E" w:rsidRDefault="000B607E" w:rsidP="00235656">
      <w:pPr>
        <w:pStyle w:val="p1"/>
        <w:spacing w:after="120"/>
        <w:rPr>
          <w:rFonts w:ascii="Times New Roman" w:hAnsi="Times New Roman" w:cs="Times New Roman"/>
          <w:sz w:val="22"/>
          <w:szCs w:val="22"/>
        </w:rPr>
      </w:pPr>
      <w:r w:rsidRPr="00983173">
        <w:rPr>
          <w:rFonts w:ascii="Times New Roman" w:hAnsi="Times New Roman" w:cs="Times New Roman"/>
          <w:b/>
          <w:sz w:val="22"/>
          <w:szCs w:val="22"/>
        </w:rPr>
        <w:t xml:space="preserve">Problem No. </w:t>
      </w:r>
      <w:r>
        <w:rPr>
          <w:rFonts w:ascii="Times New Roman" w:hAnsi="Times New Roman" w:cs="Times New Roman"/>
          <w:b/>
          <w:sz w:val="22"/>
          <w:szCs w:val="22"/>
        </w:rPr>
        <w:t>3</w:t>
      </w:r>
      <w:r w:rsidRPr="00983173">
        <w:rPr>
          <w:rFonts w:ascii="Times New Roman" w:hAnsi="Times New Roman" w:cs="Times New Roman"/>
          <w:b/>
          <w:sz w:val="22"/>
          <w:szCs w:val="22"/>
        </w:rPr>
        <w:t>:</w:t>
      </w:r>
      <w:r>
        <w:rPr>
          <w:rFonts w:ascii="Times New Roman" w:hAnsi="Times New Roman" w:cs="Times New Roman"/>
          <w:b/>
          <w:sz w:val="22"/>
          <w:szCs w:val="22"/>
        </w:rPr>
        <w:t xml:space="preserve"> </w:t>
      </w:r>
      <w:r w:rsidRPr="000B607E">
        <w:rPr>
          <w:rFonts w:ascii="Times New Roman" w:hAnsi="Times New Roman" w:cs="Times New Roman"/>
          <w:sz w:val="22"/>
          <w:szCs w:val="22"/>
        </w:rPr>
        <w:t xml:space="preserve">We are going to </w:t>
      </w:r>
      <w:r>
        <w:rPr>
          <w:rFonts w:ascii="Times New Roman" w:hAnsi="Times New Roman" w:cs="Times New Roman"/>
          <w:sz w:val="22"/>
          <w:szCs w:val="22"/>
        </w:rPr>
        <w:t xml:space="preserve">repeat problem no. </w:t>
      </w:r>
      <m:oMath>
        <m:r>
          <w:rPr>
            <w:rFonts w:ascii="Cambria Math" w:hAnsi="Cambria Math" w:cs="Times New Roman"/>
            <w:sz w:val="22"/>
            <w:szCs w:val="22"/>
          </w:rPr>
          <m:t>2</m:t>
        </m:r>
      </m:oMath>
      <w:r>
        <w:rPr>
          <w:rFonts w:ascii="Times New Roman" w:hAnsi="Times New Roman" w:cs="Times New Roman"/>
          <w:sz w:val="22"/>
          <w:szCs w:val="22"/>
        </w:rPr>
        <w:t xml:space="preserve"> using probabilities</w:t>
      </w:r>
      <w:r w:rsidR="00235656">
        <w:rPr>
          <w:rFonts w:ascii="Times New Roman" w:hAnsi="Times New Roman" w:cs="Times New Roman"/>
          <w:sz w:val="22"/>
          <w:szCs w:val="22"/>
        </w:rPr>
        <w:t xml:space="preserve"> </w:t>
      </w:r>
      <w:r w:rsidR="00235656" w:rsidRPr="00235656">
        <w:rPr>
          <w:rFonts w:ascii="Times New Roman" w:hAnsi="Times New Roman" w:cs="Times New Roman"/>
          <w:sz w:val="22"/>
          <w:szCs w:val="22"/>
        </w:rPr>
        <w:sym w:font="Wingdings" w:char="F04A"/>
      </w:r>
      <w:r>
        <w:rPr>
          <w:rFonts w:ascii="Times New Roman" w:hAnsi="Times New Roman" w:cs="Times New Roman"/>
          <w:sz w:val="22"/>
          <w:szCs w:val="22"/>
        </w:rPr>
        <w:t>.</w:t>
      </w:r>
      <w:r w:rsidR="00C946F3">
        <w:rPr>
          <w:rFonts w:ascii="Times New Roman" w:hAnsi="Times New Roman" w:cs="Times New Roman"/>
          <w:sz w:val="22"/>
          <w:szCs w:val="22"/>
        </w:rPr>
        <w:t xml:space="preserve"> A multivariate Gaussian model for this data can be written as:</w:t>
      </w:r>
    </w:p>
    <w:p w14:paraId="46313972" w14:textId="2AE954A1" w:rsidR="00C946F3" w:rsidRPr="00235656" w:rsidRDefault="00000000" w:rsidP="00235656">
      <w:pPr>
        <w:pStyle w:val="p1"/>
        <w:spacing w:after="120"/>
        <w:rPr>
          <w:rFonts w:ascii="Times New Roman" w:hAnsi="Times New Roman" w:cs="Times New Roman"/>
          <w:sz w:val="22"/>
          <w:szCs w:val="22"/>
        </w:rPr>
      </w:pPr>
      <m:oMathPara>
        <m:oMath>
          <m:sSub>
            <m:sSubPr>
              <m:ctrlPr>
                <w:rPr>
                  <w:rFonts w:ascii="Cambria Math" w:hAnsi="Cambria Math" w:cs="Times New Roman"/>
                  <w:i/>
                  <w:iCs/>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d>
            <m:dPr>
              <m:ctrlPr>
                <w:rPr>
                  <w:rFonts w:ascii="Cambria Math" w:hAnsi="Cambria Math" w:cs="Times New Roman"/>
                  <w:i/>
                  <w:iCs/>
                  <w:sz w:val="22"/>
                  <w:szCs w:val="22"/>
                </w:rPr>
              </m:ctrlPr>
            </m:dPr>
            <m:e>
              <m:r>
                <m:rPr>
                  <m:sty m:val="bi"/>
                </m:rPr>
                <w:rPr>
                  <w:rFonts w:ascii="Cambria Math" w:hAnsi="Cambria Math" w:cs="Times New Roman"/>
                  <w:sz w:val="22"/>
                  <w:szCs w:val="22"/>
                </w:rPr>
                <m:t>x</m:t>
              </m:r>
            </m:e>
          </m:d>
          <m:r>
            <w:rPr>
              <w:rFonts w:ascii="Cambria Math" w:hAnsi="Cambria Math" w:cs="Times New Roman"/>
              <w:sz w:val="22"/>
              <w:szCs w:val="22"/>
            </w:rPr>
            <m:t>=</m:t>
          </m:r>
          <m:f>
            <m:fPr>
              <m:ctrlPr>
                <w:rPr>
                  <w:rFonts w:ascii="Cambria Math" w:hAnsi="Cambria Math" w:cs="Times New Roman"/>
                  <w:i/>
                  <w:iCs/>
                  <w:sz w:val="22"/>
                  <w:szCs w:val="22"/>
                </w:rPr>
              </m:ctrlPr>
            </m:fPr>
            <m:num>
              <m:r>
                <w:rPr>
                  <w:rFonts w:ascii="Cambria Math" w:hAnsi="Cambria Math" w:cs="Times New Roman"/>
                  <w:sz w:val="22"/>
                  <w:szCs w:val="22"/>
                </w:rPr>
                <m:t>1</m:t>
              </m:r>
            </m:num>
            <m:den>
              <m:d>
                <m:dPr>
                  <m:ctrlPr>
                    <w:rPr>
                      <w:rFonts w:ascii="Cambria Math" w:hAnsi="Cambria Math" w:cs="Times New Roman"/>
                      <w:i/>
                      <w:iCs/>
                      <w:sz w:val="22"/>
                      <w:szCs w:val="22"/>
                    </w:rPr>
                  </m:ctrlPr>
                </m:dPr>
                <m:e>
                  <m:sSup>
                    <m:sSupPr>
                      <m:ctrlPr>
                        <w:rPr>
                          <w:rFonts w:ascii="Cambria Math" w:hAnsi="Cambria Math" w:cs="Times New Roman"/>
                          <w:i/>
                          <w:iCs/>
                          <w:sz w:val="22"/>
                          <w:szCs w:val="22"/>
                        </w:rPr>
                      </m:ctrlPr>
                    </m:sSupPr>
                    <m:e>
                      <m:r>
                        <w:rPr>
                          <w:rFonts w:ascii="Cambria Math" w:hAnsi="Cambria Math" w:cs="Times New Roman"/>
                          <w:sz w:val="22"/>
                          <w:szCs w:val="22"/>
                        </w:rPr>
                        <m:t>2π</m:t>
                      </m:r>
                    </m:e>
                    <m:sup>
                      <m:r>
                        <w:rPr>
                          <w:rFonts w:ascii="Cambria Math" w:hAnsi="Cambria Math" w:cs="Times New Roman"/>
                          <w:sz w:val="22"/>
                          <w:szCs w:val="22"/>
                        </w:rPr>
                        <m:t>d/2</m:t>
                      </m:r>
                    </m:sup>
                  </m:sSup>
                </m:e>
              </m:d>
              <m:sSup>
                <m:sSupPr>
                  <m:ctrlPr>
                    <w:rPr>
                      <w:rFonts w:ascii="Cambria Math" w:hAnsi="Cambria Math" w:cs="Times New Roman"/>
                      <w:i/>
                      <w:iCs/>
                      <w:sz w:val="22"/>
                      <w:szCs w:val="22"/>
                    </w:rPr>
                  </m:ctrlPr>
                </m:sSupPr>
                <m:e>
                  <m:d>
                    <m:dPr>
                      <m:begChr m:val="|"/>
                      <m:endChr m:val="|"/>
                      <m:ctrlPr>
                        <w:rPr>
                          <w:rFonts w:ascii="Cambria Math" w:hAnsi="Cambria Math" w:cs="Times New Roman"/>
                          <w:i/>
                          <w:iCs/>
                          <w:sz w:val="22"/>
                          <w:szCs w:val="22"/>
                        </w:rPr>
                      </m:ctrlPr>
                    </m:dPr>
                    <m:e>
                      <m:sSub>
                        <m:sSubPr>
                          <m:ctrlPr>
                            <w:rPr>
                              <w:rFonts w:ascii="Cambria Math" w:hAnsi="Cambria Math" w:cs="Times New Roman"/>
                              <w:i/>
                              <w:iCs/>
                              <w:sz w:val="22"/>
                              <w:szCs w:val="22"/>
                            </w:rPr>
                          </m:ctrlPr>
                        </m:sSubPr>
                        <m:e>
                          <m:r>
                            <m:rPr>
                              <m:sty m:val="bi"/>
                            </m:rPr>
                            <w:rPr>
                              <w:rFonts w:ascii="Cambria Math" w:hAnsi="Cambria Math" w:cs="Times New Roman"/>
                              <w:sz w:val="22"/>
                              <w:szCs w:val="22"/>
                            </w:rPr>
                            <m:t>Σ</m:t>
                          </m:r>
                        </m:e>
                        <m:sub>
                          <m:r>
                            <w:rPr>
                              <w:rFonts w:ascii="Cambria Math" w:hAnsi="Cambria Math" w:cs="Times New Roman"/>
                              <w:sz w:val="22"/>
                              <w:szCs w:val="22"/>
                            </w:rPr>
                            <m:t>i</m:t>
                          </m:r>
                        </m:sub>
                      </m:sSub>
                    </m:e>
                  </m:d>
                </m:e>
                <m:sup>
                  <m:r>
                    <w:rPr>
                      <w:rFonts w:ascii="Cambria Math" w:hAnsi="Cambria Math" w:cs="Times New Roman"/>
                      <w:sz w:val="22"/>
                      <w:szCs w:val="22"/>
                    </w:rPr>
                    <m:t>1/2</m:t>
                  </m:r>
                </m:sup>
              </m:sSup>
            </m:den>
          </m:f>
          <m:r>
            <w:rPr>
              <w:rFonts w:ascii="Cambria Math" w:hAnsi="Cambria Math" w:cs="Times New Roman"/>
              <w:sz w:val="22"/>
              <w:szCs w:val="22"/>
            </w:rPr>
            <m:t>exp</m:t>
          </m:r>
          <m:d>
            <m:dPr>
              <m:ctrlPr>
                <w:rPr>
                  <w:rFonts w:ascii="Cambria Math" w:hAnsi="Cambria Math" w:cs="Times New Roman"/>
                  <w:i/>
                  <w:iCs/>
                  <w:sz w:val="22"/>
                  <w:szCs w:val="22"/>
                </w:rPr>
              </m:ctrlPr>
            </m:dPr>
            <m:e>
              <m:r>
                <w:rPr>
                  <w:rFonts w:ascii="Cambria Math" w:hAnsi="Cambria Math" w:cs="Times New Roman"/>
                  <w:sz w:val="22"/>
                  <w:szCs w:val="22"/>
                </w:rPr>
                <m:t>-</m:t>
              </m:r>
              <m:f>
                <m:fPr>
                  <m:ctrlPr>
                    <w:rPr>
                      <w:rFonts w:ascii="Cambria Math" w:hAnsi="Cambria Math" w:cs="Times New Roman"/>
                      <w:i/>
                      <w:iCs/>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sSup>
                <m:sSupPr>
                  <m:ctrlPr>
                    <w:rPr>
                      <w:rFonts w:ascii="Cambria Math" w:hAnsi="Cambria Math" w:cs="Times New Roman"/>
                      <w:i/>
                      <w:iCs/>
                      <w:sz w:val="22"/>
                      <w:szCs w:val="22"/>
                    </w:rPr>
                  </m:ctrlPr>
                </m:sSupPr>
                <m:e>
                  <m:d>
                    <m:dPr>
                      <m:ctrlPr>
                        <w:rPr>
                          <w:rFonts w:ascii="Cambria Math" w:hAnsi="Cambria Math" w:cs="Times New Roman"/>
                          <w:i/>
                          <w:iCs/>
                          <w:sz w:val="22"/>
                          <w:szCs w:val="22"/>
                        </w:rPr>
                      </m:ctrlPr>
                    </m:dPr>
                    <m:e>
                      <m:r>
                        <m:rPr>
                          <m:sty m:val="bi"/>
                        </m:rPr>
                        <w:rPr>
                          <w:rFonts w:ascii="Cambria Math" w:hAnsi="Cambria Math" w:cs="Times New Roman"/>
                          <w:sz w:val="22"/>
                          <w:szCs w:val="22"/>
                        </w:rPr>
                        <m:t>x</m:t>
                      </m:r>
                      <m:r>
                        <w:rPr>
                          <w:rFonts w:ascii="Cambria Math" w:hAnsi="Cambria Math" w:cs="Times New Roman"/>
                          <w:sz w:val="22"/>
                          <w:szCs w:val="22"/>
                        </w:rPr>
                        <m:t>-</m:t>
                      </m:r>
                      <m:sSub>
                        <m:sSubPr>
                          <m:ctrlPr>
                            <w:rPr>
                              <w:rFonts w:ascii="Cambria Math" w:hAnsi="Cambria Math" w:cs="Times New Roman"/>
                              <w:i/>
                              <w:iCs/>
                              <w:sz w:val="22"/>
                              <w:szCs w:val="22"/>
                            </w:rPr>
                          </m:ctrlPr>
                        </m:sSubPr>
                        <m:e>
                          <m:r>
                            <m:rPr>
                              <m:sty m:val="bi"/>
                            </m:rPr>
                            <w:rPr>
                              <w:rFonts w:ascii="Cambria Math" w:hAnsi="Cambria Math" w:cs="Times New Roman"/>
                              <w:sz w:val="22"/>
                              <w:szCs w:val="22"/>
                            </w:rPr>
                            <m:t>μ</m:t>
                          </m:r>
                        </m:e>
                        <m:sub>
                          <m:r>
                            <w:rPr>
                              <w:rFonts w:ascii="Cambria Math" w:hAnsi="Cambria Math" w:cs="Times New Roman"/>
                              <w:sz w:val="22"/>
                              <w:szCs w:val="22"/>
                            </w:rPr>
                            <m:t>i</m:t>
                          </m:r>
                        </m:sub>
                      </m:sSub>
                    </m:e>
                  </m:d>
                </m:e>
                <m:sup>
                  <m:r>
                    <w:rPr>
                      <w:rFonts w:ascii="Cambria Math" w:hAnsi="Cambria Math" w:cs="Times New Roman"/>
                      <w:sz w:val="22"/>
                      <w:szCs w:val="22"/>
                    </w:rPr>
                    <m:t>t</m:t>
                  </m:r>
                </m:sup>
              </m:sSup>
              <m:sSup>
                <m:sSupPr>
                  <m:ctrlPr>
                    <w:rPr>
                      <w:rFonts w:ascii="Cambria Math" w:hAnsi="Cambria Math" w:cs="Times New Roman"/>
                      <w:i/>
                      <w:iCs/>
                      <w:sz w:val="22"/>
                      <w:szCs w:val="22"/>
                    </w:rPr>
                  </m:ctrlPr>
                </m:sSupPr>
                <m:e>
                  <m:sSub>
                    <m:sSubPr>
                      <m:ctrlPr>
                        <w:rPr>
                          <w:rFonts w:ascii="Cambria Math" w:hAnsi="Cambria Math" w:cs="Times New Roman"/>
                          <w:i/>
                          <w:iCs/>
                          <w:sz w:val="22"/>
                          <w:szCs w:val="22"/>
                        </w:rPr>
                      </m:ctrlPr>
                    </m:sSubPr>
                    <m:e>
                      <m:r>
                        <m:rPr>
                          <m:sty m:val="bi"/>
                        </m:rPr>
                        <w:rPr>
                          <w:rFonts w:ascii="Cambria Math" w:hAnsi="Cambria Math" w:cs="Times New Roman"/>
                          <w:sz w:val="22"/>
                          <w:szCs w:val="22"/>
                        </w:rPr>
                        <m:t>Σ</m:t>
                      </m:r>
                    </m:e>
                    <m:sub>
                      <m:r>
                        <w:rPr>
                          <w:rFonts w:ascii="Cambria Math" w:hAnsi="Cambria Math" w:cs="Times New Roman"/>
                          <w:sz w:val="22"/>
                          <w:szCs w:val="22"/>
                        </w:rPr>
                        <m:t>i</m:t>
                      </m:r>
                    </m:sub>
                  </m:sSub>
                </m:e>
                <m:sup>
                  <m:r>
                    <w:rPr>
                      <w:rFonts w:ascii="Cambria Math" w:hAnsi="Cambria Math" w:cs="Times New Roman"/>
                      <w:sz w:val="22"/>
                      <w:szCs w:val="22"/>
                    </w:rPr>
                    <m:t>-1</m:t>
                  </m:r>
                </m:sup>
              </m:sSup>
              <m:d>
                <m:dPr>
                  <m:ctrlPr>
                    <w:rPr>
                      <w:rFonts w:ascii="Cambria Math" w:hAnsi="Cambria Math" w:cs="Times New Roman"/>
                      <w:i/>
                      <w:iCs/>
                      <w:sz w:val="22"/>
                      <w:szCs w:val="22"/>
                    </w:rPr>
                  </m:ctrlPr>
                </m:dPr>
                <m:e>
                  <m:r>
                    <m:rPr>
                      <m:sty m:val="bi"/>
                    </m:rPr>
                    <w:rPr>
                      <w:rFonts w:ascii="Cambria Math" w:hAnsi="Cambria Math" w:cs="Times New Roman"/>
                      <w:sz w:val="22"/>
                      <w:szCs w:val="22"/>
                    </w:rPr>
                    <m:t>x</m:t>
                  </m:r>
                  <m:r>
                    <w:rPr>
                      <w:rFonts w:ascii="Cambria Math" w:hAnsi="Cambria Math" w:cs="Times New Roman"/>
                      <w:sz w:val="22"/>
                      <w:szCs w:val="22"/>
                    </w:rPr>
                    <m:t>-</m:t>
                  </m:r>
                  <m:sSub>
                    <m:sSubPr>
                      <m:ctrlPr>
                        <w:rPr>
                          <w:rFonts w:ascii="Cambria Math" w:hAnsi="Cambria Math" w:cs="Times New Roman"/>
                          <w:i/>
                          <w:iCs/>
                          <w:sz w:val="22"/>
                          <w:szCs w:val="22"/>
                        </w:rPr>
                      </m:ctrlPr>
                    </m:sSubPr>
                    <m:e>
                      <m:r>
                        <m:rPr>
                          <m:sty m:val="bi"/>
                        </m:rPr>
                        <w:rPr>
                          <w:rFonts w:ascii="Cambria Math" w:hAnsi="Cambria Math" w:cs="Times New Roman"/>
                          <w:sz w:val="22"/>
                          <w:szCs w:val="22"/>
                        </w:rPr>
                        <m:t>μ</m:t>
                      </m:r>
                    </m:e>
                    <m:sub>
                      <m:r>
                        <w:rPr>
                          <w:rFonts w:ascii="Cambria Math" w:hAnsi="Cambria Math" w:cs="Times New Roman"/>
                          <w:sz w:val="22"/>
                          <w:szCs w:val="22"/>
                        </w:rPr>
                        <m:t>i</m:t>
                      </m:r>
                    </m:sub>
                  </m:sSub>
                </m:e>
              </m:d>
            </m:e>
          </m:d>
        </m:oMath>
      </m:oMathPara>
    </w:p>
    <w:p w14:paraId="3DFDCB5C" w14:textId="73C939F3" w:rsidR="00B8667E" w:rsidRDefault="00235656" w:rsidP="00C15EDA">
      <w:pPr>
        <w:pStyle w:val="p1"/>
        <w:spacing w:after="120"/>
        <w:rPr>
          <w:rFonts w:ascii="Times New Roman" w:hAnsi="Times New Roman" w:cs="Times New Roman"/>
          <w:b/>
          <w:bCs/>
          <w:iCs/>
          <w:sz w:val="22"/>
          <w:szCs w:val="22"/>
        </w:rPr>
      </w:pPr>
      <w:r>
        <w:rPr>
          <w:rFonts w:ascii="Times New Roman" w:hAnsi="Times New Roman" w:cs="Times New Roman"/>
          <w:sz w:val="22"/>
          <w:szCs w:val="22"/>
        </w:rPr>
        <w:t>w</w:t>
      </w:r>
      <w:r w:rsidR="002B104D">
        <w:rPr>
          <w:rFonts w:ascii="Times New Roman" w:hAnsi="Times New Roman" w:cs="Times New Roman"/>
          <w:sz w:val="22"/>
          <w:szCs w:val="22"/>
        </w:rPr>
        <w:t xml:space="preserve">here </w:t>
      </w:r>
      <m:oMath>
        <m:sSub>
          <m:sSubPr>
            <m:ctrlPr>
              <w:rPr>
                <w:rFonts w:ascii="Cambria Math" w:hAnsi="Cambria Math" w:cs="Times New Roman"/>
                <w:i/>
                <w:iCs/>
                <w:sz w:val="22"/>
                <w:szCs w:val="22"/>
              </w:rPr>
            </m:ctrlPr>
          </m:sSubPr>
          <m:e>
            <m:r>
              <m:rPr>
                <m:sty m:val="bi"/>
              </m:rPr>
              <w:rPr>
                <w:rFonts w:ascii="Cambria Math" w:hAnsi="Cambria Math" w:cs="Times New Roman"/>
                <w:sz w:val="22"/>
                <w:szCs w:val="22"/>
              </w:rPr>
              <m:t>Σ</m:t>
            </m:r>
          </m:e>
          <m:sub>
            <m:r>
              <w:rPr>
                <w:rFonts w:ascii="Cambria Math" w:hAnsi="Cambria Math" w:cs="Times New Roman"/>
                <w:sz w:val="22"/>
                <w:szCs w:val="22"/>
              </w:rPr>
              <m:t>i</m:t>
            </m:r>
          </m:sub>
        </m:sSub>
      </m:oMath>
      <w:r w:rsidR="002B104D">
        <w:rPr>
          <w:rFonts w:ascii="Times New Roman" w:hAnsi="Times New Roman" w:cs="Times New Roman"/>
          <w:b/>
          <w:bCs/>
          <w:iCs/>
          <w:sz w:val="22"/>
          <w:szCs w:val="22"/>
        </w:rPr>
        <w:t xml:space="preserve"> </w:t>
      </w:r>
      <w:r w:rsidR="002B104D" w:rsidRPr="00235656">
        <w:rPr>
          <w:rFonts w:ascii="Times New Roman" w:hAnsi="Times New Roman" w:cs="Times New Roman"/>
          <w:iCs/>
          <w:sz w:val="22"/>
          <w:szCs w:val="22"/>
        </w:rPr>
        <w:t>is the covariance matrix</w:t>
      </w:r>
      <w:r w:rsidRPr="00235656">
        <w:rPr>
          <w:rFonts w:ascii="Times New Roman" w:hAnsi="Times New Roman" w:cs="Times New Roman"/>
          <w:iCs/>
          <w:sz w:val="22"/>
          <w:szCs w:val="22"/>
        </w:rPr>
        <w:t xml:space="preserve"> of the </w:t>
      </w:r>
      <w:proofErr w:type="spellStart"/>
      <w:r w:rsidRPr="00235656">
        <w:rPr>
          <w:rFonts w:ascii="Times New Roman" w:hAnsi="Times New Roman" w:cs="Times New Roman"/>
          <w:iCs/>
          <w:sz w:val="22"/>
          <w:szCs w:val="22"/>
        </w:rPr>
        <w:t>i</w:t>
      </w:r>
      <w:r w:rsidRPr="00235656">
        <w:rPr>
          <w:rFonts w:ascii="Times New Roman" w:hAnsi="Times New Roman" w:cs="Times New Roman"/>
          <w:iCs/>
          <w:sz w:val="22"/>
          <w:szCs w:val="22"/>
          <w:vertAlign w:val="superscript"/>
        </w:rPr>
        <w:t>th</w:t>
      </w:r>
      <w:proofErr w:type="spellEnd"/>
      <w:r w:rsidRPr="00235656">
        <w:rPr>
          <w:rFonts w:ascii="Times New Roman" w:hAnsi="Times New Roman" w:cs="Times New Roman"/>
          <w:iCs/>
          <w:sz w:val="22"/>
          <w:szCs w:val="22"/>
        </w:rPr>
        <w:t xml:space="preserve"> class</w:t>
      </w:r>
      <w:r w:rsidR="002B104D" w:rsidRPr="00235656">
        <w:rPr>
          <w:rFonts w:ascii="Times New Roman" w:hAnsi="Times New Roman" w:cs="Times New Roman"/>
          <w:iCs/>
          <w:sz w:val="22"/>
          <w:szCs w:val="22"/>
        </w:rPr>
        <w:t xml:space="preserve">, </w:t>
      </w:r>
      <m:oMath>
        <m:sSub>
          <m:sSubPr>
            <m:ctrlPr>
              <w:rPr>
                <w:rFonts w:ascii="Cambria Math" w:hAnsi="Cambria Math" w:cs="Times New Roman"/>
                <w:i/>
                <w:iCs/>
                <w:sz w:val="22"/>
                <w:szCs w:val="22"/>
              </w:rPr>
            </m:ctrlPr>
          </m:sSubPr>
          <m:e>
            <m:r>
              <m:rPr>
                <m:sty m:val="bi"/>
              </m:rPr>
              <w:rPr>
                <w:rFonts w:ascii="Cambria Math" w:hAnsi="Cambria Math" w:cs="Times New Roman"/>
                <w:sz w:val="22"/>
                <w:szCs w:val="22"/>
              </w:rPr>
              <m:t>μ</m:t>
            </m:r>
          </m:e>
          <m:sub>
            <m:r>
              <w:rPr>
                <w:rFonts w:ascii="Cambria Math" w:hAnsi="Cambria Math" w:cs="Times New Roman"/>
                <w:sz w:val="22"/>
                <w:szCs w:val="22"/>
              </w:rPr>
              <m:t>i</m:t>
            </m:r>
          </m:sub>
        </m:sSub>
      </m:oMath>
      <w:r w:rsidR="002B104D" w:rsidRPr="00235656">
        <w:rPr>
          <w:rFonts w:ascii="Times New Roman" w:hAnsi="Times New Roman" w:cs="Times New Roman"/>
          <w:iCs/>
          <w:sz w:val="22"/>
          <w:szCs w:val="22"/>
        </w:rPr>
        <w:t xml:space="preserve"> is the mean vector, </w:t>
      </w:r>
      <m:oMath>
        <m:r>
          <w:rPr>
            <w:rFonts w:ascii="Cambria Math" w:hAnsi="Cambria Math" w:cs="Times New Roman"/>
            <w:sz w:val="22"/>
            <w:szCs w:val="22"/>
          </w:rPr>
          <m:t>d</m:t>
        </m:r>
      </m:oMath>
      <w:r w:rsidR="002B104D" w:rsidRPr="00235656">
        <w:rPr>
          <w:rFonts w:ascii="Times New Roman" w:hAnsi="Times New Roman" w:cs="Times New Roman"/>
          <w:iCs/>
          <w:sz w:val="22"/>
          <w:szCs w:val="22"/>
        </w:rPr>
        <w:t xml:space="preserve"> is the dimension of the data (</w:t>
      </w:r>
      <m:oMath>
        <m:r>
          <w:rPr>
            <w:rFonts w:ascii="Cambria Math" w:hAnsi="Cambria Math" w:cs="Times New Roman"/>
            <w:sz w:val="22"/>
            <w:szCs w:val="22"/>
          </w:rPr>
          <m:t xml:space="preserve">2 </m:t>
        </m:r>
      </m:oMath>
      <w:r w:rsidR="002B104D" w:rsidRPr="00235656">
        <w:rPr>
          <w:rFonts w:ascii="Times New Roman" w:hAnsi="Times New Roman" w:cs="Times New Roman"/>
          <w:iCs/>
          <w:sz w:val="22"/>
          <w:szCs w:val="22"/>
        </w:rPr>
        <w:t xml:space="preserve">in this case) and </w:t>
      </w:r>
      <m:oMath>
        <m:r>
          <m:rPr>
            <m:sty m:val="bi"/>
          </m:rPr>
          <w:rPr>
            <w:rFonts w:ascii="Cambria Math" w:hAnsi="Cambria Math" w:cs="Times New Roman"/>
            <w:sz w:val="22"/>
            <w:szCs w:val="22"/>
          </w:rPr>
          <m:t>x</m:t>
        </m:r>
      </m:oMath>
      <w:r w:rsidR="002B104D" w:rsidRPr="00235656">
        <w:rPr>
          <w:rFonts w:ascii="Times New Roman" w:hAnsi="Times New Roman" w:cs="Times New Roman"/>
          <w:iCs/>
          <w:sz w:val="22"/>
          <w:szCs w:val="22"/>
        </w:rPr>
        <w:t xml:space="preserve"> is your input vector.</w:t>
      </w:r>
    </w:p>
    <w:p w14:paraId="30D44B59" w14:textId="4701D84E" w:rsidR="002B104D" w:rsidRPr="00235656" w:rsidRDefault="002B104D" w:rsidP="00A80F77">
      <w:pPr>
        <w:pStyle w:val="p1"/>
        <w:spacing w:after="240"/>
        <w:rPr>
          <w:rFonts w:ascii="Times New Roman" w:hAnsi="Times New Roman" w:cs="Times New Roman"/>
          <w:iCs/>
          <w:sz w:val="22"/>
          <w:szCs w:val="22"/>
        </w:rPr>
      </w:pPr>
      <w:r w:rsidRPr="00235656">
        <w:rPr>
          <w:rFonts w:ascii="Times New Roman" w:hAnsi="Times New Roman" w:cs="Times New Roman"/>
          <w:iCs/>
          <w:sz w:val="22"/>
          <w:szCs w:val="22"/>
        </w:rPr>
        <w:t xml:space="preserve">For each class, compute </w:t>
      </w:r>
      <m:oMath>
        <m:sSub>
          <m:sSubPr>
            <m:ctrlPr>
              <w:rPr>
                <w:rFonts w:ascii="Cambria Math" w:hAnsi="Cambria Math" w:cs="Times New Roman"/>
                <w:i/>
                <w:iCs/>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d>
          <m:dPr>
            <m:ctrlPr>
              <w:rPr>
                <w:rFonts w:ascii="Cambria Math" w:hAnsi="Cambria Math" w:cs="Times New Roman"/>
                <w:i/>
                <w:iCs/>
                <w:sz w:val="22"/>
                <w:szCs w:val="22"/>
              </w:rPr>
            </m:ctrlPr>
          </m:dPr>
          <m:e>
            <m:r>
              <m:rPr>
                <m:sty m:val="bi"/>
              </m:rPr>
              <w:rPr>
                <w:rFonts w:ascii="Cambria Math" w:hAnsi="Cambria Math" w:cs="Times New Roman"/>
                <w:sz w:val="22"/>
                <w:szCs w:val="22"/>
              </w:rPr>
              <m:t>x</m:t>
            </m:r>
          </m:e>
        </m:d>
      </m:oMath>
      <w:r w:rsidRPr="00235656">
        <w:rPr>
          <w:rFonts w:ascii="Times New Roman" w:hAnsi="Times New Roman" w:cs="Times New Roman"/>
          <w:iCs/>
          <w:sz w:val="22"/>
          <w:szCs w:val="22"/>
        </w:rPr>
        <w:t xml:space="preserve">, and choose the class that has the largest probability. Generate a confusion matrix. Compare it to the matrix generated in problem no. </w:t>
      </w:r>
      <m:oMath>
        <m:r>
          <w:rPr>
            <w:rFonts w:ascii="Cambria Math" w:hAnsi="Cambria Math" w:cs="Times New Roman"/>
            <w:sz w:val="22"/>
            <w:szCs w:val="22"/>
          </w:rPr>
          <m:t>2</m:t>
        </m:r>
      </m:oMath>
      <w:r w:rsidRPr="00235656">
        <w:rPr>
          <w:rFonts w:ascii="Times New Roman" w:hAnsi="Times New Roman" w:cs="Times New Roman"/>
          <w:iCs/>
          <w:sz w:val="22"/>
          <w:szCs w:val="22"/>
        </w:rPr>
        <w:t>.</w:t>
      </w:r>
      <w:r w:rsidR="00235656">
        <w:rPr>
          <w:rFonts w:ascii="Times New Roman" w:hAnsi="Times New Roman" w:cs="Times New Roman"/>
          <w:iCs/>
          <w:sz w:val="22"/>
          <w:szCs w:val="22"/>
        </w:rPr>
        <w:t xml:space="preserve"> Comment on any similarities or differences.</w:t>
      </w:r>
    </w:p>
    <w:p w14:paraId="4FEA4BE9" w14:textId="43F123C3" w:rsidR="002B104D" w:rsidRPr="00C8230A" w:rsidRDefault="002B104D" w:rsidP="00A80F77">
      <w:pPr>
        <w:pStyle w:val="p1"/>
        <w:spacing w:after="240"/>
        <w:rPr>
          <w:rFonts w:ascii="Times New Roman" w:hAnsi="Times New Roman" w:cs="Times New Roman"/>
          <w:bCs/>
          <w:sz w:val="22"/>
          <w:szCs w:val="22"/>
        </w:rPr>
      </w:pPr>
      <w:r w:rsidRPr="00C8230A">
        <w:rPr>
          <w:rFonts w:ascii="Times New Roman" w:hAnsi="Times New Roman" w:cs="Times New Roman"/>
          <w:b/>
          <w:sz w:val="22"/>
          <w:szCs w:val="22"/>
        </w:rPr>
        <w:t xml:space="preserve">Problem No. </w:t>
      </w:r>
      <m:oMath>
        <m:r>
          <m:rPr>
            <m:sty m:val="bi"/>
          </m:rPr>
          <w:rPr>
            <w:rFonts w:ascii="Cambria Math" w:hAnsi="Cambria Math" w:cs="Times New Roman"/>
            <w:sz w:val="22"/>
            <w:szCs w:val="22"/>
          </w:rPr>
          <m:t>4</m:t>
        </m:r>
      </m:oMath>
      <w:r w:rsidRPr="00C8230A">
        <w:rPr>
          <w:rFonts w:ascii="Times New Roman" w:hAnsi="Times New Roman" w:cs="Times New Roman"/>
          <w:b/>
          <w:sz w:val="22"/>
          <w:szCs w:val="22"/>
        </w:rPr>
        <w:t>:</w:t>
      </w:r>
      <w:r w:rsidRPr="00C8230A">
        <w:rPr>
          <w:rFonts w:ascii="Times New Roman" w:hAnsi="Times New Roman" w:cs="Times New Roman"/>
          <w:bCs/>
          <w:sz w:val="22"/>
          <w:szCs w:val="22"/>
        </w:rPr>
        <w:t xml:space="preserve"> Perform a principal component analysis on the covariance matrix for each class and plot the eigenvectors extending from the mean of each class. You should be able to reuse your code from the labs to do this.</w:t>
      </w:r>
      <w:r w:rsidR="00C8230A">
        <w:rPr>
          <w:rFonts w:ascii="Times New Roman" w:hAnsi="Times New Roman" w:cs="Times New Roman"/>
          <w:bCs/>
          <w:sz w:val="22"/>
          <w:szCs w:val="22"/>
        </w:rPr>
        <w:t xml:space="preserve"> Include your plot in your MS Word document as the solution for this problem. Comment on whether your results make sense. If they do not, discuss why.</w:t>
      </w:r>
    </w:p>
    <w:p w14:paraId="4A8E120F" w14:textId="07993F75" w:rsidR="009F07DA" w:rsidRDefault="002B104D" w:rsidP="003678EE">
      <w:pPr>
        <w:pStyle w:val="p1"/>
        <w:spacing w:after="120"/>
        <w:rPr>
          <w:rFonts w:ascii="Times New Roman" w:hAnsi="Times New Roman" w:cs="Times New Roman"/>
          <w:bCs/>
          <w:sz w:val="22"/>
          <w:szCs w:val="22"/>
        </w:rPr>
      </w:pPr>
      <w:r w:rsidRPr="00C8230A">
        <w:rPr>
          <w:rFonts w:ascii="Times New Roman" w:hAnsi="Times New Roman" w:cs="Times New Roman"/>
          <w:b/>
          <w:sz w:val="22"/>
          <w:szCs w:val="22"/>
        </w:rPr>
        <w:t xml:space="preserve">Problem No. </w:t>
      </w:r>
      <m:oMath>
        <m:r>
          <m:rPr>
            <m:sty m:val="bi"/>
          </m:rPr>
          <w:rPr>
            <w:rFonts w:ascii="Cambria Math" w:hAnsi="Cambria Math" w:cs="Times New Roman"/>
            <w:sz w:val="22"/>
            <w:szCs w:val="22"/>
          </w:rPr>
          <m:t>5</m:t>
        </m:r>
      </m:oMath>
      <w:r w:rsidRPr="00C8230A">
        <w:rPr>
          <w:rFonts w:ascii="Times New Roman" w:hAnsi="Times New Roman" w:cs="Times New Roman"/>
          <w:b/>
          <w:sz w:val="22"/>
          <w:szCs w:val="22"/>
        </w:rPr>
        <w:t>:</w:t>
      </w:r>
      <w:r w:rsidRPr="00C8230A">
        <w:rPr>
          <w:rFonts w:ascii="Times New Roman" w:hAnsi="Times New Roman" w:cs="Times New Roman"/>
          <w:bCs/>
          <w:sz w:val="22"/>
          <w:szCs w:val="22"/>
        </w:rPr>
        <w:t xml:space="preserve"> Using the whitening transformation we discussed in class</w:t>
      </w:r>
      <w:r w:rsidR="00C8230A">
        <w:rPr>
          <w:rFonts w:ascii="Times New Roman" w:hAnsi="Times New Roman" w:cs="Times New Roman"/>
          <w:bCs/>
          <w:sz w:val="22"/>
          <w:szCs w:val="22"/>
        </w:rPr>
        <w:t xml:space="preserve"> (see lecture </w:t>
      </w:r>
      <m:oMath>
        <m:r>
          <w:rPr>
            <w:rFonts w:ascii="Cambria Math" w:hAnsi="Cambria Math" w:cs="Times New Roman"/>
            <w:sz w:val="22"/>
            <w:szCs w:val="22"/>
          </w:rPr>
          <m:t>39</m:t>
        </m:r>
      </m:oMath>
      <w:r w:rsidR="00C8230A">
        <w:rPr>
          <w:rFonts w:ascii="Times New Roman" w:hAnsi="Times New Roman" w:cs="Times New Roman"/>
          <w:bCs/>
          <w:sz w:val="22"/>
          <w:szCs w:val="22"/>
        </w:rPr>
        <w:t>)</w:t>
      </w:r>
      <w:r w:rsidRPr="00C8230A">
        <w:rPr>
          <w:rFonts w:ascii="Times New Roman" w:hAnsi="Times New Roman" w:cs="Times New Roman"/>
          <w:bCs/>
          <w:sz w:val="22"/>
          <w:szCs w:val="22"/>
        </w:rPr>
        <w:t xml:space="preserve">, for class </w:t>
      </w:r>
      <w:r w:rsidR="00C8230A">
        <w:rPr>
          <w:rFonts w:ascii="Times New Roman" w:hAnsi="Times New Roman" w:cs="Times New Roman"/>
          <w:bCs/>
          <w:sz w:val="22"/>
          <w:szCs w:val="22"/>
        </w:rPr>
        <w:t>no. </w:t>
      </w:r>
      <m:oMath>
        <m:r>
          <w:rPr>
            <w:rFonts w:ascii="Cambria Math" w:hAnsi="Cambria Math" w:cs="Times New Roman"/>
            <w:sz w:val="22"/>
            <w:szCs w:val="22"/>
          </w:rPr>
          <m:t>1</m:t>
        </m:r>
      </m:oMath>
      <w:r w:rsidR="00C8230A">
        <w:rPr>
          <w:rFonts w:ascii="Times New Roman" w:hAnsi="Times New Roman" w:cs="Times New Roman"/>
          <w:bCs/>
          <w:sz w:val="22"/>
          <w:szCs w:val="22"/>
        </w:rPr>
        <w:t>,</w:t>
      </w:r>
      <w:r w:rsidRPr="00C8230A">
        <w:rPr>
          <w:rFonts w:ascii="Times New Roman" w:hAnsi="Times New Roman" w:cs="Times New Roman"/>
          <w:bCs/>
          <w:sz w:val="22"/>
          <w:szCs w:val="22"/>
        </w:rPr>
        <w:t xml:space="preserve"> subtract the mean and plot the data </w:t>
      </w:r>
      <w:r w:rsidR="00C8230A">
        <w:rPr>
          <w:rFonts w:ascii="Times New Roman" w:hAnsi="Times New Roman" w:cs="Times New Roman"/>
          <w:bCs/>
          <w:sz w:val="22"/>
          <w:szCs w:val="22"/>
        </w:rPr>
        <w:t xml:space="preserve">after transformation </w:t>
      </w:r>
      <w:r w:rsidRPr="00C8230A">
        <w:rPr>
          <w:rFonts w:ascii="Times New Roman" w:hAnsi="Times New Roman" w:cs="Times New Roman"/>
          <w:bCs/>
          <w:sz w:val="22"/>
          <w:szCs w:val="22"/>
        </w:rPr>
        <w:t>by the whitening transformation. Comment on the shape of the scatter plot and how this relates to the covariance of the transformed data.</w:t>
      </w:r>
      <w:r w:rsidR="00C8230A">
        <w:rPr>
          <w:rFonts w:ascii="Times New Roman" w:hAnsi="Times New Roman" w:cs="Times New Roman"/>
          <w:bCs/>
          <w:sz w:val="22"/>
          <w:szCs w:val="22"/>
        </w:rPr>
        <w:t xml:space="preserve"> Did everything work as expected?</w:t>
      </w:r>
    </w:p>
    <w:p w14:paraId="6D5182A1" w14:textId="13BC227B" w:rsidR="00C8230A" w:rsidRPr="00C8230A" w:rsidRDefault="00C8230A" w:rsidP="003678EE">
      <w:pPr>
        <w:pStyle w:val="p1"/>
        <w:spacing w:after="120"/>
        <w:rPr>
          <w:rFonts w:ascii="Times New Roman" w:hAnsi="Times New Roman" w:cs="Times New Roman"/>
          <w:bCs/>
          <w:sz w:val="22"/>
          <w:szCs w:val="22"/>
        </w:rPr>
      </w:pPr>
      <w:r>
        <w:rPr>
          <w:rFonts w:ascii="Times New Roman" w:hAnsi="Times New Roman" w:cs="Times New Roman"/>
          <w:b/>
          <w:sz w:val="22"/>
          <w:szCs w:val="22"/>
        </w:rPr>
        <w:lastRenderedPageBreak/>
        <w:t>Extra Credit:</w:t>
      </w:r>
      <w:r w:rsidRPr="00C8230A">
        <w:rPr>
          <w:rFonts w:ascii="Times New Roman" w:hAnsi="Times New Roman" w:cs="Times New Roman"/>
          <w:bCs/>
          <w:sz w:val="22"/>
          <w:szCs w:val="22"/>
        </w:rPr>
        <w:t xml:space="preserve"> </w:t>
      </w:r>
      <w:r>
        <w:rPr>
          <w:rFonts w:ascii="Times New Roman" w:hAnsi="Times New Roman" w:cs="Times New Roman"/>
          <w:bCs/>
          <w:sz w:val="22"/>
          <w:szCs w:val="22"/>
        </w:rPr>
        <w:t>Discuss what you think is the single most important concept you learned in this class and why that concept is significant. How do you plan to use this concept in your future engineering career?</w:t>
      </w:r>
    </w:p>
    <w:sectPr w:rsidR="00C8230A" w:rsidRPr="00C8230A" w:rsidSect="00AA565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0EBC" w14:textId="77777777" w:rsidR="00AA5654" w:rsidRDefault="00AA5654">
      <w:r>
        <w:separator/>
      </w:r>
    </w:p>
  </w:endnote>
  <w:endnote w:type="continuationSeparator" w:id="0">
    <w:p w14:paraId="06D3C31E" w14:textId="77777777" w:rsidR="00AA5654" w:rsidRDefault="00AA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B05" w14:textId="2857D778" w:rsidR="005C6BB0" w:rsidRPr="009F4A1F" w:rsidRDefault="00F23530" w:rsidP="009F4A1F">
    <w:pPr>
      <w:pStyle w:val="Footer"/>
      <w:tabs>
        <w:tab w:val="clear" w:pos="4320"/>
        <w:tab w:val="clear" w:pos="8640"/>
        <w:tab w:val="center" w:pos="4500"/>
        <w:tab w:val="right" w:pos="9360"/>
      </w:tabs>
      <w:rPr>
        <w:sz w:val="18"/>
        <w:szCs w:val="18"/>
      </w:rPr>
    </w:pPr>
    <w:r>
      <w:rPr>
        <w:sz w:val="18"/>
        <w:szCs w:val="18"/>
      </w:rPr>
      <w:t>ENGR 2011: Engineering Analysis and Applications</w:t>
    </w:r>
    <w:r w:rsidR="009F4A1F" w:rsidRPr="009F4A1F">
      <w:rPr>
        <w:sz w:val="18"/>
        <w:szCs w:val="18"/>
      </w:rPr>
      <w:tab/>
    </w:r>
    <w:r w:rsidR="009F4A1F" w:rsidRPr="009F4A1F">
      <w:rPr>
        <w:sz w:val="18"/>
        <w:szCs w:val="18"/>
      </w:rPr>
      <w:tab/>
    </w:r>
    <w:r w:rsidR="009F4A1F" w:rsidRPr="009F4A1F">
      <w:rPr>
        <w:sz w:val="18"/>
        <w:szCs w:val="18"/>
      </w:rPr>
      <w:fldChar w:fldCharType="begin"/>
    </w:r>
    <w:r w:rsidR="009F4A1F" w:rsidRPr="009F4A1F">
      <w:rPr>
        <w:sz w:val="18"/>
        <w:szCs w:val="18"/>
      </w:rPr>
      <w:instrText xml:space="preserve"> DOCPROPERTY DocumentDate \* MERGEFORMAT </w:instrText>
    </w:r>
    <w:r w:rsidR="009F4A1F" w:rsidRPr="009F4A1F">
      <w:rPr>
        <w:sz w:val="18"/>
        <w:szCs w:val="18"/>
      </w:rPr>
      <w:fldChar w:fldCharType="separate"/>
    </w:r>
    <w:r w:rsidR="003678EE">
      <w:rPr>
        <w:sz w:val="18"/>
        <w:szCs w:val="18"/>
      </w:rPr>
      <w:t>Fall 2023</w:t>
    </w:r>
    <w:r w:rsidR="009F4A1F" w:rsidRPr="009F4A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F751" w14:textId="77777777" w:rsidR="00AA5654" w:rsidRDefault="00AA5654">
      <w:r>
        <w:separator/>
      </w:r>
    </w:p>
  </w:footnote>
  <w:footnote w:type="continuationSeparator" w:id="0">
    <w:p w14:paraId="3CE81B8E" w14:textId="77777777" w:rsidR="00AA5654" w:rsidRDefault="00AA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3B5E65E8" w:rsidR="005C6BB0" w:rsidRPr="009F4A1F" w:rsidRDefault="00F23530" w:rsidP="009F4A1F">
    <w:pPr>
      <w:pStyle w:val="Header"/>
      <w:tabs>
        <w:tab w:val="clear" w:pos="4320"/>
        <w:tab w:val="clear" w:pos="8640"/>
        <w:tab w:val="center" w:pos="4500"/>
        <w:tab w:val="right" w:pos="9360"/>
      </w:tabs>
      <w:rPr>
        <w:caps/>
        <w:sz w:val="18"/>
        <w:szCs w:val="18"/>
      </w:rPr>
    </w:pPr>
    <w:r>
      <w:rPr>
        <w:sz w:val="18"/>
        <w:szCs w:val="18"/>
      </w:rPr>
      <w:t>ENGR 2011</w:t>
    </w:r>
    <w:r w:rsidR="009F4A1F" w:rsidRPr="00C96A25">
      <w:rPr>
        <w:sz w:val="18"/>
        <w:szCs w:val="18"/>
      </w:rPr>
      <w:tab/>
    </w:r>
    <w:r w:rsidR="009F4A1F">
      <w:rPr>
        <w:sz w:val="18"/>
        <w:szCs w:val="18"/>
      </w:rPr>
      <w:t xml:space="preserve">Exam No. </w:t>
    </w:r>
    <w:r w:rsidR="00C33C12">
      <w:rPr>
        <w:sz w:val="18"/>
        <w:szCs w:val="18"/>
      </w:rPr>
      <w:t>4</w:t>
    </w:r>
    <w:r w:rsidR="009F4A1F" w:rsidRPr="00C96A25">
      <w:rPr>
        <w:sz w:val="18"/>
        <w:szCs w:val="18"/>
      </w:rPr>
      <w:tab/>
      <w:t xml:space="preserve">Page </w:t>
    </w:r>
    <w:r w:rsidR="009F4A1F" w:rsidRPr="00C96A25">
      <w:rPr>
        <w:sz w:val="18"/>
        <w:szCs w:val="18"/>
      </w:rPr>
      <w:fldChar w:fldCharType="begin"/>
    </w:r>
    <w:r w:rsidR="009F4A1F" w:rsidRPr="00C96A25">
      <w:rPr>
        <w:sz w:val="18"/>
        <w:szCs w:val="18"/>
      </w:rPr>
      <w:instrText xml:space="preserve"> PAGE </w:instrText>
    </w:r>
    <w:r w:rsidR="009F4A1F" w:rsidRPr="00C96A25">
      <w:rPr>
        <w:sz w:val="18"/>
        <w:szCs w:val="18"/>
      </w:rPr>
      <w:fldChar w:fldCharType="separate"/>
    </w:r>
    <w:r w:rsidR="009F4A1F">
      <w:rPr>
        <w:sz w:val="18"/>
        <w:szCs w:val="18"/>
      </w:rPr>
      <w:t>1</w:t>
    </w:r>
    <w:r w:rsidR="009F4A1F" w:rsidRPr="00C96A25">
      <w:rPr>
        <w:sz w:val="18"/>
        <w:szCs w:val="18"/>
      </w:rPr>
      <w:fldChar w:fldCharType="end"/>
    </w:r>
    <w:r w:rsidR="009F4A1F" w:rsidRPr="00C96A25">
      <w:rPr>
        <w:sz w:val="18"/>
        <w:szCs w:val="18"/>
      </w:rPr>
      <w:t xml:space="preserve"> of </w:t>
    </w:r>
    <w:r w:rsidR="009F4A1F" w:rsidRPr="00C96A25">
      <w:rPr>
        <w:sz w:val="18"/>
        <w:szCs w:val="18"/>
      </w:rPr>
      <w:fldChar w:fldCharType="begin"/>
    </w:r>
    <w:r w:rsidR="009F4A1F" w:rsidRPr="00C96A25">
      <w:rPr>
        <w:sz w:val="18"/>
        <w:szCs w:val="18"/>
      </w:rPr>
      <w:instrText xml:space="preserve"> NUMPAGES </w:instrText>
    </w:r>
    <w:r w:rsidR="009F4A1F" w:rsidRPr="00C96A25">
      <w:rPr>
        <w:sz w:val="18"/>
        <w:szCs w:val="18"/>
      </w:rPr>
      <w:fldChar w:fldCharType="separate"/>
    </w:r>
    <w:r w:rsidR="009F4A1F">
      <w:rPr>
        <w:sz w:val="18"/>
        <w:szCs w:val="18"/>
      </w:rPr>
      <w:t>1</w:t>
    </w:r>
    <w:r w:rsidR="009F4A1F" w:rsidRPr="00C96A2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ADF"/>
    <w:multiLevelType w:val="hybridMultilevel"/>
    <w:tmpl w:val="7B3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6A2E4D"/>
    <w:multiLevelType w:val="hybridMultilevel"/>
    <w:tmpl w:val="3B4072DE"/>
    <w:lvl w:ilvl="0" w:tplc="6196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1B52"/>
    <w:multiLevelType w:val="hybridMultilevel"/>
    <w:tmpl w:val="F07C5562"/>
    <w:lvl w:ilvl="0" w:tplc="9A1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18436D"/>
    <w:multiLevelType w:val="hybridMultilevel"/>
    <w:tmpl w:val="DD4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525C6"/>
    <w:multiLevelType w:val="hybridMultilevel"/>
    <w:tmpl w:val="60226540"/>
    <w:lvl w:ilvl="0" w:tplc="E8C44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12"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5" w15:restartNumberingAfterBreak="0">
    <w:nsid w:val="21711D1A"/>
    <w:multiLevelType w:val="hybridMultilevel"/>
    <w:tmpl w:val="7F1CC390"/>
    <w:lvl w:ilvl="0" w:tplc="722ED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44271"/>
    <w:multiLevelType w:val="hybridMultilevel"/>
    <w:tmpl w:val="22F0CEF4"/>
    <w:lvl w:ilvl="0" w:tplc="A79A4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6C918E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09DC"/>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D338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6" w15:restartNumberingAfterBreak="0">
    <w:nsid w:val="3F4455B2"/>
    <w:multiLevelType w:val="hybridMultilevel"/>
    <w:tmpl w:val="87D2F3BC"/>
    <w:lvl w:ilvl="0" w:tplc="3452B70A">
      <w:start w:val="1"/>
      <w:numFmt w:val="decimal"/>
      <w:lvlText w:val="(%1)"/>
      <w:lvlJc w:val="left"/>
      <w:pPr>
        <w:ind w:left="720" w:hanging="360"/>
      </w:pPr>
      <w:rPr>
        <w:rFonts w:hint="default"/>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5464A"/>
    <w:multiLevelType w:val="hybridMultilevel"/>
    <w:tmpl w:val="EABE0646"/>
    <w:lvl w:ilvl="0" w:tplc="4D948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3C09EB"/>
    <w:multiLevelType w:val="hybridMultilevel"/>
    <w:tmpl w:val="546AC83C"/>
    <w:lvl w:ilvl="0" w:tplc="52562F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3"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5"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23009387">
    <w:abstractNumId w:val="42"/>
  </w:num>
  <w:num w:numId="2" w16cid:durableId="465244814">
    <w:abstractNumId w:val="14"/>
  </w:num>
  <w:num w:numId="3" w16cid:durableId="898636362">
    <w:abstractNumId w:val="25"/>
  </w:num>
  <w:num w:numId="4" w16cid:durableId="2015494887">
    <w:abstractNumId w:val="7"/>
  </w:num>
  <w:num w:numId="5" w16cid:durableId="1249534088">
    <w:abstractNumId w:val="17"/>
  </w:num>
  <w:num w:numId="6" w16cid:durableId="1160732720">
    <w:abstractNumId w:val="22"/>
  </w:num>
  <w:num w:numId="7" w16cid:durableId="1138112365">
    <w:abstractNumId w:val="40"/>
  </w:num>
  <w:num w:numId="8" w16cid:durableId="1695618555">
    <w:abstractNumId w:val="27"/>
  </w:num>
  <w:num w:numId="9" w16cid:durableId="271326201">
    <w:abstractNumId w:val="30"/>
  </w:num>
  <w:num w:numId="10" w16cid:durableId="61297814">
    <w:abstractNumId w:val="12"/>
  </w:num>
  <w:num w:numId="11" w16cid:durableId="1742168755">
    <w:abstractNumId w:val="24"/>
  </w:num>
  <w:num w:numId="12" w16cid:durableId="1549415875">
    <w:abstractNumId w:val="29"/>
  </w:num>
  <w:num w:numId="13" w16cid:durableId="2145419105">
    <w:abstractNumId w:val="44"/>
  </w:num>
  <w:num w:numId="14" w16cid:durableId="1251741614">
    <w:abstractNumId w:val="36"/>
  </w:num>
  <w:num w:numId="15" w16cid:durableId="1479571094">
    <w:abstractNumId w:val="38"/>
  </w:num>
  <w:num w:numId="16" w16cid:durableId="1863280259">
    <w:abstractNumId w:val="28"/>
  </w:num>
  <w:num w:numId="17" w16cid:durableId="1122723972">
    <w:abstractNumId w:val="11"/>
  </w:num>
  <w:num w:numId="18" w16cid:durableId="381832399">
    <w:abstractNumId w:val="13"/>
  </w:num>
  <w:num w:numId="19" w16cid:durableId="742483926">
    <w:abstractNumId w:val="43"/>
  </w:num>
  <w:num w:numId="20" w16cid:durableId="476993936">
    <w:abstractNumId w:val="0"/>
  </w:num>
  <w:num w:numId="21" w16cid:durableId="531580417">
    <w:abstractNumId w:val="34"/>
  </w:num>
  <w:num w:numId="22" w16cid:durableId="618536481">
    <w:abstractNumId w:val="41"/>
  </w:num>
  <w:num w:numId="23" w16cid:durableId="464858033">
    <w:abstractNumId w:val="32"/>
  </w:num>
  <w:num w:numId="24" w16cid:durableId="348071730">
    <w:abstractNumId w:val="39"/>
  </w:num>
  <w:num w:numId="25" w16cid:durableId="2060395233">
    <w:abstractNumId w:val="37"/>
  </w:num>
  <w:num w:numId="26" w16cid:durableId="201600221">
    <w:abstractNumId w:val="4"/>
  </w:num>
  <w:num w:numId="27" w16cid:durableId="1864048418">
    <w:abstractNumId w:val="2"/>
  </w:num>
  <w:num w:numId="28" w16cid:durableId="979072793">
    <w:abstractNumId w:val="45"/>
  </w:num>
  <w:num w:numId="29" w16cid:durableId="1802723518">
    <w:abstractNumId w:val="8"/>
  </w:num>
  <w:num w:numId="30" w16cid:durableId="1509517203">
    <w:abstractNumId w:val="3"/>
  </w:num>
  <w:num w:numId="31" w16cid:durableId="220872254">
    <w:abstractNumId w:val="18"/>
  </w:num>
  <w:num w:numId="32" w16cid:durableId="1053116653">
    <w:abstractNumId w:val="21"/>
  </w:num>
  <w:num w:numId="33" w16cid:durableId="2139764017">
    <w:abstractNumId w:val="33"/>
  </w:num>
  <w:num w:numId="34" w16cid:durableId="178395378">
    <w:abstractNumId w:val="5"/>
  </w:num>
  <w:num w:numId="35" w16cid:durableId="1800758844">
    <w:abstractNumId w:val="15"/>
  </w:num>
  <w:num w:numId="36" w16cid:durableId="1669945553">
    <w:abstractNumId w:val="31"/>
  </w:num>
  <w:num w:numId="37" w16cid:durableId="1142112788">
    <w:abstractNumId w:val="6"/>
  </w:num>
  <w:num w:numId="38" w16cid:durableId="1477256456">
    <w:abstractNumId w:val="35"/>
  </w:num>
  <w:num w:numId="39" w16cid:durableId="700861154">
    <w:abstractNumId w:val="1"/>
  </w:num>
  <w:num w:numId="40" w16cid:durableId="68234895">
    <w:abstractNumId w:val="20"/>
  </w:num>
  <w:num w:numId="41" w16cid:durableId="210461462">
    <w:abstractNumId w:val="9"/>
  </w:num>
  <w:num w:numId="42" w16cid:durableId="1276017787">
    <w:abstractNumId w:val="23"/>
  </w:num>
  <w:num w:numId="43" w16cid:durableId="118181602">
    <w:abstractNumId w:val="19"/>
  </w:num>
  <w:num w:numId="44" w16cid:durableId="1130706246">
    <w:abstractNumId w:val="26"/>
  </w:num>
  <w:num w:numId="45" w16cid:durableId="290214258">
    <w:abstractNumId w:val="16"/>
  </w:num>
  <w:num w:numId="46" w16cid:durableId="1627002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1783B"/>
    <w:rsid w:val="0002470A"/>
    <w:rsid w:val="0003592C"/>
    <w:rsid w:val="00052A2B"/>
    <w:rsid w:val="00073366"/>
    <w:rsid w:val="00073FFE"/>
    <w:rsid w:val="0007729A"/>
    <w:rsid w:val="000A429E"/>
    <w:rsid w:val="000B31C8"/>
    <w:rsid w:val="000B32B1"/>
    <w:rsid w:val="000B607E"/>
    <w:rsid w:val="000C0F7E"/>
    <w:rsid w:val="000D4288"/>
    <w:rsid w:val="000E3AE1"/>
    <w:rsid w:val="000E6FE3"/>
    <w:rsid w:val="000F1153"/>
    <w:rsid w:val="0010051C"/>
    <w:rsid w:val="001074A1"/>
    <w:rsid w:val="00127C72"/>
    <w:rsid w:val="00134A71"/>
    <w:rsid w:val="00143CB0"/>
    <w:rsid w:val="001563AC"/>
    <w:rsid w:val="00175EB5"/>
    <w:rsid w:val="00182A35"/>
    <w:rsid w:val="00193F34"/>
    <w:rsid w:val="001A2D82"/>
    <w:rsid w:val="001A40E6"/>
    <w:rsid w:val="001B04C3"/>
    <w:rsid w:val="001B2651"/>
    <w:rsid w:val="001D4071"/>
    <w:rsid w:val="001E2C95"/>
    <w:rsid w:val="001F6438"/>
    <w:rsid w:val="002050BE"/>
    <w:rsid w:val="00211952"/>
    <w:rsid w:val="002123D2"/>
    <w:rsid w:val="00216F5D"/>
    <w:rsid w:val="002273D2"/>
    <w:rsid w:val="00235656"/>
    <w:rsid w:val="00237F9F"/>
    <w:rsid w:val="0024390A"/>
    <w:rsid w:val="0026306F"/>
    <w:rsid w:val="0029520F"/>
    <w:rsid w:val="002B104D"/>
    <w:rsid w:val="002C00F7"/>
    <w:rsid w:val="002D5C0B"/>
    <w:rsid w:val="00301CCE"/>
    <w:rsid w:val="0032268D"/>
    <w:rsid w:val="00322FF5"/>
    <w:rsid w:val="0033666E"/>
    <w:rsid w:val="00340693"/>
    <w:rsid w:val="00362F92"/>
    <w:rsid w:val="003678EE"/>
    <w:rsid w:val="00371AB5"/>
    <w:rsid w:val="00374A8D"/>
    <w:rsid w:val="00385A29"/>
    <w:rsid w:val="003A0524"/>
    <w:rsid w:val="003A1D59"/>
    <w:rsid w:val="003B7F2D"/>
    <w:rsid w:val="003C2F7C"/>
    <w:rsid w:val="003D2043"/>
    <w:rsid w:val="003D3BFE"/>
    <w:rsid w:val="003D4569"/>
    <w:rsid w:val="003E77AB"/>
    <w:rsid w:val="003F169C"/>
    <w:rsid w:val="003F21FE"/>
    <w:rsid w:val="00400336"/>
    <w:rsid w:val="0040201E"/>
    <w:rsid w:val="00416BEF"/>
    <w:rsid w:val="00433F95"/>
    <w:rsid w:val="00446A57"/>
    <w:rsid w:val="004527E4"/>
    <w:rsid w:val="00457432"/>
    <w:rsid w:val="00464734"/>
    <w:rsid w:val="004733B2"/>
    <w:rsid w:val="00477F47"/>
    <w:rsid w:val="00492BF8"/>
    <w:rsid w:val="004B0731"/>
    <w:rsid w:val="004C0F57"/>
    <w:rsid w:val="004C28F2"/>
    <w:rsid w:val="004D1DD9"/>
    <w:rsid w:val="004D4F07"/>
    <w:rsid w:val="004D6722"/>
    <w:rsid w:val="004F763A"/>
    <w:rsid w:val="00520BDC"/>
    <w:rsid w:val="00524407"/>
    <w:rsid w:val="00530999"/>
    <w:rsid w:val="00530B70"/>
    <w:rsid w:val="00555084"/>
    <w:rsid w:val="00580101"/>
    <w:rsid w:val="00584292"/>
    <w:rsid w:val="00597070"/>
    <w:rsid w:val="005A0CF1"/>
    <w:rsid w:val="005A347D"/>
    <w:rsid w:val="005A6CF0"/>
    <w:rsid w:val="005C077D"/>
    <w:rsid w:val="005C2D5A"/>
    <w:rsid w:val="005C58F5"/>
    <w:rsid w:val="005C6BB0"/>
    <w:rsid w:val="005D3C73"/>
    <w:rsid w:val="005F12D7"/>
    <w:rsid w:val="006058FD"/>
    <w:rsid w:val="0061039D"/>
    <w:rsid w:val="006257B8"/>
    <w:rsid w:val="00636CFF"/>
    <w:rsid w:val="006440D0"/>
    <w:rsid w:val="00647C50"/>
    <w:rsid w:val="00655769"/>
    <w:rsid w:val="00657177"/>
    <w:rsid w:val="00663C83"/>
    <w:rsid w:val="006777CE"/>
    <w:rsid w:val="00682ED5"/>
    <w:rsid w:val="00690B87"/>
    <w:rsid w:val="0069112F"/>
    <w:rsid w:val="006C7E5D"/>
    <w:rsid w:val="006D34E1"/>
    <w:rsid w:val="006E4EFD"/>
    <w:rsid w:val="006E610E"/>
    <w:rsid w:val="006F42F2"/>
    <w:rsid w:val="006F7CFD"/>
    <w:rsid w:val="00732CD5"/>
    <w:rsid w:val="00742A36"/>
    <w:rsid w:val="00746974"/>
    <w:rsid w:val="00755331"/>
    <w:rsid w:val="007575A1"/>
    <w:rsid w:val="00760CC2"/>
    <w:rsid w:val="00762B16"/>
    <w:rsid w:val="007676E5"/>
    <w:rsid w:val="00774E47"/>
    <w:rsid w:val="007821B1"/>
    <w:rsid w:val="00787B81"/>
    <w:rsid w:val="007A07A7"/>
    <w:rsid w:val="007B2A5F"/>
    <w:rsid w:val="007D7C96"/>
    <w:rsid w:val="007E018D"/>
    <w:rsid w:val="007E1006"/>
    <w:rsid w:val="007E27E1"/>
    <w:rsid w:val="007F6D32"/>
    <w:rsid w:val="00817C73"/>
    <w:rsid w:val="00820424"/>
    <w:rsid w:val="0082276D"/>
    <w:rsid w:val="00852573"/>
    <w:rsid w:val="008551E8"/>
    <w:rsid w:val="00872648"/>
    <w:rsid w:val="00881006"/>
    <w:rsid w:val="0088527D"/>
    <w:rsid w:val="0088539D"/>
    <w:rsid w:val="008915AE"/>
    <w:rsid w:val="008B48F3"/>
    <w:rsid w:val="008B4F6A"/>
    <w:rsid w:val="008D56DA"/>
    <w:rsid w:val="008D7EF1"/>
    <w:rsid w:val="008F7F7B"/>
    <w:rsid w:val="009015E1"/>
    <w:rsid w:val="009101F9"/>
    <w:rsid w:val="0094114D"/>
    <w:rsid w:val="0094472E"/>
    <w:rsid w:val="00947380"/>
    <w:rsid w:val="009603C4"/>
    <w:rsid w:val="0096285B"/>
    <w:rsid w:val="00983173"/>
    <w:rsid w:val="009D2028"/>
    <w:rsid w:val="009E0199"/>
    <w:rsid w:val="009F07DA"/>
    <w:rsid w:val="009F27CC"/>
    <w:rsid w:val="009F4A1F"/>
    <w:rsid w:val="009F63BC"/>
    <w:rsid w:val="00A14199"/>
    <w:rsid w:val="00A14916"/>
    <w:rsid w:val="00A20ADF"/>
    <w:rsid w:val="00A2222B"/>
    <w:rsid w:val="00A34FF2"/>
    <w:rsid w:val="00A508DF"/>
    <w:rsid w:val="00A61FAD"/>
    <w:rsid w:val="00A80F77"/>
    <w:rsid w:val="00A84EDB"/>
    <w:rsid w:val="00A86DE6"/>
    <w:rsid w:val="00A90599"/>
    <w:rsid w:val="00AA5654"/>
    <w:rsid w:val="00AB0F35"/>
    <w:rsid w:val="00AB166A"/>
    <w:rsid w:val="00AC12C1"/>
    <w:rsid w:val="00AD1584"/>
    <w:rsid w:val="00AD1925"/>
    <w:rsid w:val="00AD72A5"/>
    <w:rsid w:val="00AE1AF3"/>
    <w:rsid w:val="00AE6749"/>
    <w:rsid w:val="00B217BC"/>
    <w:rsid w:val="00B22B9A"/>
    <w:rsid w:val="00B23799"/>
    <w:rsid w:val="00B30625"/>
    <w:rsid w:val="00B43A93"/>
    <w:rsid w:val="00B676DB"/>
    <w:rsid w:val="00B85752"/>
    <w:rsid w:val="00B8667E"/>
    <w:rsid w:val="00B9773C"/>
    <w:rsid w:val="00BA0CEE"/>
    <w:rsid w:val="00BC35B3"/>
    <w:rsid w:val="00BD0135"/>
    <w:rsid w:val="00BE0DCB"/>
    <w:rsid w:val="00BF5EED"/>
    <w:rsid w:val="00C01746"/>
    <w:rsid w:val="00C15EDA"/>
    <w:rsid w:val="00C33C12"/>
    <w:rsid w:val="00C345B9"/>
    <w:rsid w:val="00C8230A"/>
    <w:rsid w:val="00C86116"/>
    <w:rsid w:val="00C929ED"/>
    <w:rsid w:val="00C946F3"/>
    <w:rsid w:val="00C94E15"/>
    <w:rsid w:val="00CC3965"/>
    <w:rsid w:val="00CC3D38"/>
    <w:rsid w:val="00CC6BF5"/>
    <w:rsid w:val="00CE0039"/>
    <w:rsid w:val="00CE4F27"/>
    <w:rsid w:val="00CE5BA3"/>
    <w:rsid w:val="00D3209B"/>
    <w:rsid w:val="00D476B5"/>
    <w:rsid w:val="00D6131A"/>
    <w:rsid w:val="00D72FE0"/>
    <w:rsid w:val="00D9544D"/>
    <w:rsid w:val="00DA52B6"/>
    <w:rsid w:val="00DA73BE"/>
    <w:rsid w:val="00DB046F"/>
    <w:rsid w:val="00DB5340"/>
    <w:rsid w:val="00DC5DC7"/>
    <w:rsid w:val="00DD0B28"/>
    <w:rsid w:val="00DD7972"/>
    <w:rsid w:val="00DE49FC"/>
    <w:rsid w:val="00DE4A0F"/>
    <w:rsid w:val="00E06272"/>
    <w:rsid w:val="00E24262"/>
    <w:rsid w:val="00E277D8"/>
    <w:rsid w:val="00E318EF"/>
    <w:rsid w:val="00E55067"/>
    <w:rsid w:val="00E62237"/>
    <w:rsid w:val="00E63223"/>
    <w:rsid w:val="00E63A00"/>
    <w:rsid w:val="00E6417D"/>
    <w:rsid w:val="00E728CB"/>
    <w:rsid w:val="00E73480"/>
    <w:rsid w:val="00E95590"/>
    <w:rsid w:val="00E962C8"/>
    <w:rsid w:val="00E96A3F"/>
    <w:rsid w:val="00EA59BB"/>
    <w:rsid w:val="00EB6871"/>
    <w:rsid w:val="00EC32AD"/>
    <w:rsid w:val="00ED30B2"/>
    <w:rsid w:val="00EE68D2"/>
    <w:rsid w:val="00EE6B20"/>
    <w:rsid w:val="00F01F21"/>
    <w:rsid w:val="00F2050A"/>
    <w:rsid w:val="00F23530"/>
    <w:rsid w:val="00F32CB6"/>
    <w:rsid w:val="00F40621"/>
    <w:rsid w:val="00F41A37"/>
    <w:rsid w:val="00F41F42"/>
    <w:rsid w:val="00F42F1E"/>
    <w:rsid w:val="00F469E1"/>
    <w:rsid w:val="00F570F3"/>
    <w:rsid w:val="00F61F19"/>
    <w:rsid w:val="00F66E2D"/>
    <w:rsid w:val="00F81DE0"/>
    <w:rsid w:val="00F94219"/>
    <w:rsid w:val="00FA4C93"/>
    <w:rsid w:val="00FA608C"/>
    <w:rsid w:val="00FB7A26"/>
    <w:rsid w:val="00FC0DB6"/>
    <w:rsid w:val="00FF2693"/>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211952"/>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link w:val="HeaderChar"/>
    <w:rsid w:val="005C6BB0"/>
    <w:pPr>
      <w:tabs>
        <w:tab w:val="center" w:pos="4320"/>
        <w:tab w:val="right" w:pos="8640"/>
      </w:tabs>
    </w:pPr>
  </w:style>
  <w:style w:type="paragraph" w:styleId="Footer">
    <w:name w:val="footer"/>
    <w:aliases w:val="SD Footer"/>
    <w:basedOn w:val="Normal"/>
    <w:link w:val="FooterChar"/>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customStyle="1" w:styleId="p1">
    <w:name w:val="p1"/>
    <w:basedOn w:val="Normal"/>
    <w:rsid w:val="006440D0"/>
    <w:pPr>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6440D0"/>
  </w:style>
  <w:style w:type="character" w:customStyle="1" w:styleId="apple-converted-space">
    <w:name w:val="apple-converted-space"/>
    <w:basedOn w:val="DefaultParagraphFont"/>
    <w:rsid w:val="00B43A93"/>
  </w:style>
  <w:style w:type="character" w:customStyle="1" w:styleId="HeaderChar">
    <w:name w:val="Header Char"/>
    <w:basedOn w:val="DefaultParagraphFont"/>
    <w:link w:val="Header"/>
    <w:rsid w:val="009F4A1F"/>
    <w:rPr>
      <w:rFonts w:ascii="Times New Roman" w:hAnsi="Times New Roman"/>
      <w:sz w:val="22"/>
    </w:rPr>
  </w:style>
  <w:style w:type="character" w:customStyle="1" w:styleId="FooterChar">
    <w:name w:val="Footer Char"/>
    <w:aliases w:val="SD Footer Char"/>
    <w:basedOn w:val="DefaultParagraphFont"/>
    <w:link w:val="Footer"/>
    <w:rsid w:val="009F4A1F"/>
    <w:rPr>
      <w:rFonts w:ascii="Times New Roman" w:hAnsi="Times New Roman"/>
      <w:sz w:val="22"/>
    </w:rPr>
  </w:style>
  <w:style w:type="paragraph" w:styleId="Revision">
    <w:name w:val="Revision"/>
    <w:hidden/>
    <w:uiPriority w:val="99"/>
    <w:semiHidden/>
    <w:rsid w:val="00C94E1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7299">
      <w:bodyDiv w:val="1"/>
      <w:marLeft w:val="0"/>
      <w:marRight w:val="0"/>
      <w:marTop w:val="0"/>
      <w:marBottom w:val="0"/>
      <w:divBdr>
        <w:top w:val="none" w:sz="0" w:space="0" w:color="auto"/>
        <w:left w:val="none" w:sz="0" w:space="0" w:color="auto"/>
        <w:bottom w:val="none" w:sz="0" w:space="0" w:color="auto"/>
        <w:right w:val="none" w:sz="0" w:space="0" w:color="auto"/>
      </w:divBdr>
    </w:div>
    <w:div w:id="853112462">
      <w:bodyDiv w:val="1"/>
      <w:marLeft w:val="0"/>
      <w:marRight w:val="0"/>
      <w:marTop w:val="0"/>
      <w:marBottom w:val="0"/>
      <w:divBdr>
        <w:top w:val="none" w:sz="0" w:space="0" w:color="auto"/>
        <w:left w:val="none" w:sz="0" w:space="0" w:color="auto"/>
        <w:bottom w:val="none" w:sz="0" w:space="0" w:color="auto"/>
        <w:right w:val="none" w:sz="0" w:space="0" w:color="auto"/>
      </w:divBdr>
    </w:div>
    <w:div w:id="924923533">
      <w:bodyDiv w:val="1"/>
      <w:marLeft w:val="0"/>
      <w:marRight w:val="0"/>
      <w:marTop w:val="0"/>
      <w:marBottom w:val="0"/>
      <w:divBdr>
        <w:top w:val="none" w:sz="0" w:space="0" w:color="auto"/>
        <w:left w:val="none" w:sz="0" w:space="0" w:color="auto"/>
        <w:bottom w:val="none" w:sz="0" w:space="0" w:color="auto"/>
        <w:right w:val="none" w:sz="0" w:space="0" w:color="auto"/>
      </w:divBdr>
    </w:div>
    <w:div w:id="1267156102">
      <w:bodyDiv w:val="1"/>
      <w:marLeft w:val="0"/>
      <w:marRight w:val="0"/>
      <w:marTop w:val="0"/>
      <w:marBottom w:val="0"/>
      <w:divBdr>
        <w:top w:val="none" w:sz="0" w:space="0" w:color="auto"/>
        <w:left w:val="none" w:sz="0" w:space="0" w:color="auto"/>
        <w:bottom w:val="none" w:sz="0" w:space="0" w:color="auto"/>
        <w:right w:val="none" w:sz="0" w:space="0" w:color="auto"/>
      </w:divBdr>
    </w:div>
    <w:div w:id="1440372728">
      <w:bodyDiv w:val="1"/>
      <w:marLeft w:val="0"/>
      <w:marRight w:val="0"/>
      <w:marTop w:val="0"/>
      <w:marBottom w:val="0"/>
      <w:divBdr>
        <w:top w:val="none" w:sz="0" w:space="0" w:color="auto"/>
        <w:left w:val="none" w:sz="0" w:space="0" w:color="auto"/>
        <w:bottom w:val="none" w:sz="0" w:space="0" w:color="auto"/>
        <w:right w:val="none" w:sz="0" w:space="0" w:color="auto"/>
      </w:divBdr>
    </w:div>
    <w:div w:id="1582061822">
      <w:bodyDiv w:val="1"/>
      <w:marLeft w:val="0"/>
      <w:marRight w:val="0"/>
      <w:marTop w:val="0"/>
      <w:marBottom w:val="0"/>
      <w:divBdr>
        <w:top w:val="none" w:sz="0" w:space="0" w:color="auto"/>
        <w:left w:val="none" w:sz="0" w:space="0" w:color="auto"/>
        <w:bottom w:val="none" w:sz="0" w:space="0" w:color="auto"/>
        <w:right w:val="none" w:sz="0" w:space="0" w:color="auto"/>
      </w:divBdr>
    </w:div>
    <w:div w:id="19698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F883-A71A-F949-A5A2-0DABD2B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5099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10</cp:revision>
  <cp:lastPrinted>2003-12-30T16:47:00Z</cp:lastPrinted>
  <dcterms:created xsi:type="dcterms:W3CDTF">2023-12-18T13:55:00Z</dcterms:created>
  <dcterms:modified xsi:type="dcterms:W3CDTF">2023-12-18T18:03:00Z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2023</vt:lpwstr>
  </property>
</Properties>
</file>