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34B6F" w14:textId="77777777" w:rsidR="00C714B0" w:rsidRPr="00557E53" w:rsidRDefault="00C714B0" w:rsidP="00C714B0">
      <w:pPr>
        <w:jc w:val="center"/>
        <w:rPr>
          <w:b/>
          <w:bCs/>
          <w:caps/>
          <w:sz w:val="28"/>
          <w:szCs w:val="28"/>
        </w:rPr>
      </w:pPr>
      <w:r>
        <w:rPr>
          <w:b/>
          <w:bCs/>
          <w:caps/>
          <w:sz w:val="28"/>
          <w:szCs w:val="28"/>
        </w:rPr>
        <w:t>ECE 8527</w:t>
      </w:r>
      <w:r w:rsidRPr="00557E53">
        <w:rPr>
          <w:b/>
          <w:bCs/>
          <w:caps/>
          <w:sz w:val="28"/>
          <w:szCs w:val="28"/>
        </w:rPr>
        <w:t xml:space="preserve">: </w:t>
      </w:r>
      <w:r>
        <w:rPr>
          <w:b/>
          <w:bCs/>
          <w:caps/>
          <w:sz w:val="28"/>
          <w:szCs w:val="28"/>
        </w:rPr>
        <w:t>Introduction to Machine Learning and Pattern Recognition</w:t>
      </w:r>
    </w:p>
    <w:p w14:paraId="6701A85B" w14:textId="77777777" w:rsidR="00C714B0" w:rsidRPr="00F954E2" w:rsidRDefault="00C714B0" w:rsidP="00C714B0">
      <w:pPr>
        <w:pStyle w:val="Heading1"/>
        <w:numPr>
          <w:ilvl w:val="0"/>
          <w:numId w:val="0"/>
        </w:numPr>
        <w:ind w:left="720" w:hanging="720"/>
        <w:jc w:val="center"/>
        <w:rPr>
          <w:rFonts w:cs="Times New Roman"/>
          <w:szCs w:val="22"/>
        </w:rPr>
      </w:pPr>
      <w:r w:rsidRPr="00F954E2">
        <w:rPr>
          <w:rFonts w:cs="Times New Roman"/>
          <w:szCs w:val="22"/>
        </w:rPr>
        <w:t xml:space="preserve">HW </w:t>
      </w:r>
      <w:r>
        <w:rPr>
          <w:rFonts w:cs="Times New Roman"/>
          <w:szCs w:val="22"/>
        </w:rPr>
        <w:t>No. 3</w:t>
      </w:r>
      <w:r w:rsidRPr="00F954E2">
        <w:rPr>
          <w:rFonts w:cs="Times New Roman"/>
          <w:szCs w:val="22"/>
        </w:rPr>
        <w:t xml:space="preserve">: </w:t>
      </w:r>
      <w:r>
        <w:rPr>
          <w:rFonts w:cs="Times New Roman"/>
          <w:szCs w:val="22"/>
        </w:rPr>
        <w:t>Random Processes Revisited</w:t>
      </w:r>
    </w:p>
    <w:p w14:paraId="45A48C64" w14:textId="77777777" w:rsidR="00C714B0" w:rsidRDefault="00C714B0" w:rsidP="00C714B0">
      <w:pPr>
        <w:spacing w:after="120"/>
      </w:pPr>
      <w:r>
        <w:t>1. Maximum Likelihood Estimates of the Mean:</w:t>
      </w:r>
    </w:p>
    <w:p w14:paraId="54AAB04B" w14:textId="77777777" w:rsidR="00C714B0" w:rsidRDefault="00C714B0" w:rsidP="00C714B0">
      <w:r>
        <w:t xml:space="preserve">Generate </w:t>
      </w:r>
      <w:r w:rsidRPr="001F1653">
        <w:rPr>
          <w:i/>
        </w:rPr>
        <w:t>N</w:t>
      </w:r>
      <w:r>
        <w:t xml:space="preserve"> points of a zero-mean unit variance white Gaussian noise 1D signal (e.g., </w:t>
      </w:r>
      <w:r w:rsidRPr="001F1653">
        <w:rPr>
          <w:i/>
        </w:rPr>
        <w:t>x[n]</w:t>
      </w:r>
      <w:r w:rsidRPr="001F1653">
        <w:t>)</w:t>
      </w:r>
      <w:r>
        <w:t xml:space="preserve">. Plot the maximum likelihood estimate of the mean and variance as a function of </w:t>
      </w:r>
      <w:r w:rsidRPr="00433377">
        <w:rPr>
          <w:i/>
          <w:color w:val="333333"/>
          <w:szCs w:val="22"/>
          <w:shd w:val="clear" w:color="auto" w:fill="FFFFFF"/>
        </w:rPr>
        <w:t>N</w:t>
      </w:r>
      <w:r>
        <w:t>. Explain your results.</w:t>
      </w:r>
    </w:p>
    <w:p w14:paraId="333A1087" w14:textId="77777777" w:rsidR="00C714B0" w:rsidRDefault="00C714B0" w:rsidP="00C714B0">
      <w:pPr>
        <w:spacing w:before="240" w:after="120"/>
      </w:pPr>
      <w:r>
        <w:t>2. Autocorrelation and Covariance:</w:t>
      </w:r>
    </w:p>
    <w:p w14:paraId="5598D85E" w14:textId="77777777" w:rsidR="00C714B0" w:rsidRDefault="00C714B0" w:rsidP="00C714B0">
      <w:pPr>
        <w:spacing w:after="120"/>
      </w:pPr>
      <w:r>
        <w:t>The autocorrelation function is defined as:</w:t>
      </w:r>
    </w:p>
    <w:p w14:paraId="63B1795E" w14:textId="77777777" w:rsidR="00C714B0" w:rsidRDefault="00C714B0" w:rsidP="00C714B0">
      <w:pPr>
        <w:spacing w:after="120"/>
        <w:ind w:left="187"/>
      </w:pPr>
      <w:r w:rsidRPr="001F1653">
        <w:rPr>
          <w:position w:val="-24"/>
        </w:rPr>
        <w:object w:dxaOrig="1980" w:dyaOrig="600" w14:anchorId="6EFB4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9.35pt;height:30pt" o:ole="">
            <v:imagedata r:id="rId8" o:title=""/>
          </v:shape>
          <o:OLEObject Type="Embed" ProgID="Equation.DSMT4" ShapeID="_x0000_i1044" DrawAspect="Content" ObjectID="_1567230892" r:id="rId9"/>
        </w:object>
      </w:r>
    </w:p>
    <w:p w14:paraId="2A8A0894" w14:textId="77777777" w:rsidR="00C714B0" w:rsidRDefault="00C714B0" w:rsidP="00C714B0">
      <w:pPr>
        <w:spacing w:before="120" w:after="120"/>
      </w:pPr>
      <w:r>
        <w:t>The covariance function is defined as:</w:t>
      </w:r>
    </w:p>
    <w:p w14:paraId="0C77F228" w14:textId="77777777" w:rsidR="00C714B0" w:rsidRDefault="00C714B0" w:rsidP="00C714B0">
      <w:pPr>
        <w:spacing w:before="120" w:after="120"/>
        <w:ind w:left="187"/>
      </w:pPr>
      <w:r w:rsidRPr="001F1653">
        <w:rPr>
          <w:position w:val="-24"/>
        </w:rPr>
        <w:object w:dxaOrig="3800" w:dyaOrig="600" w14:anchorId="3A121B19">
          <v:shape id="_x0000_i1045" type="#_x0000_t75" style="width:190pt;height:30pt" o:ole="">
            <v:imagedata r:id="rId10" o:title=""/>
          </v:shape>
          <o:OLEObject Type="Embed" ProgID="Equation.DSMT4" ShapeID="_x0000_i1045" DrawAspect="Content" ObjectID="_1567230893" r:id="rId11"/>
        </w:object>
      </w:r>
    </w:p>
    <w:p w14:paraId="70919A95" w14:textId="77777777" w:rsidR="00C714B0" w:rsidRDefault="00C714B0" w:rsidP="00C714B0">
      <w:r>
        <w:t>The signal is assumed to be zero mean, though you can always remove the mean before computation.</w:t>
      </w:r>
    </w:p>
    <w:p w14:paraId="1CE42CDC" w14:textId="77777777" w:rsidR="00C714B0" w:rsidRDefault="00C714B0" w:rsidP="00C714B0">
      <w:r>
        <w:t xml:space="preserve">Derive an expression for the autocorrelation and covariance of a zero mean Gaussian white noise signal. Explain the relationship between the autocorrelation function and the Fourier Transform spectrum (and what role phase plays in this). Describe the relationship between </w:t>
      </w:r>
      <w:r w:rsidRPr="001F1653">
        <w:rPr>
          <w:position w:val="-14"/>
        </w:rPr>
        <w:object w:dxaOrig="520" w:dyaOrig="380" w14:anchorId="63A66A2B">
          <v:shape id="_x0000_i1046" type="#_x0000_t75" style="width:26pt;height:19.35pt" o:ole="">
            <v:imagedata r:id="rId12" o:title=""/>
          </v:shape>
          <o:OLEObject Type="Embed" ProgID="Equation.DSMT4" ShapeID="_x0000_i1046" DrawAspect="Content" ObjectID="_1567230894" r:id="rId13"/>
        </w:object>
      </w:r>
      <w:r>
        <w:t xml:space="preserve"> and </w:t>
      </w:r>
      <w:r w:rsidRPr="001F1653">
        <w:rPr>
          <w:position w:val="-10"/>
        </w:rPr>
        <w:object w:dxaOrig="460" w:dyaOrig="300" w14:anchorId="0243D688">
          <v:shape id="_x0000_i1047" type="#_x0000_t75" style="width:23.35pt;height:15.35pt" o:ole="">
            <v:imagedata r:id="rId14" o:title=""/>
          </v:shape>
          <o:OLEObject Type="Embed" ProgID="Equation.DSMT4" ShapeID="_x0000_i1047" DrawAspect="Content" ObjectID="_1567230895" r:id="rId15"/>
        </w:object>
      </w:r>
      <w:r>
        <w:t xml:space="preserve"> </w:t>
      </w:r>
      <w:proofErr w:type="spellStart"/>
      <w:r>
        <w:t>and</w:t>
      </w:r>
      <w:proofErr w:type="spellEnd"/>
      <w:r>
        <w:t xml:space="preserve"> why this relationship holds. Explain how that impacts the shape of the autocorrelation function.</w:t>
      </w:r>
    </w:p>
    <w:p w14:paraId="7899A898" w14:textId="77777777" w:rsidR="00C714B0" w:rsidRDefault="00C714B0" w:rsidP="00C714B0">
      <w:r>
        <w:t>Next, derive an expression for the autocorrelation and covariance function for a sinewave. What is the rank of the covariance matrix? Why?</w:t>
      </w:r>
    </w:p>
    <w:p w14:paraId="39E5C3A8" w14:textId="77777777" w:rsidR="00C714B0" w:rsidRDefault="00C714B0" w:rsidP="00C714B0">
      <w:r>
        <w:t xml:space="preserve">For these two signals, demonstrate that your computation of these functions on actual data produces a result close to the theoretical value. Show convergence of this estimate as </w:t>
      </w:r>
      <w:r w:rsidRPr="001F1653">
        <w:rPr>
          <w:i/>
        </w:rPr>
        <w:t>N</w:t>
      </w:r>
      <w:r>
        <w:t>, the number of points, increases.</w:t>
      </w:r>
    </w:p>
    <w:p w14:paraId="3E8FE85C" w14:textId="77777777" w:rsidR="00C714B0" w:rsidRDefault="00C714B0" w:rsidP="00C714B0">
      <w:pPr>
        <w:spacing w:before="240" w:after="120"/>
      </w:pPr>
      <w:r>
        <w:t>3. Correlation:</w:t>
      </w:r>
    </w:p>
    <w:p w14:paraId="31D1F394" w14:textId="77777777" w:rsidR="00C714B0" w:rsidRDefault="00C714B0" w:rsidP="00C714B0">
      <w:r>
        <w:t xml:space="preserve">Apply your zero mean Gaussian white noise signal to a simple digital filter: </w:t>
      </w:r>
      <w:r w:rsidRPr="001F1653">
        <w:rPr>
          <w:position w:val="-14"/>
        </w:rPr>
        <w:object w:dxaOrig="1920" w:dyaOrig="380" w14:anchorId="7F89C9E3">
          <v:shape id="_x0000_i1048" type="#_x0000_t75" style="width:96pt;height:19.35pt" o:ole="">
            <v:imagedata r:id="rId16" o:title=""/>
          </v:shape>
          <o:OLEObject Type="Embed" ProgID="Equation.DSMT4" ShapeID="_x0000_i1048" DrawAspect="Content" ObjectID="_1567230896" r:id="rId17"/>
        </w:object>
      </w:r>
      <w:r>
        <w:t xml:space="preserve">. Derive an expression for an optimal way to compute the constant of this filter, </w:t>
      </w:r>
      <w:r w:rsidRPr="001F1653">
        <w:rPr>
          <w:i/>
        </w:rPr>
        <w:t>0.75</w:t>
      </w:r>
      <w:r>
        <w:t xml:space="preserve">, from the output data in terms of the autocorrelation function, knowing that the input is zero mean Gaussian white noise. Demonstrate that you can estimate this parameter from actual data, and show that this estimate converges as </w:t>
      </w:r>
      <w:r w:rsidRPr="001F1653">
        <w:rPr>
          <w:i/>
        </w:rPr>
        <w:t>N</w:t>
      </w:r>
      <w:r>
        <w:t xml:space="preserve"> becomes large (be sure to plot the bias or error in the estimate as a function of </w:t>
      </w:r>
      <w:r w:rsidRPr="001F1653">
        <w:rPr>
          <w:i/>
        </w:rPr>
        <w:t>N</w:t>
      </w:r>
      <w:r>
        <w:t>).</w:t>
      </w:r>
    </w:p>
    <w:p w14:paraId="5E7A4CA8" w14:textId="77777777" w:rsidR="00C714B0" w:rsidRDefault="00C714B0" w:rsidP="00C714B0">
      <w:r>
        <w:t xml:space="preserve">Repeat this for a second order filter: </w:t>
      </w:r>
      <w:r w:rsidRPr="001F1653">
        <w:rPr>
          <w:position w:val="-14"/>
        </w:rPr>
        <w:object w:dxaOrig="2800" w:dyaOrig="380" w14:anchorId="6413094B">
          <v:shape id="_x0000_i1049" type="#_x0000_t75" style="width:140pt;height:19.35pt" o:ole="">
            <v:imagedata r:id="rId18" o:title=""/>
          </v:shape>
          <o:OLEObject Type="Embed" ProgID="Equation.DSMT4" ShapeID="_x0000_i1049" DrawAspect="Content" ObjectID="_1567230897" r:id="rId19"/>
        </w:object>
      </w:r>
      <w:r>
        <w:t>.</w:t>
      </w:r>
    </w:p>
    <w:p w14:paraId="14DBA559" w14:textId="77777777" w:rsidR="00C714B0" w:rsidRDefault="00C714B0" w:rsidP="00C714B0">
      <w:r>
        <w:t>Is your estimate a maximum likelihood estimate? How would you prove that? How would you estimate these parameters using Bayesian techniques?</w:t>
      </w:r>
    </w:p>
    <w:p w14:paraId="4962F26A" w14:textId="77777777" w:rsidR="00C714B0" w:rsidRDefault="00C714B0" w:rsidP="00C714B0">
      <w:pPr>
        <w:spacing w:before="240" w:after="120"/>
      </w:pPr>
      <w:r>
        <w:t>4. Stationarity:</w:t>
      </w:r>
    </w:p>
    <w:p w14:paraId="73FAB75A" w14:textId="77777777" w:rsidR="00C714B0" w:rsidRDefault="00C714B0" w:rsidP="00C714B0">
      <w:pPr>
        <w:spacing w:after="120"/>
      </w:pPr>
      <w:r>
        <w:t>Next, for the first filter in Problem 3, generate the output to Gaussian white noise, but this time varying the coefficient of the filter slowly. For example, let the coefficient of the filter vary according to the following equation:</w:t>
      </w:r>
    </w:p>
    <w:bookmarkStart w:id="0" w:name="_GoBack"/>
    <w:p w14:paraId="7458F8A5" w14:textId="77777777" w:rsidR="00C714B0" w:rsidRDefault="00C714B0" w:rsidP="00C714B0">
      <w:pPr>
        <w:pStyle w:val="ListParagraph"/>
        <w:shd w:val="clear" w:color="auto" w:fill="FFFFFF"/>
        <w:spacing w:after="120"/>
        <w:contextualSpacing w:val="0"/>
        <w:jc w:val="left"/>
        <w:rPr>
          <w:color w:val="333333"/>
          <w:sz w:val="22"/>
          <w:szCs w:val="22"/>
          <w:shd w:val="clear" w:color="auto" w:fill="FFFFFF"/>
        </w:rPr>
      </w:pPr>
      <w:r w:rsidRPr="001F1653">
        <w:rPr>
          <w:color w:val="333333"/>
          <w:position w:val="-14"/>
          <w:sz w:val="22"/>
          <w:szCs w:val="22"/>
          <w:shd w:val="clear" w:color="auto" w:fill="FFFFFF"/>
        </w:rPr>
        <w:object w:dxaOrig="1680" w:dyaOrig="380" w14:anchorId="49586E84">
          <v:shape id="_x0000_i1050" type="#_x0000_t75" style="width:84pt;height:19.35pt" o:ole="">
            <v:imagedata r:id="rId20" o:title=""/>
          </v:shape>
          <o:OLEObject Type="Embed" ProgID="Equation.DSMT4" ShapeID="_x0000_i1050" DrawAspect="Content" ObjectID="_1567230898" r:id="rId21"/>
        </w:object>
      </w:r>
      <w:bookmarkEnd w:id="0"/>
      <w:r>
        <w:rPr>
          <w:color w:val="333333"/>
          <w:sz w:val="22"/>
          <w:szCs w:val="22"/>
          <w:shd w:val="clear" w:color="auto" w:fill="FFFFFF"/>
        </w:rPr>
        <w:t xml:space="preserve">, where </w:t>
      </w:r>
      <w:r w:rsidRPr="001F1653">
        <w:rPr>
          <w:color w:val="333333"/>
          <w:position w:val="-14"/>
          <w:sz w:val="22"/>
          <w:szCs w:val="22"/>
          <w:shd w:val="clear" w:color="auto" w:fill="FFFFFF"/>
        </w:rPr>
        <w:object w:dxaOrig="2800" w:dyaOrig="380" w14:anchorId="6094A9D9">
          <v:shape id="_x0000_i1051" type="#_x0000_t75" style="width:140pt;height:19.35pt" o:ole="">
            <v:imagedata r:id="rId22" o:title=""/>
          </v:shape>
          <o:OLEObject Type="Embed" ProgID="Equation.DSMT4" ShapeID="_x0000_i1051" DrawAspect="Content" ObjectID="_1567230899" r:id="rId23"/>
        </w:object>
      </w:r>
      <w:r>
        <w:rPr>
          <w:color w:val="333333"/>
          <w:sz w:val="22"/>
          <w:szCs w:val="22"/>
          <w:shd w:val="clear" w:color="auto" w:fill="FFFFFF"/>
        </w:rPr>
        <w:t xml:space="preserve"> .</w:t>
      </w:r>
    </w:p>
    <w:p w14:paraId="1447C303" w14:textId="77777777" w:rsidR="00C714B0" w:rsidRDefault="00C714B0" w:rsidP="00C714B0">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 xml:space="preserve">(The coefficient varies according to a </w:t>
      </w:r>
      <w:r w:rsidRPr="001F1653">
        <w:rPr>
          <w:i/>
          <w:color w:val="333333"/>
          <w:sz w:val="22"/>
          <w:szCs w:val="22"/>
          <w:shd w:val="clear" w:color="auto" w:fill="FFFFFF"/>
        </w:rPr>
        <w:t>1 Hz</w:t>
      </w:r>
      <w:r>
        <w:rPr>
          <w:color w:val="333333"/>
          <w:sz w:val="22"/>
          <w:szCs w:val="22"/>
          <w:shd w:val="clear" w:color="auto" w:fill="FFFFFF"/>
        </w:rPr>
        <w:t xml:space="preserve"> sinewave sampled at </w:t>
      </w:r>
      <w:r w:rsidRPr="001F1653">
        <w:rPr>
          <w:i/>
          <w:color w:val="333333"/>
          <w:sz w:val="22"/>
          <w:szCs w:val="22"/>
          <w:shd w:val="clear" w:color="auto" w:fill="FFFFFF"/>
        </w:rPr>
        <w:t>100 Hz</w:t>
      </w:r>
      <w:r>
        <w:rPr>
          <w:color w:val="333333"/>
          <w:sz w:val="22"/>
          <w:szCs w:val="22"/>
          <w:shd w:val="clear" w:color="auto" w:fill="FFFFFF"/>
        </w:rPr>
        <w:t>.)</w:t>
      </w:r>
    </w:p>
    <w:p w14:paraId="20110150" w14:textId="77777777" w:rsidR="00C714B0" w:rsidRPr="001F1653" w:rsidRDefault="00C714B0" w:rsidP="00C714B0">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 xml:space="preserve">Analyze the signal in </w:t>
      </w:r>
      <w:r w:rsidRPr="00433377">
        <w:rPr>
          <w:i/>
          <w:color w:val="333333"/>
          <w:sz w:val="22"/>
          <w:szCs w:val="22"/>
          <w:shd w:val="clear" w:color="auto" w:fill="FFFFFF"/>
        </w:rPr>
        <w:t>N</w:t>
      </w:r>
      <w:r>
        <w:rPr>
          <w:color w:val="333333"/>
          <w:sz w:val="22"/>
          <w:szCs w:val="22"/>
          <w:shd w:val="clear" w:color="auto" w:fill="FFFFFF"/>
        </w:rPr>
        <w:t xml:space="preserve"> points windows – starting at </w:t>
      </w:r>
      <w:r>
        <w:rPr>
          <w:i/>
          <w:color w:val="333333"/>
          <w:sz w:val="22"/>
          <w:szCs w:val="22"/>
          <w:shd w:val="clear" w:color="auto" w:fill="FFFFFF"/>
        </w:rPr>
        <w:t>m</w:t>
      </w:r>
      <w:r w:rsidRPr="001F1653">
        <w:rPr>
          <w:i/>
          <w:color w:val="333333"/>
          <w:sz w:val="22"/>
          <w:szCs w:val="22"/>
          <w:shd w:val="clear" w:color="auto" w:fill="FFFFFF"/>
        </w:rPr>
        <w:t>=0</w:t>
      </w:r>
      <w:r>
        <w:rPr>
          <w:color w:val="333333"/>
          <w:sz w:val="22"/>
          <w:szCs w:val="22"/>
          <w:shd w:val="clear" w:color="auto" w:fill="FFFFFF"/>
        </w:rPr>
        <w:t xml:space="preserve"> and continuing for </w:t>
      </w:r>
      <w:r>
        <w:rPr>
          <w:i/>
          <w:color w:val="333333"/>
          <w:sz w:val="22"/>
          <w:szCs w:val="22"/>
          <w:shd w:val="clear" w:color="auto" w:fill="FFFFFF"/>
        </w:rPr>
        <w:t>m=N</w:t>
      </w:r>
      <w:r w:rsidRPr="001F1653">
        <w:rPr>
          <w:i/>
          <w:color w:val="333333"/>
          <w:sz w:val="22"/>
          <w:szCs w:val="22"/>
          <w:shd w:val="clear" w:color="auto" w:fill="FFFFFF"/>
        </w:rPr>
        <w:t>, 2N, 3N</w:t>
      </w:r>
      <w:r>
        <w:rPr>
          <w:color w:val="333333"/>
          <w:sz w:val="22"/>
          <w:szCs w:val="22"/>
          <w:shd w:val="clear" w:color="auto" w:fill="FFFFFF"/>
        </w:rPr>
        <w:t>, ...., compute an autocorrelation function:</w:t>
      </w:r>
      <w:r w:rsidRPr="001F1653">
        <w:rPr>
          <w:color w:val="333333"/>
          <w:position w:val="-24"/>
          <w:sz w:val="22"/>
          <w:szCs w:val="22"/>
          <w:shd w:val="clear" w:color="auto" w:fill="FFFFFF"/>
        </w:rPr>
        <w:object w:dxaOrig="2840" w:dyaOrig="600" w14:anchorId="4244D940">
          <v:shape id="_x0000_i1052" type="#_x0000_t75" style="width:142pt;height:30pt" o:ole="">
            <v:imagedata r:id="rId24" o:title=""/>
          </v:shape>
          <o:OLEObject Type="Embed" ProgID="Equation.DSMT4" ShapeID="_x0000_i1052" DrawAspect="Content" ObjectID="_1567230900" r:id="rId25"/>
        </w:object>
      </w:r>
      <w:r>
        <w:rPr>
          <w:color w:val="333333"/>
          <w:sz w:val="22"/>
          <w:szCs w:val="22"/>
          <w:shd w:val="clear" w:color="auto" w:fill="FFFFFF"/>
        </w:rPr>
        <w:t xml:space="preserve">. </w:t>
      </w:r>
      <w:r w:rsidRPr="001F1653">
        <w:rPr>
          <w:color w:val="333333"/>
          <w:sz w:val="22"/>
          <w:szCs w:val="22"/>
          <w:shd w:val="clear" w:color="auto" w:fill="FFFFFF"/>
        </w:rPr>
        <w:t xml:space="preserve">Plot your estimate of </w:t>
      </w:r>
      <w:r w:rsidRPr="001F1653">
        <w:rPr>
          <w:i/>
          <w:color w:val="333333"/>
          <w:sz w:val="22"/>
          <w:szCs w:val="22"/>
          <w:shd w:val="clear" w:color="auto" w:fill="FFFFFF"/>
        </w:rPr>
        <w:t>a</w:t>
      </w:r>
      <w:r w:rsidRPr="001F1653">
        <w:rPr>
          <w:color w:val="333333"/>
          <w:sz w:val="22"/>
          <w:szCs w:val="22"/>
          <w:shd w:val="clear" w:color="auto" w:fill="FFFFFF"/>
        </w:rPr>
        <w:t xml:space="preserve"> as a function of time, </w:t>
      </w:r>
      <w:r>
        <w:rPr>
          <w:color w:val="333333"/>
          <w:sz w:val="22"/>
          <w:szCs w:val="22"/>
          <w:shd w:val="clear" w:color="auto" w:fill="FFFFFF"/>
        </w:rPr>
        <w:t xml:space="preserve">and </w:t>
      </w:r>
      <w:r w:rsidRPr="001F1653">
        <w:rPr>
          <w:color w:val="333333"/>
          <w:sz w:val="22"/>
          <w:szCs w:val="22"/>
          <w:shd w:val="clear" w:color="auto" w:fill="FFFFFF"/>
        </w:rPr>
        <w:t xml:space="preserve">a function of the number of points, </w:t>
      </w:r>
      <w:r w:rsidRPr="001F1653">
        <w:rPr>
          <w:i/>
          <w:color w:val="333333"/>
          <w:sz w:val="22"/>
          <w:szCs w:val="22"/>
          <w:shd w:val="clear" w:color="auto" w:fill="FFFFFF"/>
        </w:rPr>
        <w:t>N</w:t>
      </w:r>
      <w:r w:rsidRPr="001F1653">
        <w:rPr>
          <w:color w:val="333333"/>
          <w:sz w:val="22"/>
          <w:szCs w:val="22"/>
          <w:shd w:val="clear" w:color="auto" w:fill="FFFFFF"/>
        </w:rPr>
        <w:t>, used to compute the correlation function. Explain w</w:t>
      </w:r>
      <w:r>
        <w:rPr>
          <w:color w:val="333333"/>
          <w:sz w:val="22"/>
          <w:szCs w:val="22"/>
          <w:shd w:val="clear" w:color="auto" w:fill="FFFFFF"/>
        </w:rPr>
        <w:t xml:space="preserve">hat </w:t>
      </w:r>
      <w:r w:rsidRPr="001F1653">
        <w:rPr>
          <w:color w:val="333333"/>
          <w:sz w:val="22"/>
          <w:szCs w:val="22"/>
          <w:shd w:val="clear" w:color="auto" w:fill="FFFFFF"/>
        </w:rPr>
        <w:t xml:space="preserve">happens? What is the optimal value of </w:t>
      </w:r>
      <w:r w:rsidRPr="001F1653">
        <w:rPr>
          <w:i/>
          <w:color w:val="333333"/>
          <w:sz w:val="22"/>
          <w:szCs w:val="22"/>
          <w:shd w:val="clear" w:color="auto" w:fill="FFFFFF"/>
        </w:rPr>
        <w:t>N</w:t>
      </w:r>
      <w:r w:rsidRPr="001F1653">
        <w:rPr>
          <w:color w:val="333333"/>
          <w:sz w:val="22"/>
          <w:szCs w:val="22"/>
          <w:shd w:val="clear" w:color="auto" w:fill="FFFFFF"/>
        </w:rPr>
        <w:t>?</w:t>
      </w:r>
    </w:p>
    <w:p w14:paraId="476C2EE2" w14:textId="77777777" w:rsidR="00C714B0" w:rsidRPr="001F1653" w:rsidRDefault="00C714B0" w:rsidP="00C714B0">
      <w:pPr>
        <w:spacing w:before="240" w:after="120"/>
      </w:pPr>
      <w:r w:rsidRPr="001F1653">
        <w:t>5. Stability</w:t>
      </w:r>
      <w:r>
        <w:t>:</w:t>
      </w:r>
    </w:p>
    <w:p w14:paraId="1C4F5F42" w14:textId="77777777" w:rsidR="00C714B0" w:rsidRPr="00E37B4C" w:rsidRDefault="00C714B0" w:rsidP="00C714B0">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 xml:space="preserve">Consider a simple exponential signal: </w:t>
      </w:r>
      <w:r w:rsidRPr="00433377">
        <w:rPr>
          <w:color w:val="333333"/>
          <w:position w:val="-10"/>
          <w:sz w:val="22"/>
          <w:szCs w:val="22"/>
          <w:shd w:val="clear" w:color="auto" w:fill="FFFFFF"/>
        </w:rPr>
        <w:object w:dxaOrig="1160" w:dyaOrig="340" w14:anchorId="664F49E9">
          <v:shape id="_x0000_i1053" type="#_x0000_t75" style="width:58pt;height:17.35pt" o:ole="">
            <v:imagedata r:id="rId26" o:title=""/>
          </v:shape>
          <o:OLEObject Type="Embed" ProgID="Equation.DSMT4" ShapeID="_x0000_i1053" DrawAspect="Content" ObjectID="_1567230901" r:id="rId27"/>
        </w:object>
      </w:r>
      <w:r>
        <w:rPr>
          <w:color w:val="333333"/>
          <w:sz w:val="22"/>
          <w:szCs w:val="22"/>
          <w:shd w:val="clear" w:color="auto" w:fill="FFFFFF"/>
        </w:rPr>
        <w:t xml:space="preserve">. Compute a </w:t>
      </w:r>
      <w:r w:rsidRPr="00433377">
        <w:rPr>
          <w:i/>
          <w:color w:val="333333"/>
          <w:sz w:val="22"/>
          <w:szCs w:val="22"/>
          <w:shd w:val="clear" w:color="auto" w:fill="FFFFFF"/>
        </w:rPr>
        <w:t>2x2</w:t>
      </w:r>
      <w:r>
        <w:rPr>
          <w:color w:val="333333"/>
          <w:sz w:val="22"/>
          <w:szCs w:val="22"/>
          <w:shd w:val="clear" w:color="auto" w:fill="FFFFFF"/>
        </w:rPr>
        <w:t xml:space="preserve"> covariance matrix using a window whose first sample starts at </w:t>
      </w:r>
      <w:r w:rsidRPr="00433377">
        <w:rPr>
          <w:i/>
          <w:color w:val="333333"/>
          <w:sz w:val="22"/>
          <w:szCs w:val="22"/>
          <w:shd w:val="clear" w:color="auto" w:fill="FFFFFF"/>
        </w:rPr>
        <w:t>n=0</w:t>
      </w:r>
      <w:r>
        <w:rPr>
          <w:color w:val="333333"/>
          <w:sz w:val="22"/>
          <w:szCs w:val="22"/>
          <w:shd w:val="clear" w:color="auto" w:fill="FFFFFF"/>
        </w:rPr>
        <w:t xml:space="preserve">, </w:t>
      </w:r>
      <w:r w:rsidRPr="00433377">
        <w:rPr>
          <w:i/>
          <w:color w:val="333333"/>
          <w:sz w:val="22"/>
          <w:szCs w:val="22"/>
          <w:shd w:val="clear" w:color="auto" w:fill="FFFFFF"/>
        </w:rPr>
        <w:t>n=100</w:t>
      </w:r>
      <w:r>
        <w:rPr>
          <w:color w:val="333333"/>
          <w:sz w:val="22"/>
          <w:szCs w:val="22"/>
          <w:shd w:val="clear" w:color="auto" w:fill="FFFFFF"/>
        </w:rPr>
        <w:t xml:space="preserve">, </w:t>
      </w:r>
      <w:r w:rsidRPr="00433377">
        <w:rPr>
          <w:i/>
          <w:color w:val="333333"/>
          <w:sz w:val="22"/>
          <w:szCs w:val="22"/>
          <w:shd w:val="clear" w:color="auto" w:fill="FFFFFF"/>
        </w:rPr>
        <w:t>n=1000</w:t>
      </w:r>
      <w:r>
        <w:rPr>
          <w:color w:val="333333"/>
          <w:sz w:val="22"/>
          <w:szCs w:val="22"/>
          <w:shd w:val="clear" w:color="auto" w:fill="FFFFFF"/>
        </w:rPr>
        <w:t xml:space="preserve">. Do this for </w:t>
      </w:r>
      <w:r w:rsidRPr="00433377">
        <w:rPr>
          <w:i/>
          <w:color w:val="333333"/>
          <w:sz w:val="22"/>
          <w:szCs w:val="22"/>
          <w:shd w:val="clear" w:color="auto" w:fill="FFFFFF"/>
        </w:rPr>
        <w:t>a=0.99</w:t>
      </w:r>
      <w:r>
        <w:rPr>
          <w:color w:val="333333"/>
          <w:sz w:val="22"/>
          <w:szCs w:val="22"/>
          <w:shd w:val="clear" w:color="auto" w:fill="FFFFFF"/>
        </w:rPr>
        <w:t xml:space="preserve"> and </w:t>
      </w:r>
      <w:r w:rsidRPr="00433377">
        <w:rPr>
          <w:i/>
          <w:color w:val="333333"/>
          <w:sz w:val="22"/>
          <w:szCs w:val="22"/>
          <w:shd w:val="clear" w:color="auto" w:fill="FFFFFF"/>
        </w:rPr>
        <w:t>a=1.01</w:t>
      </w:r>
      <w:r>
        <w:rPr>
          <w:color w:val="333333"/>
          <w:sz w:val="22"/>
          <w:szCs w:val="22"/>
          <w:shd w:val="clear" w:color="auto" w:fill="FFFFFF"/>
        </w:rPr>
        <w:t>. Explain your results.</w:t>
      </w:r>
      <w:bookmarkStart w:id="1" w:name="end_of_document"/>
      <w:bookmarkEnd w:id="1"/>
    </w:p>
    <w:p w14:paraId="3CE11B0C" w14:textId="77777777" w:rsidR="00694A97" w:rsidRPr="00C714B0" w:rsidRDefault="00694A97" w:rsidP="00C714B0"/>
    <w:sectPr w:rsidR="00694A97" w:rsidRPr="00C714B0" w:rsidSect="00557E53">
      <w:headerReference w:type="default" r:id="rId28"/>
      <w:footerReference w:type="defaul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E5845" w14:textId="77777777" w:rsidR="00B63E0D" w:rsidRDefault="00B63E0D">
      <w:pPr>
        <w:spacing w:after="0"/>
      </w:pPr>
      <w:r>
        <w:separator/>
      </w:r>
    </w:p>
  </w:endnote>
  <w:endnote w:type="continuationSeparator" w:id="0">
    <w:p w14:paraId="6D2D030D" w14:textId="77777777" w:rsidR="00B63E0D" w:rsidRDefault="00B63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04531DA1" w:rsidR="005A0B97" w:rsidRPr="00694A97" w:rsidRDefault="00694A97" w:rsidP="00694A97">
    <w:pPr>
      <w:pStyle w:val="Footer"/>
      <w:tabs>
        <w:tab w:val="clear" w:pos="8640"/>
      </w:tabs>
    </w:pPr>
    <w:r>
      <w:t>ECE 8527: Introduction to Pattern Recognition and Machine Learning</w:t>
    </w:r>
    <w:r>
      <w:tab/>
    </w:r>
    <w:r>
      <w:t>Fall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12C4" w14:textId="77777777" w:rsidR="00B63E0D" w:rsidRDefault="00B63E0D">
      <w:pPr>
        <w:spacing w:after="0"/>
      </w:pPr>
      <w:r>
        <w:separator/>
      </w:r>
    </w:p>
  </w:footnote>
  <w:footnote w:type="continuationSeparator" w:id="0">
    <w:p w14:paraId="041DD566" w14:textId="77777777" w:rsidR="00B63E0D" w:rsidRDefault="00B63E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2FBDD28B" w:rsidR="005A0B97" w:rsidRPr="00694A97" w:rsidRDefault="00694A97" w:rsidP="00694A97">
    <w:pPr>
      <w:pStyle w:val="Header"/>
      <w:tabs>
        <w:tab w:val="clear" w:pos="8640"/>
      </w:tabs>
    </w:pPr>
    <w:r>
      <w:t>H</w:t>
    </w:r>
    <w:r w:rsidR="00C714B0">
      <w:t>W #3</w:t>
    </w:r>
    <w:r>
      <w:t xml:space="preserve">: </w:t>
    </w:r>
    <w:r w:rsidR="00C714B0">
      <w:t>Random Processes</w:t>
    </w:r>
    <w:r>
      <w:tab/>
      <w:t xml:space="preserve">Page </w:t>
    </w:r>
    <w:r>
      <w:fldChar w:fldCharType="begin"/>
    </w:r>
    <w:r>
      <w:instrText xml:space="preserve"> PAGE </w:instrText>
    </w:r>
    <w:r>
      <w:fldChar w:fldCharType="separate"/>
    </w:r>
    <w:r w:rsidR="00C714B0">
      <w:rPr>
        <w:noProof/>
      </w:rPr>
      <w:t>2</w:t>
    </w:r>
    <w:r>
      <w:fldChar w:fldCharType="end"/>
    </w:r>
    <w:r>
      <w:t xml:space="preserve"> of </w:t>
    </w:r>
    <w:r>
      <w:fldChar w:fldCharType="begin"/>
    </w:r>
    <w:r>
      <w:instrText xml:space="preserve"> NUMPAGES </w:instrText>
    </w:r>
    <w:r>
      <w:fldChar w:fldCharType="separate"/>
    </w:r>
    <w:r w:rsidR="00C714B0">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149D8"/>
    <w:rsid w:val="004247C9"/>
    <w:rsid w:val="0044049E"/>
    <w:rsid w:val="0047293A"/>
    <w:rsid w:val="004B7DEF"/>
    <w:rsid w:val="00557E53"/>
    <w:rsid w:val="00591170"/>
    <w:rsid w:val="005A0B97"/>
    <w:rsid w:val="005A38B2"/>
    <w:rsid w:val="00685B7C"/>
    <w:rsid w:val="00694A97"/>
    <w:rsid w:val="006A3001"/>
    <w:rsid w:val="007D07DF"/>
    <w:rsid w:val="00812ECD"/>
    <w:rsid w:val="00860951"/>
    <w:rsid w:val="008C4C30"/>
    <w:rsid w:val="008F177A"/>
    <w:rsid w:val="00923F20"/>
    <w:rsid w:val="00974BC4"/>
    <w:rsid w:val="009B0636"/>
    <w:rsid w:val="009E6391"/>
    <w:rsid w:val="00A771F6"/>
    <w:rsid w:val="00AD7664"/>
    <w:rsid w:val="00B244B2"/>
    <w:rsid w:val="00B63E0D"/>
    <w:rsid w:val="00BB70A9"/>
    <w:rsid w:val="00BF07A5"/>
    <w:rsid w:val="00BF31D5"/>
    <w:rsid w:val="00C714B0"/>
    <w:rsid w:val="00CC171E"/>
    <w:rsid w:val="00DC5F3E"/>
    <w:rsid w:val="00DE6353"/>
    <w:rsid w:val="00E37B4C"/>
    <w:rsid w:val="00E54B61"/>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4EC6-E354-E344-AC5C-0D2567D2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2631</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3087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2017-09-18T13:07:00Z</dcterms:created>
  <dcterms:modified xsi:type="dcterms:W3CDTF">2017-09-18T13:07:00Z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