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275D7" w14:textId="59FBF794" w:rsidR="006D064F" w:rsidRPr="006D064F" w:rsidRDefault="00250453" w:rsidP="00C22222">
      <w:pPr>
        <w:spacing w:after="0"/>
        <w:jc w:val="left"/>
      </w:pPr>
      <w:r>
        <w:t>Alexander Smith</w:t>
      </w:r>
    </w:p>
    <w:p w14:paraId="2E4CC2C8" w14:textId="6CFA7A39" w:rsidR="006D064F" w:rsidRDefault="00250453" w:rsidP="00C22222">
      <w:pPr>
        <w:spacing w:after="0"/>
        <w:jc w:val="left"/>
      </w:pPr>
      <w:r>
        <w:t>ECE 3522</w:t>
      </w:r>
      <w:r w:rsidR="006D064F" w:rsidRPr="006D064F">
        <w:t xml:space="preserve">: </w:t>
      </w:r>
      <w:r w:rsidR="006F486E" w:rsidRPr="006F486E">
        <w:t>STOCHASTIC PROCESSES IN SIGNALS AND SYSTEMS</w:t>
      </w:r>
    </w:p>
    <w:p w14:paraId="7B3CC438" w14:textId="0A8E667E" w:rsidR="00EC63C3" w:rsidRPr="00FC6371" w:rsidRDefault="0075286F" w:rsidP="00FC6371">
      <w:pPr>
        <w:spacing w:after="0"/>
        <w:jc w:val="left"/>
        <w:rPr>
          <w:b/>
        </w:rPr>
      </w:pPr>
      <w:r>
        <w:rPr>
          <w:b/>
        </w:rPr>
        <w:t>COMPUTER ASSIGNMENT (CA) NO. 3</w:t>
      </w:r>
      <w:r w:rsidR="00FC6371" w:rsidRPr="00FC6371">
        <w:rPr>
          <w:b/>
        </w:rPr>
        <w:t xml:space="preserve">: </w:t>
      </w:r>
      <w:r>
        <w:rPr>
          <w:b/>
        </w:rPr>
        <w:t>VARIANCE</w:t>
      </w:r>
    </w:p>
    <w:p w14:paraId="38A700DB" w14:textId="7D71364B" w:rsidR="006D064F" w:rsidRPr="006D064F" w:rsidRDefault="006D064F" w:rsidP="00C22222">
      <w:pPr>
        <w:jc w:val="left"/>
        <w:sectPr w:rsidR="006D064F" w:rsidRPr="006D064F" w:rsidSect="00C2222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D064F">
        <w:t>Department of Electrical and Computer Engineering, Temple University, Philadelphia, PA 1912</w:t>
      </w:r>
      <w:r w:rsidR="00EC63C3">
        <w:t>2</w:t>
      </w:r>
    </w:p>
    <w:p w14:paraId="71E3594F" w14:textId="2898E1A4" w:rsidR="009303D9" w:rsidRDefault="006D064F" w:rsidP="00C22222">
      <w:pPr>
        <w:pStyle w:val="Heading1"/>
      </w:pPr>
      <w:r>
        <w:lastRenderedPageBreak/>
        <w:t>Problem Statement</w:t>
      </w:r>
    </w:p>
    <w:p w14:paraId="450995EE" w14:textId="58E28E2F" w:rsidR="00F63595" w:rsidRDefault="00A807AC" w:rsidP="000E065A">
      <w:r>
        <w:t xml:space="preserve">We are given two files: one .xls and one .raw file. The first file’s data set represents Google’s stock price since its inception. The second file’s </w:t>
      </w:r>
      <w:r w:rsidR="006C32C2">
        <w:t>data</w:t>
      </w:r>
      <w:r>
        <w:t xml:space="preserve"> </w:t>
      </w:r>
      <w:r w:rsidR="006C32C2">
        <w:t xml:space="preserve">is </w:t>
      </w:r>
      <w:r w:rsidR="00E94B8E">
        <w:t>speech</w:t>
      </w:r>
      <w:r>
        <w:t xml:space="preserve"> sampled at 8 kHz.</w:t>
      </w:r>
      <w:r w:rsidR="00AA3EF3">
        <w:t xml:space="preserve"> We are asked to c</w:t>
      </w:r>
      <w:r w:rsidR="00AA3EF3" w:rsidRPr="00AA3EF3">
        <w:t>ompute</w:t>
      </w:r>
      <w:r w:rsidR="00AA3EF3">
        <w:t xml:space="preserve"> </w:t>
      </w:r>
      <w:r w:rsidR="00E073E5">
        <w:t>and plot the</w:t>
      </w:r>
      <w:r w:rsidR="00AA3EF3" w:rsidRPr="00AA3EF3">
        <w:t xml:space="preserve"> variance</w:t>
      </w:r>
      <w:r w:rsidR="00AA3EF3">
        <w:t xml:space="preserve"> of each signal</w:t>
      </w:r>
      <w:r w:rsidR="00E073E5">
        <w:t xml:space="preserve"> in three different ways</w:t>
      </w:r>
      <w:r w:rsidR="00481675">
        <w:t xml:space="preserve">: </w:t>
      </w:r>
    </w:p>
    <w:p w14:paraId="79C29BDD" w14:textId="29E8D42F" w:rsidR="00F63595" w:rsidRDefault="00F63595" w:rsidP="00F63595">
      <w:pPr>
        <w:pStyle w:val="Heading3"/>
        <w:ind w:left="1530" w:hanging="360"/>
      </w:pPr>
      <w:r>
        <w:t xml:space="preserve">as </w:t>
      </w:r>
      <w:r w:rsidR="00481675">
        <w:t xml:space="preserve">the total numerical value of </w:t>
      </w:r>
      <w:r>
        <w:t>the signal(considering all of its samples), plotted as a horizontal line</w:t>
      </w:r>
    </w:p>
    <w:p w14:paraId="12312AD3" w14:textId="2DBEF3DC" w:rsidR="006D064F" w:rsidRDefault="00F63595" w:rsidP="00F63595">
      <w:pPr>
        <w:pStyle w:val="Heading3"/>
        <w:ind w:left="1530" w:hanging="360"/>
      </w:pPr>
      <w:r>
        <w:t>the variance of sample 1 to N, with N going up to the last last sample</w:t>
      </w:r>
      <w:r w:rsidR="00511F69">
        <w:t>, overlaid with the numerical plot.</w:t>
      </w:r>
    </w:p>
    <w:p w14:paraId="4F869DD4" w14:textId="77777777" w:rsidR="000E065A" w:rsidRDefault="00B500FE" w:rsidP="00B652A3">
      <w:pPr>
        <w:pStyle w:val="Heading3"/>
        <w:ind w:left="1530" w:hanging="360"/>
      </w:pPr>
      <w:r>
        <w:t xml:space="preserve">using a frame-window approach, frame of 1 and window of 30 for the stock, and frame of 10 window of 30 for the speech file </w:t>
      </w:r>
    </w:p>
    <w:p w14:paraId="0ACA65FC" w14:textId="0AAAA4C9" w:rsidR="000E065A" w:rsidRDefault="00A564E3" w:rsidP="000E065A">
      <w:r>
        <w:t xml:space="preserve">The first task can easily be done using the </w:t>
      </w:r>
      <w:r>
        <w:rPr>
          <w:i/>
        </w:rPr>
        <w:t xml:space="preserve">var </w:t>
      </w:r>
      <w:r>
        <w:t>function or the equations below. I did both in MATLAB to make sure the function computed the same value as the equation. The second task is similar to the first except a for loop must be used to perform the calculation for the increasing amount of the sample</w:t>
      </w:r>
      <w:r w:rsidR="00BA0C71">
        <w:t>s</w:t>
      </w:r>
      <w:r>
        <w:t xml:space="preserve"> being used. </w:t>
      </w:r>
      <w:r w:rsidR="000E065A" w:rsidRPr="000E065A">
        <w:t xml:space="preserve">I modified the old framing and windowing RMS code from Recitation 2 of ECE 3512 to accomplish </w:t>
      </w:r>
      <w:r w:rsidR="00BD4DBC">
        <w:t>the third variance task</w:t>
      </w:r>
      <w:r w:rsidR="000E065A" w:rsidRPr="000E065A">
        <w:t>. I replaced the RMS part of the code with the following math in MATLAB.</w:t>
      </w:r>
    </w:p>
    <w:p w14:paraId="52E4CE04" w14:textId="11B735E3" w:rsidR="00B652A3" w:rsidRPr="00B652A3" w:rsidRDefault="00B652A3" w:rsidP="000E065A">
      <w:r>
        <w:t>Equation for the mean of a signal:</w:t>
      </w:r>
    </w:p>
    <w:p w14:paraId="1E7AF1CC" w14:textId="6F8B3929" w:rsidR="00C22222" w:rsidRDefault="00B652A3" w:rsidP="00C22222">
      <w:r>
        <w:rPr>
          <w:noProof/>
        </w:rPr>
        <w:drawing>
          <wp:inline distT="0" distB="0" distL="0" distR="0" wp14:anchorId="4B1CBCE0" wp14:editId="2886B545">
            <wp:extent cx="21145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189A" w14:textId="32D8E89B" w:rsidR="00B652A3" w:rsidRPr="00B652A3" w:rsidRDefault="00B652A3" w:rsidP="00B652A3">
      <w:r>
        <w:t>Equation for the variance of a signal</w:t>
      </w:r>
      <w:r w:rsidR="005F1840">
        <w:t>, the standard deviation squared</w:t>
      </w:r>
      <w:r>
        <w:t>:</w:t>
      </w:r>
    </w:p>
    <w:p w14:paraId="051DB88C" w14:textId="603D8309" w:rsidR="005F1840" w:rsidRDefault="00B652A3" w:rsidP="00C22222">
      <w:r>
        <w:rPr>
          <w:noProof/>
        </w:rPr>
        <w:drawing>
          <wp:inline distT="0" distB="0" distL="0" distR="0" wp14:anchorId="323E4E89" wp14:editId="1B579991">
            <wp:extent cx="3067050" cy="84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5215D" w14:textId="30852D96" w:rsidR="007831B8" w:rsidRDefault="005D4BE0" w:rsidP="007831B8">
      <w:pPr>
        <w:keepNext/>
        <w:jc w:val="center"/>
      </w:pPr>
      <w:r w:rsidRPr="005D4BE0">
        <w:rPr>
          <w:noProof/>
        </w:rPr>
        <w:lastRenderedPageBreak/>
        <w:drawing>
          <wp:inline distT="0" distB="0" distL="0" distR="0" wp14:anchorId="0032AB3D" wp14:editId="32DFEB2C">
            <wp:extent cx="5334000" cy="400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140F1" w14:textId="03919A87" w:rsidR="007831B8" w:rsidRDefault="007831B8" w:rsidP="007831B8">
      <w:pPr>
        <w:pStyle w:val="Caption"/>
        <w:jc w:val="center"/>
      </w:pPr>
      <w:r>
        <w:t xml:space="preserve">Figure </w:t>
      </w:r>
      <w:fldSimple w:instr=" SEQ Figure \* ARABIC ">
        <w:r w:rsidR="00945827">
          <w:rPr>
            <w:noProof/>
          </w:rPr>
          <w:t>1</w:t>
        </w:r>
      </w:fldSimple>
      <w:r>
        <w:t>. Closing stock input signal</w:t>
      </w:r>
      <w:r w:rsidR="00F629BD">
        <w:t xml:space="preserve"> with its mean line</w:t>
      </w:r>
    </w:p>
    <w:p w14:paraId="55FC0169" w14:textId="77777777" w:rsidR="00B41675" w:rsidRDefault="00B41675" w:rsidP="00B41675">
      <w:pPr>
        <w:keepNext/>
        <w:jc w:val="center"/>
      </w:pPr>
      <w:r w:rsidRPr="00B41675">
        <w:lastRenderedPageBreak/>
        <w:drawing>
          <wp:inline distT="0" distB="0" distL="0" distR="0" wp14:anchorId="5F844639" wp14:editId="7086D517">
            <wp:extent cx="5334000" cy="400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06B84" w14:textId="3102149B" w:rsidR="008139D4" w:rsidRDefault="00B41675" w:rsidP="00B41675">
      <w:pPr>
        <w:pStyle w:val="Caption"/>
        <w:jc w:val="center"/>
      </w:pPr>
      <w:r>
        <w:t xml:space="preserve">Figure </w:t>
      </w:r>
      <w:fldSimple w:instr=" SEQ Figure \* ARABIC ">
        <w:r w:rsidR="00945827">
          <w:rPr>
            <w:noProof/>
          </w:rPr>
          <w:t>2</w:t>
        </w:r>
      </w:fldSimple>
      <w:r>
        <w:t>. Stock variance line overlaid with original signal and mean line</w:t>
      </w:r>
    </w:p>
    <w:p w14:paraId="0CA97F26" w14:textId="72F5413C" w:rsidR="008139D4" w:rsidRPr="008139D4" w:rsidRDefault="008139D4" w:rsidP="008139D4">
      <w:r w:rsidRPr="008139D4">
        <w:t xml:space="preserve">     </w:t>
      </w:r>
      <w:r w:rsidR="00B41675">
        <w:t xml:space="preserve">Stock variance = </w:t>
      </w:r>
      <w:r w:rsidR="003B2890">
        <w:t>1.6194</w:t>
      </w:r>
      <w:r w:rsidR="00BA4623">
        <w:t>.</w:t>
      </w:r>
      <w:r w:rsidR="003B2890">
        <w:t>46687231580E</w:t>
      </w:r>
      <w:r w:rsidR="00E65541">
        <w:t>+</w:t>
      </w:r>
      <w:r w:rsidRPr="008139D4">
        <w:t>4</w:t>
      </w:r>
    </w:p>
    <w:p w14:paraId="07542D2A" w14:textId="43A35DF2" w:rsidR="008443CD" w:rsidRDefault="003751BE" w:rsidP="008443CD">
      <w:pPr>
        <w:keepNext/>
        <w:jc w:val="center"/>
      </w:pPr>
      <w:r w:rsidRPr="003751BE">
        <w:rPr>
          <w:noProof/>
        </w:rPr>
        <w:lastRenderedPageBreak/>
        <w:drawing>
          <wp:inline distT="0" distB="0" distL="0" distR="0" wp14:anchorId="7BEE6A6F" wp14:editId="0476262E">
            <wp:extent cx="5334000" cy="400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A56A5" w14:textId="3C13B355" w:rsidR="00AD7459" w:rsidRDefault="008443CD" w:rsidP="008443CD">
      <w:pPr>
        <w:pStyle w:val="Caption"/>
        <w:jc w:val="center"/>
      </w:pPr>
      <w:r>
        <w:t xml:space="preserve">Figure </w:t>
      </w:r>
      <w:r w:rsidR="007B3DBF">
        <w:fldChar w:fldCharType="begin"/>
      </w:r>
      <w:r w:rsidR="007B3DBF">
        <w:instrText xml:space="preserve"> SEQ Figure \* ARABIC </w:instrText>
      </w:r>
      <w:r w:rsidR="007B3DBF">
        <w:fldChar w:fldCharType="separate"/>
      </w:r>
      <w:r w:rsidR="00945827">
        <w:rPr>
          <w:noProof/>
        </w:rPr>
        <w:t>3</w:t>
      </w:r>
      <w:r w:rsidR="007B3DBF">
        <w:rPr>
          <w:noProof/>
        </w:rPr>
        <w:fldChar w:fldCharType="end"/>
      </w:r>
      <w:r>
        <w:t xml:space="preserve">. </w:t>
      </w:r>
      <w:r w:rsidR="004D5414">
        <w:t>Variance as a function of ‘N’</w:t>
      </w:r>
      <w:r w:rsidR="00F81BBE">
        <w:t xml:space="preserve"> incremented by 100</w:t>
      </w:r>
      <w:r w:rsidR="004D5414">
        <w:t xml:space="preserve">. </w:t>
      </w:r>
      <w:r>
        <w:t>Partial variance</w:t>
      </w:r>
      <w:r w:rsidR="00310446">
        <w:t xml:space="preserve"> (purple</w:t>
      </w:r>
      <w:r w:rsidR="00CF121B">
        <w:t>)</w:t>
      </w:r>
      <w:r>
        <w:t xml:space="preserve"> </w:t>
      </w:r>
      <w:r w:rsidR="00055766">
        <w:t>converges</w:t>
      </w:r>
      <w:r>
        <w:t xml:space="preserve"> to total data variance</w:t>
      </w:r>
      <w:r w:rsidR="00CF121B">
        <w:t xml:space="preserve"> value (blue</w:t>
      </w:r>
      <w:r w:rsidR="00745CA7">
        <w:t xml:space="preserve"> dots</w:t>
      </w:r>
      <w:r w:rsidR="00CF121B">
        <w:t>)</w:t>
      </w:r>
      <w:r>
        <w:t xml:space="preserve"> as more of the stock data samples are considered.</w:t>
      </w:r>
    </w:p>
    <w:p w14:paraId="6219C333" w14:textId="77777777" w:rsidR="007831B8" w:rsidRDefault="007831B8" w:rsidP="007831B8">
      <w:pPr>
        <w:keepNext/>
        <w:jc w:val="center"/>
      </w:pPr>
      <w:r w:rsidRPr="00567329">
        <w:rPr>
          <w:noProof/>
        </w:rPr>
        <w:lastRenderedPageBreak/>
        <w:drawing>
          <wp:inline distT="0" distB="0" distL="0" distR="0" wp14:anchorId="06409401" wp14:editId="767A9213">
            <wp:extent cx="5334000" cy="400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2616F" w14:textId="77777777" w:rsidR="007831B8" w:rsidRPr="00567329" w:rsidRDefault="007831B8" w:rsidP="007831B8">
      <w:pPr>
        <w:pStyle w:val="Caption"/>
        <w:jc w:val="center"/>
      </w:pPr>
      <w:r>
        <w:t xml:space="preserve">Figure </w:t>
      </w:r>
      <w:fldSimple w:instr=" SEQ Figure \* ARABIC ">
        <w:r w:rsidR="00945827">
          <w:rPr>
            <w:noProof/>
          </w:rPr>
          <w:t>4</w:t>
        </w:r>
      </w:fldSimple>
      <w:r>
        <w:t>. Plot from frame-window</w:t>
      </w:r>
      <w:r>
        <w:rPr>
          <w:noProof/>
        </w:rPr>
        <w:t xml:space="preserve"> approach plot for the stock data variance</w:t>
      </w:r>
    </w:p>
    <w:p w14:paraId="3EBADCF8" w14:textId="73CC53A8" w:rsidR="002E6D44" w:rsidRDefault="00A925B0" w:rsidP="002E6D44">
      <w:pPr>
        <w:keepNext/>
        <w:jc w:val="center"/>
      </w:pPr>
      <w:r w:rsidRPr="00A925B0">
        <w:rPr>
          <w:noProof/>
        </w:rPr>
        <w:lastRenderedPageBreak/>
        <w:drawing>
          <wp:inline distT="0" distB="0" distL="0" distR="0" wp14:anchorId="00B249BF" wp14:editId="52C3E5A6">
            <wp:extent cx="5334000" cy="4000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7DD19" w14:textId="5AD2894D" w:rsidR="007831B8" w:rsidRDefault="002E6D44" w:rsidP="002E6D44">
      <w:pPr>
        <w:pStyle w:val="Caption"/>
        <w:jc w:val="center"/>
      </w:pPr>
      <w:r>
        <w:t xml:space="preserve">Figure </w:t>
      </w:r>
      <w:fldSimple w:instr=" SEQ Figure \* ARABIC ">
        <w:r w:rsidR="00945827">
          <w:rPr>
            <w:noProof/>
          </w:rPr>
          <w:t>5</w:t>
        </w:r>
      </w:fldSimple>
      <w:r>
        <w:t>. Audio input signal</w:t>
      </w:r>
      <w:r w:rsidR="00A925B0">
        <w:t xml:space="preserve"> with its mean line</w:t>
      </w:r>
      <w:r w:rsidR="00743702">
        <w:t xml:space="preserve"> (</w:t>
      </w:r>
      <w:r w:rsidR="00BE4743">
        <w:t>approximately</w:t>
      </w:r>
      <w:r w:rsidR="00743702">
        <w:t xml:space="preserve"> zero)</w:t>
      </w:r>
    </w:p>
    <w:p w14:paraId="0DCDD836" w14:textId="77777777" w:rsidR="00F842DE" w:rsidRDefault="00F842DE" w:rsidP="00F842DE">
      <w:pPr>
        <w:keepNext/>
        <w:jc w:val="center"/>
      </w:pPr>
      <w:r w:rsidRPr="00F842DE">
        <w:lastRenderedPageBreak/>
        <w:drawing>
          <wp:inline distT="0" distB="0" distL="0" distR="0" wp14:anchorId="79805F6E" wp14:editId="4CD9EB02">
            <wp:extent cx="5334000" cy="400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068B0" w14:textId="33498D8E" w:rsidR="00F842DE" w:rsidRDefault="00F842DE" w:rsidP="00F842DE">
      <w:pPr>
        <w:pStyle w:val="Caption"/>
        <w:jc w:val="center"/>
      </w:pPr>
      <w:r>
        <w:t xml:space="preserve">Figure </w:t>
      </w:r>
      <w:fldSimple w:instr=" SEQ Figure \* ARABIC ">
        <w:r w:rsidR="00945827">
          <w:rPr>
            <w:noProof/>
          </w:rPr>
          <w:t>6</w:t>
        </w:r>
      </w:fldSimple>
      <w:r>
        <w:t xml:space="preserve">. Variance line </w:t>
      </w:r>
      <w:r w:rsidR="006D5BE3">
        <w:t xml:space="preserve">(top) </w:t>
      </w:r>
      <w:r>
        <w:t>overlaid speech signal and mean</w:t>
      </w:r>
      <w:r w:rsidR="00CD0CC9">
        <w:t xml:space="preserve"> (bot.)</w:t>
      </w:r>
      <w:r>
        <w:t>.</w:t>
      </w:r>
    </w:p>
    <w:p w14:paraId="309FEC4C" w14:textId="0FEE2F69" w:rsidR="00F842DE" w:rsidRPr="00F842DE" w:rsidRDefault="00F842DE" w:rsidP="00F842DE">
      <w:r>
        <w:t xml:space="preserve">Speech variance =  </w:t>
      </w:r>
      <w:r w:rsidRPr="00F842DE">
        <w:t xml:space="preserve"> 4.139362775439662e+06</w:t>
      </w:r>
    </w:p>
    <w:p w14:paraId="0FB17F68" w14:textId="404740FD" w:rsidR="008C53C4" w:rsidRDefault="00F842DE" w:rsidP="008C53C4">
      <w:pPr>
        <w:keepNext/>
        <w:jc w:val="center"/>
      </w:pPr>
      <w:r w:rsidRPr="00F842DE">
        <w:rPr>
          <w:noProof/>
        </w:rPr>
        <w:lastRenderedPageBreak/>
        <w:drawing>
          <wp:inline distT="0" distB="0" distL="0" distR="0" wp14:anchorId="3D748F59" wp14:editId="3BAC1CE1">
            <wp:extent cx="5334000" cy="400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C36BE" w14:textId="61084BDB" w:rsidR="003D627A" w:rsidRDefault="008C53C4" w:rsidP="008C53C4">
      <w:pPr>
        <w:pStyle w:val="Caption"/>
        <w:jc w:val="center"/>
      </w:pPr>
      <w:r>
        <w:t xml:space="preserve">Figure </w:t>
      </w:r>
      <w:r w:rsidR="007B3DBF">
        <w:fldChar w:fldCharType="begin"/>
      </w:r>
      <w:r w:rsidR="007B3DBF">
        <w:instrText xml:space="preserve"> SEQ Figure \* ARABIC </w:instrText>
      </w:r>
      <w:r w:rsidR="007B3DBF">
        <w:fldChar w:fldCharType="separate"/>
      </w:r>
      <w:r w:rsidR="00945827">
        <w:rPr>
          <w:noProof/>
        </w:rPr>
        <w:t>7</w:t>
      </w:r>
      <w:r w:rsidR="007B3DBF">
        <w:rPr>
          <w:noProof/>
        </w:rPr>
        <w:fldChar w:fldCharType="end"/>
      </w:r>
      <w:r>
        <w:t>.</w:t>
      </w:r>
      <w:r w:rsidR="00C8453A">
        <w:t xml:space="preserve"> Variance as a function of ‘N’.</w:t>
      </w:r>
      <w:r>
        <w:t xml:space="preserve"> P</w:t>
      </w:r>
      <w:r w:rsidR="00055766">
        <w:t>artial variance (red) converges</w:t>
      </w:r>
      <w:r>
        <w:t xml:space="preserve"> to total data variance value (blue) as more of the </w:t>
      </w:r>
      <w:r w:rsidR="00152062">
        <w:t>speech file</w:t>
      </w:r>
      <w:r>
        <w:t xml:space="preserve"> data samples are considered.</w:t>
      </w:r>
    </w:p>
    <w:p w14:paraId="141C2D15" w14:textId="77777777" w:rsidR="00945827" w:rsidRDefault="00945827" w:rsidP="00945827">
      <w:pPr>
        <w:keepNext/>
      </w:pPr>
      <w:r w:rsidRPr="00721896">
        <w:rPr>
          <w:noProof/>
        </w:rPr>
        <w:lastRenderedPageBreak/>
        <w:drawing>
          <wp:inline distT="0" distB="0" distL="0" distR="0" wp14:anchorId="0395BA51" wp14:editId="22196229">
            <wp:extent cx="5334000" cy="400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194C" w14:textId="7AC21594" w:rsidR="00945827" w:rsidRPr="00945827" w:rsidRDefault="00945827" w:rsidP="00945827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8</w:t>
        </w:r>
      </w:fldSimple>
      <w:r>
        <w:t>. Variance as fn. N again but with every sample considered.</w:t>
      </w:r>
    </w:p>
    <w:p w14:paraId="51D7B396" w14:textId="339568EB" w:rsidR="00AF3856" w:rsidRDefault="00432FF5" w:rsidP="00AF3856">
      <w:pPr>
        <w:keepNext/>
        <w:jc w:val="center"/>
      </w:pPr>
      <w:r w:rsidRPr="00432FF5">
        <w:rPr>
          <w:noProof/>
        </w:rPr>
        <w:lastRenderedPageBreak/>
        <w:drawing>
          <wp:inline distT="0" distB="0" distL="0" distR="0" wp14:anchorId="05E6D265" wp14:editId="03222A10">
            <wp:extent cx="5334000" cy="4000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3044" w14:textId="58FD5FCA" w:rsidR="00F24154" w:rsidRDefault="00AF3856" w:rsidP="00AF3856">
      <w:pPr>
        <w:pStyle w:val="Caption"/>
        <w:jc w:val="center"/>
        <w:rPr>
          <w:noProof/>
        </w:rPr>
      </w:pPr>
      <w:r>
        <w:t xml:space="preserve">Figure </w:t>
      </w:r>
      <w:r w:rsidR="007B3DBF">
        <w:fldChar w:fldCharType="begin"/>
      </w:r>
      <w:r w:rsidR="007B3DBF">
        <w:instrText xml:space="preserve"> SEQ Figure \* ARABIC </w:instrText>
      </w:r>
      <w:r w:rsidR="007B3DBF">
        <w:fldChar w:fldCharType="separate"/>
      </w:r>
      <w:r w:rsidR="00945827">
        <w:rPr>
          <w:noProof/>
        </w:rPr>
        <w:t>9</w:t>
      </w:r>
      <w:r w:rsidR="007B3DBF">
        <w:rPr>
          <w:noProof/>
        </w:rPr>
        <w:fldChar w:fldCharType="end"/>
      </w:r>
      <w:r>
        <w:t xml:space="preserve">. Plot from </w:t>
      </w:r>
      <w:r w:rsidR="00F24A1A">
        <w:t>frame-w</w:t>
      </w:r>
      <w:r>
        <w:t>indow</w:t>
      </w:r>
      <w:r>
        <w:rPr>
          <w:noProof/>
        </w:rPr>
        <w:t xml:space="preserve"> </w:t>
      </w:r>
      <w:r w:rsidR="00F24A1A">
        <w:rPr>
          <w:noProof/>
        </w:rPr>
        <w:t>a</w:t>
      </w:r>
      <w:r w:rsidR="00F43282">
        <w:rPr>
          <w:noProof/>
        </w:rPr>
        <w:t xml:space="preserve">pproach </w:t>
      </w:r>
      <w:r w:rsidR="00C05EAF">
        <w:rPr>
          <w:noProof/>
        </w:rPr>
        <w:t xml:space="preserve">plot </w:t>
      </w:r>
      <w:r w:rsidR="00F43282">
        <w:rPr>
          <w:noProof/>
        </w:rPr>
        <w:t>for s</w:t>
      </w:r>
      <w:r>
        <w:rPr>
          <w:noProof/>
        </w:rPr>
        <w:t>peech</w:t>
      </w:r>
      <w:r w:rsidR="00F43282">
        <w:rPr>
          <w:noProof/>
        </w:rPr>
        <w:t xml:space="preserve"> file v</w:t>
      </w:r>
      <w:r>
        <w:rPr>
          <w:noProof/>
        </w:rPr>
        <w:t>ariance</w:t>
      </w:r>
    </w:p>
    <w:p w14:paraId="0531F4AB" w14:textId="77777777" w:rsidR="00C37B62" w:rsidRDefault="00C37B62" w:rsidP="00C37B62">
      <w:pPr>
        <w:keepNext/>
        <w:jc w:val="center"/>
      </w:pPr>
      <w:r w:rsidRPr="00170E90">
        <w:rPr>
          <w:noProof/>
        </w:rPr>
        <w:lastRenderedPageBreak/>
        <w:drawing>
          <wp:inline distT="0" distB="0" distL="0" distR="0" wp14:anchorId="29F7F7AB" wp14:editId="28E52ED1">
            <wp:extent cx="5334000" cy="400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F918" w14:textId="77777777" w:rsidR="00C37B62" w:rsidRDefault="00C37B62" w:rsidP="00C37B62">
      <w:pPr>
        <w:pStyle w:val="Caption"/>
        <w:jc w:val="center"/>
      </w:pPr>
      <w:r>
        <w:t xml:space="preserve">Figure </w:t>
      </w:r>
      <w:fldSimple w:instr=" SEQ Figure \* ARABIC ">
        <w:r w:rsidR="00945827">
          <w:rPr>
            <w:noProof/>
          </w:rPr>
          <w:t>10</w:t>
        </w:r>
      </w:fldSimple>
      <w:r>
        <w:t>. Closer look at the speech signal, around time 2.5-3, corresponding to the steepest domain section of the function of N variance plot.</w:t>
      </w:r>
    </w:p>
    <w:p w14:paraId="3497EF06" w14:textId="77777777" w:rsidR="00FE2868" w:rsidRDefault="00FE2868" w:rsidP="00FE2868"/>
    <w:p w14:paraId="43B98EAC" w14:textId="34B7654E" w:rsidR="00FE2868" w:rsidRPr="00FE2868" w:rsidRDefault="00FE2868" w:rsidP="00FE2868">
      <w:r>
        <w:t xml:space="preserve">The results of this assignment show that the variance of signals is the </w:t>
      </w:r>
      <w:r w:rsidR="007B3DBF">
        <w:t>power</w:t>
      </w:r>
      <w:bookmarkStart w:id="0" w:name="_GoBack"/>
      <w:bookmarkEnd w:id="0"/>
      <w:r>
        <w:t xml:space="preserve"> of the signal. The stock signal’s overall shape could be seen its function of N variance plot. The speech signal’s negative part makes it a little difficult to see the same variance behavior as seen for the stock, but it can still be recognized.</w:t>
      </w:r>
    </w:p>
    <w:p w14:paraId="52403B5B" w14:textId="77777777" w:rsidR="00C37B62" w:rsidRPr="00C37B62" w:rsidRDefault="00C37B62" w:rsidP="00C37B62">
      <w:pPr>
        <w:jc w:val="center"/>
      </w:pPr>
    </w:p>
    <w:p w14:paraId="64B79665" w14:textId="77777777" w:rsidR="00C7232C" w:rsidRDefault="00C7232C">
      <w:pPr>
        <w:spacing w:after="0"/>
        <w:jc w:val="left"/>
        <w:rPr>
          <w:smallCaps/>
          <w:noProof/>
          <w:sz w:val="22"/>
          <w:szCs w:val="22"/>
        </w:rPr>
      </w:pPr>
      <w:r>
        <w:br w:type="page"/>
      </w:r>
    </w:p>
    <w:p w14:paraId="726EA425" w14:textId="36950598" w:rsidR="00665A7D" w:rsidRPr="00061045" w:rsidRDefault="00C22222" w:rsidP="00061045">
      <w:pPr>
        <w:pStyle w:val="Heading1"/>
        <w:sectPr w:rsidR="00665A7D" w:rsidRPr="00061045" w:rsidSect="00C22222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  <w:r>
        <w:lastRenderedPageBreak/>
        <w:t>MATLAB Code</w:t>
      </w:r>
    </w:p>
    <w:p w14:paraId="496FF9F5" w14:textId="77777777" w:rsidR="001F6084" w:rsidRDefault="001F6084" w:rsidP="00061045">
      <w:pPr>
        <w:sectPr w:rsidR="001F6084" w:rsidSect="001F6084">
          <w:type w:val="continuous"/>
          <w:pgSz w:w="12240" w:h="15840" w:code="1"/>
          <w:pgMar w:top="1440" w:right="1440" w:bottom="1440" w:left="1440" w:header="720" w:footer="720" w:gutter="0"/>
          <w:cols w:num="2" w:space="360"/>
          <w:rtlGutter/>
          <w:docGrid w:linePitch="360"/>
        </w:sectPr>
      </w:pPr>
    </w:p>
    <w:p w14:paraId="5F649A15" w14:textId="77777777" w:rsidR="00061045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</w:p>
    <w:p w14:paraId="4B78CB20" w14:textId="77777777" w:rsidR="00061045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228B22"/>
        </w:rPr>
        <w:sectPr w:rsidR="00061045" w:rsidSect="00C22222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670B07C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lastRenderedPageBreak/>
        <w:t>%% Pb 1 - Variance Plotted as a hor. line</w:t>
      </w:r>
    </w:p>
    <w:p w14:paraId="2D358D5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clear;close 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all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;clc;</w:t>
      </w:r>
    </w:p>
    <w:p w14:paraId="7A7C4A1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0D32A45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Stock Data</w:t>
      </w:r>
    </w:p>
    <w:p w14:paraId="6AD6F3D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5356852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stock = xlsread(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'google_v00.xlsx'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3940278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sig = stock(:,4);</w:t>
      </w:r>
    </w:p>
    <w:p w14:paraId="6D393C8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47D3389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%---------------------</w:t>
      </w:r>
    </w:p>
    <w:p w14:paraId="0D2EF25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%{</w:t>
      </w:r>
    </w:p>
    <w:p w14:paraId="5D12D1C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Speech Signal</w:t>
      </w:r>
    </w:p>
    <w:p w14:paraId="3605F27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fp = fopen('rec_01_speech.raw','r');</w:t>
      </w:r>
    </w:p>
    <w:p w14:paraId="1D349EA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sig = fread(fp,inf,'int16');</w:t>
      </w:r>
    </w:p>
    <w:p w14:paraId="06B6F5B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fclose(fp);</w:t>
      </w:r>
    </w:p>
    <w:p w14:paraId="33FE065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%}</w:t>
      </w:r>
    </w:p>
    <w:p w14:paraId="3344FCC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%---------------------</w:t>
      </w:r>
    </w:p>
    <w:p w14:paraId="78A3718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14:paraId="3148450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plot(sig);</w:t>
      </w:r>
    </w:p>
    <w:p w14:paraId="3C8DF64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hold 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on</w:t>
      </w:r>
    </w:p>
    <w:p w14:paraId="2D2E444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A020F0"/>
          <w:sz w:val="18"/>
          <w:szCs w:val="18"/>
        </w:rPr>
        <w:t xml:space="preserve"> </w:t>
      </w:r>
    </w:p>
    <w:p w14:paraId="62FF52D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mean_s = mean(sig)</w:t>
      </w:r>
    </w:p>
    <w:p w14:paraId="781A725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plot(ones(size(sig))*mean_s,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':'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29A0C10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%{</w:t>
      </w:r>
    </w:p>
    <w:p w14:paraId="171A128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vari = 0;</w:t>
      </w:r>
    </w:p>
    <w:p w14:paraId="5E453E2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for n=1:(length(sig))      %this loop does same thing as var fn</w:t>
      </w:r>
    </w:p>
    <w:p w14:paraId="216E1CB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vari = vari + (sig(n)-mean_s).^2;</w:t>
      </w:r>
    </w:p>
    <w:p w14:paraId="1851257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end</w:t>
      </w:r>
    </w:p>
    <w:p w14:paraId="7C17703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14:paraId="2A39D9D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vari=vari/(n-1)</w:t>
      </w:r>
    </w:p>
    <w:p w14:paraId="08669C0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%}</w:t>
      </w:r>
    </w:p>
    <w:p w14:paraId="637C24E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vari=var(sig)</w:t>
      </w:r>
    </w:p>
    <w:p w14:paraId="2CA0E83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3F9839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figure(2)</w:t>
      </w:r>
    </w:p>
    <w:p w14:paraId="0638EF4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plot(ones(size(sig))*vari,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':'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)</w:t>
      </w:r>
    </w:p>
    <w:p w14:paraId="5140209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242F9B6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%% Pb 2 - Variance as a function of N.</w:t>
      </w:r>
    </w:p>
    <w:p w14:paraId="516A522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%{</w:t>
      </w:r>
    </w:p>
    <w:p w14:paraId="76DE8CC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- Where N is the furthest point in the sample space of the data used to </w:t>
      </w:r>
    </w:p>
    <w:p w14:paraId="52CC0D6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calculate variance. Fn takes variance using sample 0-N of the data. N goes</w:t>
      </w:r>
    </w:p>
    <w:p w14:paraId="792C0C1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from 10 to the last # sample of the data, sample #2616 for the stocks</w:t>
      </w:r>
    </w:p>
    <w:p w14:paraId="29D924C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%}</w:t>
      </w:r>
    </w:p>
    <w:p w14:paraId="0A65A0E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14:paraId="77DB260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Nval = 1:length(sig);</w:t>
      </w:r>
    </w:p>
    <w:p w14:paraId="2D4F698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vval = (1:length(sig))*0;</w:t>
      </w:r>
    </w:p>
    <w:p w14:paraId="5A916CA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for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N=10:(length(sig))</w:t>
      </w:r>
    </w:p>
    <w:p w14:paraId="1801935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%{</w:t>
      </w:r>
    </w:p>
    <w:p w14:paraId="0F7D45B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mean_s = mean( sig(1:N) );</w:t>
      </w:r>
    </w:p>
    <w:p w14:paraId="53E78B2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vari=0;</w:t>
      </w:r>
    </w:p>
    <w:p w14:paraId="74D1B6D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for n=1:N    %this loop does same thing as var fn</w:t>
      </w:r>
    </w:p>
    <w:p w14:paraId="2C617E3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    vari = vari + (sig(n)-mean_s).^2;</w:t>
      </w:r>
    </w:p>
    <w:p w14:paraId="333347A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end</w:t>
      </w:r>
    </w:p>
    <w:p w14:paraId="5151162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%}</w:t>
      </w:r>
    </w:p>
    <w:p w14:paraId="2ECAD3D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%vval(N)=vari/(n-1);</w:t>
      </w:r>
    </w:p>
    <w:p w14:paraId="362ECA5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lastRenderedPageBreak/>
        <w:t xml:space="preserve">    vval(N)=var(sig(1:N));</w:t>
      </w:r>
    </w:p>
    <w:p w14:paraId="3C15F5A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14:paraId="317EC7E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67C81C3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 xml:space="preserve"> </w:t>
      </w:r>
    </w:p>
    <w:p w14:paraId="02EF83B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hold 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on</w:t>
      </w:r>
    </w:p>
    <w:p w14:paraId="399D92A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plot(Nval,vval);</w:t>
      </w:r>
    </w:p>
    <w:p w14:paraId="6D0FAB7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0D32F2A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%% Investigate raw area w/ steep var change</w:t>
      </w:r>
    </w:p>
    <w:p w14:paraId="7694413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%{</w:t>
      </w:r>
    </w:p>
    <w:p w14:paraId="3095E20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pcosig = sig(2.3e4:3.1e4;)</w:t>
      </w:r>
    </w:p>
    <w:p w14:paraId="010DB9E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a=linspace(2.3e4,3.1e4,3.3e4-2.5e4+1);</w:t>
      </w:r>
    </w:p>
    <w:p w14:paraId="06A1C11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plot(a,pcosig);</w:t>
      </w:r>
    </w:p>
    <w:p w14:paraId="06785D1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14:paraId="52988F0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%}</w:t>
      </w:r>
    </w:p>
    <w:p w14:paraId="5E55912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sz w:val="18"/>
          <w:szCs w:val="18"/>
        </w:rPr>
      </w:pPr>
    </w:p>
    <w:p w14:paraId="13AF588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sz w:val="18"/>
          <w:szCs w:val="18"/>
        </w:rPr>
      </w:pPr>
    </w:p>
    <w:p w14:paraId="48E3B2B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sz w:val="18"/>
          <w:szCs w:val="18"/>
        </w:rPr>
      </w:pPr>
    </w:p>
    <w:p w14:paraId="634D663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Pb 3 - Frame and Window Approach</w:t>
      </w:r>
    </w:p>
    <w:p w14:paraId="2B5692F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function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vari=rec02_v05</w:t>
      </w:r>
    </w:p>
    <w:p w14:paraId="3350B87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AC08F0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close open sessions</w:t>
      </w:r>
    </w:p>
    <w:p w14:paraId="083CFB4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2680C1E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close 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all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349BEFC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5D4B2B0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27BE245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For Speech RAW file:</w:t>
      </w:r>
    </w:p>
    <w:p w14:paraId="448559C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define two key parameters:</w:t>
      </w:r>
    </w:p>
    <w:p w14:paraId="4AD0F86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M: frame duration in samples - how often we compute an output</w:t>
      </w:r>
    </w:p>
    <w:p w14:paraId="4DD6AFE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N: window duration in samples - how much data we use in each computation</w:t>
      </w:r>
    </w:p>
    <w:p w14:paraId="40282AD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000F4E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M = [ 10 ];</w:t>
      </w:r>
    </w:p>
    <w:p w14:paraId="1FBFA6C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N = [ 30 ];</w:t>
      </w:r>
    </w:p>
    <w:p w14:paraId="166E9D0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open the file:</w:t>
      </w:r>
    </w:p>
    <w:p w14:paraId="2C8AE2D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We assume the data is in a file "rec_01_speech.raw". This should be</w:t>
      </w:r>
    </w:p>
    <w:p w14:paraId="672E49D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parameterized, but we hardcode it here to keep things simple.</w:t>
      </w:r>
    </w:p>
    <w:p w14:paraId="75D4C71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7EE626A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fp = fopen(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'rec_01_speech.raw'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,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'r'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5E65AD2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sig = fread(fp,inf,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'int16'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7DB0C54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018DF8C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close the file:</w:t>
      </w:r>
    </w:p>
    <w:p w14:paraId="3E8DFA6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It is never a good idea to leave open files since they consume operating</w:t>
      </w:r>
    </w:p>
    <w:p w14:paraId="67CB406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system resources and can get corrupted occassionally.</w:t>
      </w:r>
    </w:p>
    <w:p w14:paraId="7B7229D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5BD3F4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fclose(fp);</w:t>
      </w:r>
    </w:p>
    <w:p w14:paraId="28317CF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0D9387A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14:paraId="6FC760B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14:paraId="4ED71B6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%{</w:t>
      </w:r>
    </w:p>
    <w:p w14:paraId="2D43629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For Stock data</w:t>
      </w:r>
    </w:p>
    <w:p w14:paraId="0D29ED5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stock = xlsread('google_v00.xlsx');</w:t>
      </w:r>
    </w:p>
    <w:p w14:paraId="1C83A63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sig = stock(:,4);</w:t>
      </w:r>
    </w:p>
    <w:p w14:paraId="018D0E0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lastRenderedPageBreak/>
        <w:t xml:space="preserve"> </w:t>
      </w:r>
    </w:p>
    <w:p w14:paraId="1B6038A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M = [ 1 ];</w:t>
      </w:r>
    </w:p>
    <w:p w14:paraId="5569254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N = [ 30 ];</w:t>
      </w:r>
    </w:p>
    <w:p w14:paraId="3DC8AB6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%}</w:t>
      </w:r>
    </w:p>
    <w:p w14:paraId="5664D8B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14:paraId="75DB1B8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create a matrix to store the output</w:t>
      </w:r>
    </w:p>
    <w:p w14:paraId="71BC009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546F156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vari = zeros(length(M), length(N), length(sig));</w:t>
      </w:r>
    </w:p>
    <w:p w14:paraId="44947F4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0FE2F05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loop over the a set of frame/window combinations.</w:t>
      </w:r>
    </w:p>
    <w:p w14:paraId="102A88D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4ACFFD5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for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m = 1:length(M)</w:t>
      </w:r>
    </w:p>
    <w:p w14:paraId="2836C1A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57B015B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set up a plotting window and label it</w:t>
      </w:r>
    </w:p>
    <w:p w14:paraId="193DAC2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E012CA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h1 = figure(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'name'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'vari plot'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'numbertitle'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'off'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3E19F0A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for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n = 1:length(N)</w:t>
      </w:r>
    </w:p>
    <w:p w14:paraId="0431501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</w:p>
    <w:p w14:paraId="72DA690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call a function to compute the vari vector</w:t>
      </w:r>
    </w:p>
    <w:p w14:paraId="3FFB45B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 * note that "vari" is the name of the matrix we made above, not</w:t>
      </w:r>
    </w:p>
    <w:p w14:paraId="25AE958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    the matlab vari function</w:t>
      </w:r>
    </w:p>
    <w:p w14:paraId="35AA8B1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AA7F78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vari(m,n,:) = compute_vari(sig, M(m), N(n));</w:t>
      </w:r>
    </w:p>
    <w:p w14:paraId="48CF087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</w:p>
    <w:p w14:paraId="4985DAE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label the plot:</w:t>
      </w:r>
    </w:p>
    <w:p w14:paraId="2F2BF04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include information about the parameters for each plot</w:t>
      </w:r>
    </w:p>
    <w:p w14:paraId="43AD2F7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6024B4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figure(h1);</w:t>
      </w:r>
    </w:p>
    <w:p w14:paraId="010FEB3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str = sprintf(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'frame duration: %d   window duration = %d'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, M(m),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...</w:t>
      </w:r>
    </w:p>
    <w:p w14:paraId="5ABE9A4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    N(n));</w:t>
      </w:r>
    </w:p>
    <w:p w14:paraId="5D32849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%subplot( 1+length(N), 1, n );</w:t>
      </w:r>
    </w:p>
    <w:p w14:paraId="761498F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14:paraId="0F3E652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plot the vari contour</w:t>
      </w:r>
    </w:p>
    <w:p w14:paraId="67BC309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39A1B28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plot(squeeze(vari(m,n,:)));</w:t>
      </w:r>
    </w:p>
    <w:p w14:paraId="0B4AC76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4ED1670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label the axes</w:t>
      </w:r>
    </w:p>
    <w:p w14:paraId="526A6DD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58053D2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title(str);</w:t>
      </w:r>
    </w:p>
    <w:p w14:paraId="5C06FB4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xlabel(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'time'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12E26F9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ylabel(</w:t>
      </w:r>
      <w:r w:rsidRPr="00342A63">
        <w:rPr>
          <w:rFonts w:ascii="Courier New" w:hAnsi="Courier New" w:cs="Courier New"/>
          <w:color w:val="A020F0"/>
          <w:sz w:val="18"/>
          <w:szCs w:val="18"/>
        </w:rPr>
        <w:t>'variance'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13DEDDE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67F4952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 xml:space="preserve"> </w:t>
      </w:r>
    </w:p>
    <w:p w14:paraId="2D0BD58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%{</w:t>
      </w:r>
    </w:p>
    <w:p w14:paraId="3A0AC73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% plot the signal:</w:t>
      </w:r>
    </w:p>
    <w:p w14:paraId="4A89BE3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%  this is the last plot on the page</w:t>
      </w:r>
    </w:p>
    <w:p w14:paraId="2153C62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%</w:t>
      </w:r>
    </w:p>
    <w:p w14:paraId="25E6D05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figure(h1);</w:t>
      </w:r>
    </w:p>
    <w:p w14:paraId="22D4711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</w:t>
      </w:r>
    </w:p>
    <w:p w14:paraId="4B02D85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plot( 1+length(N),1,n+1);</w:t>
      </w:r>
    </w:p>
    <w:p w14:paraId="4731834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plot(sig);</w:t>
      </w:r>
    </w:p>
    <w:p w14:paraId="51860B3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14:paraId="1E682CD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% label the axes</w:t>
      </w:r>
    </w:p>
    <w:p w14:paraId="1D8C3BD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%</w:t>
      </w:r>
    </w:p>
    <w:p w14:paraId="27E0B93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lastRenderedPageBreak/>
        <w:t xml:space="preserve">    title('Input Signal');</w:t>
      </w:r>
    </w:p>
    <w:p w14:paraId="732E547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xlabel('time');</w:t>
      </w:r>
    </w:p>
    <w:p w14:paraId="536B18C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ylabel('amplitude');</w:t>
      </w:r>
    </w:p>
    <w:p w14:paraId="4EA2189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 xml:space="preserve">    %}</w:t>
      </w:r>
    </w:p>
    <w:p w14:paraId="3B96C06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215F53C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vari_out = squeeze(vari);</w:t>
      </w:r>
    </w:p>
    <w:p w14:paraId="611DF3E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exit gracefully</w:t>
      </w:r>
    </w:p>
    <w:p w14:paraId="5521B88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09B02EC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46FFD3D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 xml:space="preserve"> </w:t>
      </w:r>
    </w:p>
    <w:p w14:paraId="5F6FFFB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 xml:space="preserve"> </w:t>
      </w:r>
    </w:p>
    <w:p w14:paraId="66B1999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function: compute_vari</w:t>
      </w:r>
    </w:p>
    <w:p w14:paraId="465E4A1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2A4C2C9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arguments:</w:t>
      </w:r>
    </w:p>
    <w:p w14:paraId="4757827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 sig_a:  the input signal (input)</w:t>
      </w:r>
    </w:p>
    <w:p w14:paraId="0334A80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 fdur_a: the frame duration in samples (input)</w:t>
      </w:r>
    </w:p>
    <w:p w14:paraId="161F197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 wdur_a: the window duration in samples (input)</w:t>
      </w:r>
    </w:p>
    <w:p w14:paraId="4220CCE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7F61FFF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return:</w:t>
      </w:r>
    </w:p>
    <w:p w14:paraId="6DA5106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 vari: a vector of vari values (output)</w:t>
      </w:r>
    </w:p>
    <w:p w14:paraId="7073147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09E4D30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Note that this function returns the vari counter as a sampled data</w:t>
      </w:r>
    </w:p>
    <w:p w14:paraId="2A7F82A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signal that is the same length as the input signal. This is wasteful</w:t>
      </w:r>
    </w:p>
    <w:p w14:paraId="78C386A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of memory, but makes it easy to produce a time-aligned plot.</w:t>
      </w:r>
    </w:p>
    <w:p w14:paraId="00125E1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5BAF3CB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CBA0FF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function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vari_full = compute_vari(sig_a, fdur_a, wdur_a)</w:t>
      </w:r>
    </w:p>
    <w:p w14:paraId="3902DD5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DF1C9B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declare local variables</w:t>
      </w:r>
    </w:p>
    <w:p w14:paraId="7FD34D8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852707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sig_wbuf = zeros(1, wdur_a);</w:t>
      </w:r>
    </w:p>
    <w:p w14:paraId="3DB23EA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num_samples = length(sig_a);</w:t>
      </w:r>
    </w:p>
    <w:p w14:paraId="7A1A854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num_frames = 1+round(num_samples / fdur_a);</w:t>
      </w:r>
    </w:p>
    <w:p w14:paraId="6678C5B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>vari_full = zeros(length(sig_a),1);</w:t>
      </w:r>
    </w:p>
    <w:p w14:paraId="4247041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9746F5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loop over the entire signal</w:t>
      </w:r>
    </w:p>
    <w:p w14:paraId="42E07B6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38EA0E1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for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i = 1:num_frames</w:t>
      </w:r>
    </w:p>
    <w:p w14:paraId="062C01C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14:paraId="614D965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generate the pointers for how we will move through the data signal.</w:t>
      </w:r>
    </w:p>
    <w:p w14:paraId="788E9B3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the center tells us where our frame is located and the ptr and right</w:t>
      </w:r>
    </w:p>
    <w:p w14:paraId="11E6867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indicate the reach of our window around that frame</w:t>
      </w:r>
    </w:p>
    <w:p w14:paraId="53C187A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427D03C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n_center = (i - 1) * fdur_a + (fdur_a / 2);</w:t>
      </w:r>
    </w:p>
    <w:p w14:paraId="5105DBE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n_left = n_center - (wdur_a / 2);</w:t>
      </w:r>
    </w:p>
    <w:p w14:paraId="68D2101F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n_right = n_left + wdur_a - 1;</w:t>
      </w:r>
    </w:p>
    <w:p w14:paraId="5DC161F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14:paraId="5ED8C98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when the pointers exceed the index of the input data we won't be</w:t>
      </w:r>
    </w:p>
    <w:p w14:paraId="3DB816B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adding enough samples to fill the full window. to solve this zero</w:t>
      </w:r>
    </w:p>
    <w:p w14:paraId="5A4D0A3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lastRenderedPageBreak/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stuffing will occur to ensure the buffer is always full of the same</w:t>
      </w:r>
    </w:p>
    <w:p w14:paraId="588D59E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number of samples</w:t>
      </w:r>
    </w:p>
    <w:p w14:paraId="41BF248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5CE808B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if</w:t>
      </w:r>
      <w:r w:rsidRPr="00342A63">
        <w:rPr>
          <w:rFonts w:ascii="Courier New" w:hAnsi="Courier New" w:cs="Courier New"/>
          <w:color w:val="000000"/>
          <w:sz w:val="18"/>
          <w:szCs w:val="18"/>
        </w:rPr>
        <w:t>( (n_left &lt; 0) || (n_right &gt; num_samples) )</w:t>
      </w:r>
    </w:p>
    <w:p w14:paraId="4CA2E929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sig_wbuf = zeros(1, wdur_a);</w:t>
      </w:r>
    </w:p>
    <w:p w14:paraId="20D7A8D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0C74AC2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14:paraId="72FE080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transfer the data to this buffer:</w:t>
      </w:r>
    </w:p>
    <w:p w14:paraId="16879C1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note that this is really expensive computationally</w:t>
      </w:r>
    </w:p>
    <w:p w14:paraId="6B7AD44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22E5FB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for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j = 1:wdur_a</w:t>
      </w:r>
    </w:p>
    <w:p w14:paraId="2819D04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index = n_left + (j - 1);</w:t>
      </w:r>
    </w:p>
    <w:p w14:paraId="01574E5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if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((round(index) &gt; 0) &amp;&amp; (round(index) &lt;= num_samples))</w:t>
      </w:r>
    </w:p>
    <w:p w14:paraId="0D653BB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    sig_wbuf(j) = sig_a(round(index));</w:t>
      </w:r>
    </w:p>
    <w:p w14:paraId="7FAFD83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1806459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43A90D2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14:paraId="476B1DD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square the signal. divide it by the number of samples used and sum</w:t>
      </w:r>
    </w:p>
    <w:p w14:paraId="736568B2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the result to build the value for that frame</w:t>
      </w:r>
    </w:p>
    <w:p w14:paraId="146E647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lastRenderedPageBreak/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A10B6A4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mean_wbuf = (sig_wbuf)/wdur_a;</w:t>
      </w:r>
    </w:p>
    <w:p w14:paraId="1E3B9F20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vari = ( 1/(wdur_a-1) ) * sum((sig_wbuf-mean_wbuf).^2);</w:t>
      </w:r>
    </w:p>
    <w:p w14:paraId="70545787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14:paraId="6EAECC21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assign the vari value to the output signal:</w:t>
      </w:r>
    </w:p>
    <w:p w14:paraId="42D9F20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  note that we write fdur_a values</w:t>
      </w:r>
    </w:p>
    <w:p w14:paraId="3E26702D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63AA3753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for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j = 1:fdur_a</w:t>
      </w:r>
    </w:p>
    <w:p w14:paraId="14196836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index = n_center + (j - 1) - (fdur_a/2);</w:t>
      </w:r>
    </w:p>
    <w:p w14:paraId="2DBF992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if</w:t>
      </w: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((index &gt; 0) &amp;&amp; (index &lt;= num_samples))</w:t>
      </w:r>
    </w:p>
    <w:p w14:paraId="2A63A6EB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    vari_full(index) = vari;</w:t>
      </w:r>
    </w:p>
    <w:p w14:paraId="4C0743DC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4DC33B7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55CE322E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6267EDA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 xml:space="preserve"> </w:t>
      </w:r>
    </w:p>
    <w:p w14:paraId="4814B21A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 exit gracefully</w:t>
      </w:r>
    </w:p>
    <w:p w14:paraId="5D015D2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228B22"/>
          <w:sz w:val="18"/>
          <w:szCs w:val="18"/>
        </w:rPr>
        <w:t>%</w:t>
      </w:r>
    </w:p>
    <w:p w14:paraId="185F3C25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  <w:r w:rsidRPr="00342A63">
        <w:rPr>
          <w:rFonts w:ascii="Courier New" w:hAnsi="Courier New" w:cs="Courier New"/>
          <w:color w:val="0000FF"/>
          <w:sz w:val="18"/>
          <w:szCs w:val="18"/>
        </w:rPr>
        <w:t>end</w:t>
      </w:r>
    </w:p>
    <w:p w14:paraId="189319E8" w14:textId="77777777" w:rsidR="002B07B1" w:rsidRPr="00342A63" w:rsidRDefault="002B07B1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</w:p>
    <w:p w14:paraId="2217FFC6" w14:textId="70C040FD" w:rsidR="00061045" w:rsidRPr="00342A63" w:rsidRDefault="00061045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18"/>
          <w:szCs w:val="18"/>
        </w:rPr>
      </w:pPr>
    </w:p>
    <w:p w14:paraId="76D28E56" w14:textId="77777777" w:rsidR="00061045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  <w:sectPr w:rsidR="00061045" w:rsidSect="00061045">
          <w:type w:val="continuous"/>
          <w:pgSz w:w="12240" w:h="15840" w:code="1"/>
          <w:pgMar w:top="1440" w:right="1440" w:bottom="1440" w:left="1440" w:header="720" w:footer="720" w:gutter="0"/>
          <w:cols w:num="2" w:space="360"/>
          <w:rtlGutter/>
          <w:docGrid w:linePitch="360"/>
        </w:sectPr>
      </w:pPr>
    </w:p>
    <w:p w14:paraId="0DBC08DA" w14:textId="74157912" w:rsidR="00061045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</w:p>
    <w:p w14:paraId="2532382F" w14:textId="77777777" w:rsidR="00061045" w:rsidRDefault="00061045" w:rsidP="00061045"/>
    <w:p w14:paraId="736B16E6" w14:textId="77777777" w:rsidR="00D35E78" w:rsidRDefault="00D35E78" w:rsidP="00061045"/>
    <w:p w14:paraId="5F24AC45" w14:textId="38F7D312" w:rsidR="006D064F" w:rsidRDefault="006D064F" w:rsidP="006D064F">
      <w:pPr>
        <w:pStyle w:val="Heading1"/>
      </w:pPr>
      <w:r>
        <w:t>Conclusions</w:t>
      </w:r>
    </w:p>
    <w:p w14:paraId="3E8C0412" w14:textId="6BED8F07" w:rsidR="006D064F" w:rsidRDefault="006D064F" w:rsidP="00C22222">
      <w:pPr>
        <w:pStyle w:val="BodyText"/>
        <w:ind w:firstLine="0"/>
      </w:pPr>
    </w:p>
    <w:sectPr w:rsidR="006D064F" w:rsidSect="00C22222">
      <w:type w:val="continuous"/>
      <w:pgSz w:w="12240" w:h="15840" w:code="1"/>
      <w:pgMar w:top="1440" w:right="1440" w:bottom="1440" w:left="1440" w:header="720" w:footer="720" w:gutter="0"/>
      <w:cols w:space="36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8AB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3F4449DC"/>
    <w:multiLevelType w:val="hybridMultilevel"/>
    <w:tmpl w:val="9DC04500"/>
    <w:lvl w:ilvl="0" w:tplc="859E84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9603E"/>
    <w:multiLevelType w:val="multilevel"/>
    <w:tmpl w:val="C884F18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7">
    <w:nsid w:val="4D381F72"/>
    <w:multiLevelType w:val="multilevel"/>
    <w:tmpl w:val="CEA2C040"/>
    <w:lvl w:ilvl="0">
      <w:start w:val="1"/>
      <w:numFmt w:val="decimal"/>
      <w:pStyle w:val="Heading10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 w:val="0"/>
        <w:spacing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</w:lvl>
    <w:lvl w:ilvl="2">
      <w:start w:val="1"/>
      <w:numFmt w:val="decimal"/>
      <w:suff w:val="space"/>
      <w:lvlText w:val="%1.%2.%3"/>
      <w:lvlJc w:val="left"/>
      <w:pPr>
        <w:ind w:left="397" w:hanging="39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>
    <w:nsid w:val="52537BA7"/>
    <w:multiLevelType w:val="hybridMultilevel"/>
    <w:tmpl w:val="36B65FC0"/>
    <w:lvl w:ilvl="0" w:tplc="C28AC652">
      <w:start w:val="1"/>
      <w:numFmt w:val="decimal"/>
      <w:pStyle w:val="ListParagraph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56F41E1B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5BCC5C97"/>
    <w:multiLevelType w:val="hybridMultilevel"/>
    <w:tmpl w:val="166ED376"/>
    <w:lvl w:ilvl="0" w:tplc="2D988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33177"/>
    <w:multiLevelType w:val="multilevel"/>
    <w:tmpl w:val="5E8C9CB8"/>
    <w:lvl w:ilvl="0">
      <w:start w:val="1"/>
      <w:numFmt w:val="upperRoman"/>
      <w:lvlText w:val="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13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6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6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9"/>
    <w:rsid w:val="0002461B"/>
    <w:rsid w:val="00051B23"/>
    <w:rsid w:val="00055766"/>
    <w:rsid w:val="00060BDB"/>
    <w:rsid w:val="00061045"/>
    <w:rsid w:val="000767B5"/>
    <w:rsid w:val="00077743"/>
    <w:rsid w:val="000937F9"/>
    <w:rsid w:val="000A0E66"/>
    <w:rsid w:val="000B0454"/>
    <w:rsid w:val="000B3E4F"/>
    <w:rsid w:val="000D7514"/>
    <w:rsid w:val="000E065A"/>
    <w:rsid w:val="000E4E51"/>
    <w:rsid w:val="000F2DD4"/>
    <w:rsid w:val="000F6896"/>
    <w:rsid w:val="00116387"/>
    <w:rsid w:val="001437C4"/>
    <w:rsid w:val="00152062"/>
    <w:rsid w:val="001556B4"/>
    <w:rsid w:val="00170CE5"/>
    <w:rsid w:val="00170E90"/>
    <w:rsid w:val="00171A15"/>
    <w:rsid w:val="0018502F"/>
    <w:rsid w:val="0018676B"/>
    <w:rsid w:val="001A6904"/>
    <w:rsid w:val="001C11BA"/>
    <w:rsid w:val="001C12D4"/>
    <w:rsid w:val="001C304F"/>
    <w:rsid w:val="001E0DAA"/>
    <w:rsid w:val="001F6084"/>
    <w:rsid w:val="00201FFE"/>
    <w:rsid w:val="002150AA"/>
    <w:rsid w:val="00222693"/>
    <w:rsid w:val="00223248"/>
    <w:rsid w:val="002254A9"/>
    <w:rsid w:val="002303F9"/>
    <w:rsid w:val="0024551F"/>
    <w:rsid w:val="00250453"/>
    <w:rsid w:val="002543E9"/>
    <w:rsid w:val="00256464"/>
    <w:rsid w:val="00260C67"/>
    <w:rsid w:val="002614F4"/>
    <w:rsid w:val="00285694"/>
    <w:rsid w:val="00294C7E"/>
    <w:rsid w:val="002A39E7"/>
    <w:rsid w:val="002A6259"/>
    <w:rsid w:val="002B07B1"/>
    <w:rsid w:val="002C756D"/>
    <w:rsid w:val="002E3F93"/>
    <w:rsid w:val="002E6D44"/>
    <w:rsid w:val="002F10E4"/>
    <w:rsid w:val="002F2DB2"/>
    <w:rsid w:val="00310446"/>
    <w:rsid w:val="00314C90"/>
    <w:rsid w:val="00326203"/>
    <w:rsid w:val="003319D1"/>
    <w:rsid w:val="00342A63"/>
    <w:rsid w:val="00356452"/>
    <w:rsid w:val="003751BE"/>
    <w:rsid w:val="0038463F"/>
    <w:rsid w:val="00387F07"/>
    <w:rsid w:val="003A2589"/>
    <w:rsid w:val="003A4105"/>
    <w:rsid w:val="003B2890"/>
    <w:rsid w:val="003C0844"/>
    <w:rsid w:val="003C2DFF"/>
    <w:rsid w:val="003D627A"/>
    <w:rsid w:val="003E1291"/>
    <w:rsid w:val="003E55D5"/>
    <w:rsid w:val="004118B4"/>
    <w:rsid w:val="004124B7"/>
    <w:rsid w:val="00432FF5"/>
    <w:rsid w:val="0046302F"/>
    <w:rsid w:val="00464401"/>
    <w:rsid w:val="004704E4"/>
    <w:rsid w:val="00481675"/>
    <w:rsid w:val="00490E7F"/>
    <w:rsid w:val="00494685"/>
    <w:rsid w:val="00494B19"/>
    <w:rsid w:val="004B31C2"/>
    <w:rsid w:val="004C22BE"/>
    <w:rsid w:val="004D5414"/>
    <w:rsid w:val="004E65C2"/>
    <w:rsid w:val="00511F69"/>
    <w:rsid w:val="00512EA2"/>
    <w:rsid w:val="00515C70"/>
    <w:rsid w:val="00516CE4"/>
    <w:rsid w:val="00525E32"/>
    <w:rsid w:val="00541B6C"/>
    <w:rsid w:val="00542211"/>
    <w:rsid w:val="005648F8"/>
    <w:rsid w:val="00565E47"/>
    <w:rsid w:val="00567329"/>
    <w:rsid w:val="00574600"/>
    <w:rsid w:val="005812B7"/>
    <w:rsid w:val="00581B9F"/>
    <w:rsid w:val="005B2283"/>
    <w:rsid w:val="005B520E"/>
    <w:rsid w:val="005D4BE0"/>
    <w:rsid w:val="005F1840"/>
    <w:rsid w:val="00610DC5"/>
    <w:rsid w:val="00625FA3"/>
    <w:rsid w:val="006270CB"/>
    <w:rsid w:val="00665A7D"/>
    <w:rsid w:val="0067440C"/>
    <w:rsid w:val="006767B6"/>
    <w:rsid w:val="006A67A7"/>
    <w:rsid w:val="006C2345"/>
    <w:rsid w:val="006C32C2"/>
    <w:rsid w:val="006D064F"/>
    <w:rsid w:val="006D5BE3"/>
    <w:rsid w:val="006F3555"/>
    <w:rsid w:val="006F486E"/>
    <w:rsid w:val="0070697F"/>
    <w:rsid w:val="00707592"/>
    <w:rsid w:val="00712453"/>
    <w:rsid w:val="00721896"/>
    <w:rsid w:val="00743702"/>
    <w:rsid w:val="00745CA7"/>
    <w:rsid w:val="0075286F"/>
    <w:rsid w:val="007831B8"/>
    <w:rsid w:val="007B20BB"/>
    <w:rsid w:val="007B3DBF"/>
    <w:rsid w:val="007B5520"/>
    <w:rsid w:val="007C2FF2"/>
    <w:rsid w:val="008139D4"/>
    <w:rsid w:val="00833650"/>
    <w:rsid w:val="00840A42"/>
    <w:rsid w:val="008443CD"/>
    <w:rsid w:val="008710F9"/>
    <w:rsid w:val="0087596B"/>
    <w:rsid w:val="0088083F"/>
    <w:rsid w:val="008C0FEB"/>
    <w:rsid w:val="008C53C4"/>
    <w:rsid w:val="00903974"/>
    <w:rsid w:val="00907F4F"/>
    <w:rsid w:val="0092101E"/>
    <w:rsid w:val="009303D9"/>
    <w:rsid w:val="00945827"/>
    <w:rsid w:val="00956388"/>
    <w:rsid w:val="00957BBD"/>
    <w:rsid w:val="00963385"/>
    <w:rsid w:val="00983667"/>
    <w:rsid w:val="009A71C3"/>
    <w:rsid w:val="009C2B2C"/>
    <w:rsid w:val="009F09A8"/>
    <w:rsid w:val="009F3E95"/>
    <w:rsid w:val="009F4815"/>
    <w:rsid w:val="00A0386F"/>
    <w:rsid w:val="00A16B9C"/>
    <w:rsid w:val="00A5125E"/>
    <w:rsid w:val="00A5499F"/>
    <w:rsid w:val="00A564E3"/>
    <w:rsid w:val="00A628EE"/>
    <w:rsid w:val="00A654D4"/>
    <w:rsid w:val="00A76D90"/>
    <w:rsid w:val="00A807AC"/>
    <w:rsid w:val="00A9001C"/>
    <w:rsid w:val="00A90197"/>
    <w:rsid w:val="00A925B0"/>
    <w:rsid w:val="00A969C7"/>
    <w:rsid w:val="00AA3EF3"/>
    <w:rsid w:val="00AC2051"/>
    <w:rsid w:val="00AC26D6"/>
    <w:rsid w:val="00AD3575"/>
    <w:rsid w:val="00AD5AA1"/>
    <w:rsid w:val="00AD7459"/>
    <w:rsid w:val="00AE4DE5"/>
    <w:rsid w:val="00AE63E5"/>
    <w:rsid w:val="00AF040B"/>
    <w:rsid w:val="00AF143E"/>
    <w:rsid w:val="00AF3856"/>
    <w:rsid w:val="00B11A60"/>
    <w:rsid w:val="00B4026A"/>
    <w:rsid w:val="00B41675"/>
    <w:rsid w:val="00B44E84"/>
    <w:rsid w:val="00B45ABD"/>
    <w:rsid w:val="00B500FE"/>
    <w:rsid w:val="00B53615"/>
    <w:rsid w:val="00B652A3"/>
    <w:rsid w:val="00BA0C71"/>
    <w:rsid w:val="00BA4623"/>
    <w:rsid w:val="00BB3FC5"/>
    <w:rsid w:val="00BC09AD"/>
    <w:rsid w:val="00BC3626"/>
    <w:rsid w:val="00BC7D40"/>
    <w:rsid w:val="00BD4DBC"/>
    <w:rsid w:val="00BE2C12"/>
    <w:rsid w:val="00BE4743"/>
    <w:rsid w:val="00BE738E"/>
    <w:rsid w:val="00C02E9C"/>
    <w:rsid w:val="00C05EAF"/>
    <w:rsid w:val="00C22222"/>
    <w:rsid w:val="00C3265A"/>
    <w:rsid w:val="00C37B62"/>
    <w:rsid w:val="00C51E29"/>
    <w:rsid w:val="00C61EF5"/>
    <w:rsid w:val="00C6762C"/>
    <w:rsid w:val="00C67D73"/>
    <w:rsid w:val="00C7232C"/>
    <w:rsid w:val="00C8453A"/>
    <w:rsid w:val="00C9040F"/>
    <w:rsid w:val="00CA74F1"/>
    <w:rsid w:val="00CB7552"/>
    <w:rsid w:val="00CD0CC9"/>
    <w:rsid w:val="00CE2BAB"/>
    <w:rsid w:val="00CF121B"/>
    <w:rsid w:val="00D06837"/>
    <w:rsid w:val="00D154BD"/>
    <w:rsid w:val="00D24156"/>
    <w:rsid w:val="00D24F56"/>
    <w:rsid w:val="00D35E78"/>
    <w:rsid w:val="00D4214F"/>
    <w:rsid w:val="00D536A3"/>
    <w:rsid w:val="00D559FA"/>
    <w:rsid w:val="00D55A0B"/>
    <w:rsid w:val="00D81A17"/>
    <w:rsid w:val="00D83A1A"/>
    <w:rsid w:val="00D934B2"/>
    <w:rsid w:val="00DA4B48"/>
    <w:rsid w:val="00DA60D4"/>
    <w:rsid w:val="00DB3DCC"/>
    <w:rsid w:val="00DC3B5E"/>
    <w:rsid w:val="00DD6E3A"/>
    <w:rsid w:val="00DE257D"/>
    <w:rsid w:val="00DE4EC4"/>
    <w:rsid w:val="00DE7D0C"/>
    <w:rsid w:val="00E072E7"/>
    <w:rsid w:val="00E073E5"/>
    <w:rsid w:val="00E14536"/>
    <w:rsid w:val="00E2044B"/>
    <w:rsid w:val="00E409A4"/>
    <w:rsid w:val="00E45A1F"/>
    <w:rsid w:val="00E47363"/>
    <w:rsid w:val="00E65541"/>
    <w:rsid w:val="00E6703F"/>
    <w:rsid w:val="00E701C0"/>
    <w:rsid w:val="00E862A9"/>
    <w:rsid w:val="00E94B8E"/>
    <w:rsid w:val="00EA10AE"/>
    <w:rsid w:val="00EA7129"/>
    <w:rsid w:val="00EB698B"/>
    <w:rsid w:val="00EC4966"/>
    <w:rsid w:val="00EC63C3"/>
    <w:rsid w:val="00F01602"/>
    <w:rsid w:val="00F166A3"/>
    <w:rsid w:val="00F24154"/>
    <w:rsid w:val="00F246A7"/>
    <w:rsid w:val="00F24A1A"/>
    <w:rsid w:val="00F35F14"/>
    <w:rsid w:val="00F40878"/>
    <w:rsid w:val="00F43282"/>
    <w:rsid w:val="00F629BD"/>
    <w:rsid w:val="00F63595"/>
    <w:rsid w:val="00F81BBE"/>
    <w:rsid w:val="00F842DE"/>
    <w:rsid w:val="00F93148"/>
    <w:rsid w:val="00F956B1"/>
    <w:rsid w:val="00FC29A2"/>
    <w:rsid w:val="00FC6371"/>
    <w:rsid w:val="00FC76DE"/>
    <w:rsid w:val="00FE2868"/>
    <w:rsid w:val="00FE3CCD"/>
    <w:rsid w:val="00FE745E"/>
    <w:rsid w:val="00F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27401"/>
  <w14:defaultImageDpi w14:val="300"/>
  <w15:docId w15:val="{66E78322-1C2B-4C6D-BA7D-CED5C454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22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222"/>
    <w:pPr>
      <w:keepNext/>
      <w:keepLines/>
      <w:numPr>
        <w:numId w:val="4"/>
      </w:numPr>
      <w:spacing w:before="240"/>
      <w:jc w:val="left"/>
      <w:outlineLvl w:val="0"/>
    </w:pPr>
    <w:rPr>
      <w:smallCap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C22222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C22222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C22222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83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6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197"/>
    <w:rPr>
      <w:spacing w:val="-1"/>
    </w:rPr>
  </w:style>
  <w:style w:type="paragraph" w:styleId="Caption">
    <w:name w:val="caption"/>
    <w:basedOn w:val="Normal"/>
    <w:next w:val="Normal"/>
    <w:unhideWhenUsed/>
    <w:qFormat/>
    <w:rsid w:val="00BE2C12"/>
    <w:pPr>
      <w:spacing w:after="200"/>
    </w:pPr>
  </w:style>
  <w:style w:type="paragraph" w:styleId="ListParagraph">
    <w:name w:val="List Paragraph"/>
    <w:basedOn w:val="Normal"/>
    <w:link w:val="ListParagraphChar"/>
    <w:uiPriority w:val="34"/>
    <w:qFormat/>
    <w:rsid w:val="000F6896"/>
    <w:pPr>
      <w:numPr>
        <w:numId w:val="15"/>
      </w:numPr>
      <w:spacing w:after="200" w:line="276" w:lineRule="auto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896"/>
    <w:rPr>
      <w:rFonts w:eastAsia="Calibri" w:cs="Arial"/>
      <w:sz w:val="18"/>
      <w:szCs w:val="18"/>
    </w:rPr>
  </w:style>
  <w:style w:type="paragraph" w:customStyle="1" w:styleId="Heading10">
    <w:name w:val="Heading_1"/>
    <w:next w:val="Normal"/>
    <w:autoRedefine/>
    <w:rsid w:val="002F2DB2"/>
    <w:pPr>
      <w:keepNext/>
      <w:numPr>
        <w:numId w:val="17"/>
      </w:numPr>
      <w:tabs>
        <w:tab w:val="clear" w:pos="397"/>
        <w:tab w:val="left" w:pos="284"/>
      </w:tabs>
      <w:spacing w:before="360" w:after="80"/>
      <w:ind w:left="284" w:hanging="284"/>
    </w:pPr>
    <w:rPr>
      <w:rFonts w:eastAsia="MS Mincho"/>
      <w:b/>
      <w:noProof/>
      <w:sz w:val="24"/>
    </w:rPr>
  </w:style>
  <w:style w:type="paragraph" w:customStyle="1" w:styleId="Heading20">
    <w:name w:val="Heading_2"/>
    <w:next w:val="Normal"/>
    <w:autoRedefine/>
    <w:rsid w:val="002F2DB2"/>
    <w:pPr>
      <w:keepNext/>
      <w:tabs>
        <w:tab w:val="left" w:pos="426"/>
      </w:tabs>
      <w:spacing w:before="160" w:after="80"/>
    </w:pPr>
    <w:rPr>
      <w:rFonts w:eastAsia="MS Mincho"/>
      <w:b/>
      <w:noProof/>
    </w:rPr>
  </w:style>
  <w:style w:type="table" w:styleId="TableGrid">
    <w:name w:val="Table Grid"/>
    <w:basedOn w:val="TableNormal"/>
    <w:rsid w:val="0026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7BBD"/>
    <w:pPr>
      <w:spacing w:before="100" w:beforeAutospacing="1" w:after="100" w:afterAutospacing="1"/>
      <w:jc w:val="left"/>
    </w:pPr>
    <w:rPr>
      <w:rFonts w:ascii="Times" w:eastAsiaTheme="minorEastAsia" w:hAnsi="Times"/>
    </w:rPr>
  </w:style>
  <w:style w:type="character" w:styleId="Hyperlink">
    <w:name w:val="Hyperlink"/>
    <w:basedOn w:val="DefaultParagraphFont"/>
    <w:rsid w:val="00957BBD"/>
    <w:rPr>
      <w:color w:val="0000FF" w:themeColor="hyperlink"/>
      <w:u w:val="single"/>
    </w:rPr>
  </w:style>
  <w:style w:type="paragraph" w:customStyle="1" w:styleId="bodyisip">
    <w:name w:val="body_isip"/>
    <w:basedOn w:val="Normal"/>
    <w:link w:val="bodyisipChar"/>
    <w:qFormat/>
    <w:rsid w:val="009A71C3"/>
    <w:pPr>
      <w:spacing w:line="480" w:lineRule="auto"/>
      <w:ind w:firstLine="720"/>
    </w:pPr>
    <w:rPr>
      <w:rFonts w:eastAsiaTheme="minorHAnsi" w:cstheme="minorBidi"/>
      <w:sz w:val="22"/>
      <w:szCs w:val="22"/>
    </w:rPr>
  </w:style>
  <w:style w:type="character" w:customStyle="1" w:styleId="bodyisipChar">
    <w:name w:val="body_isip Char"/>
    <w:basedOn w:val="DefaultParagraphFont"/>
    <w:link w:val="bodyisip"/>
    <w:rsid w:val="009A71C3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71"/>
    <w:rsid w:val="00494B19"/>
  </w:style>
  <w:style w:type="character" w:customStyle="1" w:styleId="Heading1Char">
    <w:name w:val="Heading 1 Char"/>
    <w:basedOn w:val="DefaultParagraphFont"/>
    <w:link w:val="Heading1"/>
    <w:uiPriority w:val="9"/>
    <w:rsid w:val="00C22222"/>
    <w:rPr>
      <w:smallCaps/>
      <w:noProof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319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19D1"/>
  </w:style>
  <w:style w:type="character" w:customStyle="1" w:styleId="CommentTextChar">
    <w:name w:val="Comment Text Char"/>
    <w:basedOn w:val="DefaultParagraphFont"/>
    <w:link w:val="CommentText"/>
    <w:semiHidden/>
    <w:rsid w:val="003319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1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1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658B-5526-4C96-A408-93A83DB2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Alexander Joseph Smith</cp:lastModifiedBy>
  <cp:revision>148</cp:revision>
  <cp:lastPrinted>2013-06-15T20:30:00Z</cp:lastPrinted>
  <dcterms:created xsi:type="dcterms:W3CDTF">2015-01-11T11:31:00Z</dcterms:created>
  <dcterms:modified xsi:type="dcterms:W3CDTF">2015-04-07T00:12:00Z</dcterms:modified>
</cp:coreProperties>
</file>