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C3B8B" w14:textId="53E78EE3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E268D1">
        <w:rPr>
          <w:b/>
          <w:bCs/>
          <w:caps/>
          <w:sz w:val="28"/>
          <w:szCs w:val="28"/>
        </w:rPr>
        <w:t>3512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E268D1">
        <w:rPr>
          <w:b/>
          <w:bCs/>
          <w:caps/>
          <w:sz w:val="28"/>
          <w:szCs w:val="28"/>
        </w:rPr>
        <w:t>Signal</w:t>
      </w:r>
      <w:r w:rsidR="005317CD">
        <w:rPr>
          <w:b/>
          <w:bCs/>
          <w:caps/>
          <w:sz w:val="28"/>
          <w:szCs w:val="28"/>
        </w:rPr>
        <w:t>S</w:t>
      </w:r>
      <w:r w:rsidR="00E268D1">
        <w:rPr>
          <w:b/>
          <w:bCs/>
          <w:caps/>
          <w:sz w:val="28"/>
          <w:szCs w:val="28"/>
        </w:rPr>
        <w:t xml:space="preserve"> – Continuous and Discrete</w:t>
      </w:r>
    </w:p>
    <w:p w14:paraId="0FF5395D" w14:textId="6C17B9B7" w:rsidR="00557E53" w:rsidRPr="00557E53" w:rsidRDefault="002007AD" w:rsidP="00D775DA">
      <w:pPr>
        <w:pStyle w:val="Heading1"/>
        <w:numPr>
          <w:ilvl w:val="0"/>
          <w:numId w:val="0"/>
        </w:numPr>
        <w:jc w:val="center"/>
        <w:rPr>
          <w:rFonts w:cs="Times New Roman"/>
          <w:szCs w:val="28"/>
        </w:rPr>
      </w:pPr>
      <w:r>
        <w:rPr>
          <w:rFonts w:cs="Times New Roman"/>
          <w:sz w:val="28"/>
          <w:szCs w:val="28"/>
        </w:rPr>
        <w:t>Recitation No. 10: Differential Equations and CiRCUITS</w:t>
      </w:r>
    </w:p>
    <w:p w14:paraId="308F0B4E" w14:textId="77777777" w:rsidR="006F7837" w:rsidRDefault="00F16D0B" w:rsidP="006762F7">
      <w:pPr>
        <w:spacing w:after="120"/>
      </w:pPr>
      <w:r>
        <w:t xml:space="preserve">In this recitation, we will explore </w:t>
      </w:r>
      <w:r w:rsidR="006F7837">
        <w:t xml:space="preserve">the connections between circuit analysis and </w:t>
      </w:r>
      <w:r w:rsidR="00875D8F">
        <w:t>the Laplace Transform</w:t>
      </w:r>
      <w:r w:rsidR="006F7837">
        <w:t>.</w:t>
      </w:r>
    </w:p>
    <w:p w14:paraId="051115BE" w14:textId="286CE3A8" w:rsidR="006F7837" w:rsidRDefault="006F7837" w:rsidP="006762F7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DB1DD" wp14:editId="2515D48A">
                <wp:simplePos x="0" y="0"/>
                <wp:positionH relativeFrom="column">
                  <wp:posOffset>2857500</wp:posOffset>
                </wp:positionH>
                <wp:positionV relativeFrom="paragraph">
                  <wp:posOffset>78105</wp:posOffset>
                </wp:positionV>
                <wp:extent cx="305435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8A88C" w14:textId="1AE2898B" w:rsidR="006F7837" w:rsidRDefault="006F7837" w:rsidP="006F7837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C358F5" wp14:editId="2930CA32">
                                  <wp:extent cx="2631821" cy="1096433"/>
                                  <wp:effectExtent l="0" t="0" r="10160" b="0"/>
                                  <wp:docPr id="10" name="Picture 8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8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 l="10756" t="39849" r="3429" b="1560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2522" cy="109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5pt;margin-top:6.15pt;width:240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+3PM4CAAAP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" filled="f" stroked="f">
                <v:textbox>
                  <w:txbxContent>
                    <w:p w14:paraId="17F8A88C" w14:textId="1AE2898B" w:rsidR="006F7837" w:rsidRDefault="006F7837" w:rsidP="006F7837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C358F5" wp14:editId="2930CA32">
                            <wp:extent cx="2631821" cy="1096433"/>
                            <wp:effectExtent l="0" t="0" r="10160" b="0"/>
                            <wp:docPr id="10" name="Picture 8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8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 l="10756" t="39849" r="3429" b="1560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2522" cy="109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(1) For the RC circuit shown to the right, choose values of R and C such that the </w:t>
      </w:r>
      <w:r w:rsidRPr="006F7837">
        <w:t>3</w:t>
      </w:r>
      <w:r>
        <w:t> dB point of the frequency response is 1 kHz. F</w:t>
      </w:r>
      <w:r w:rsidRPr="006F7837">
        <w:t>ind</w:t>
      </w:r>
      <w:r>
        <w:t xml:space="preserve"> the:</w:t>
      </w:r>
    </w:p>
    <w:p w14:paraId="587EAE0C" w14:textId="3F160040" w:rsidR="006F7837" w:rsidRDefault="006F7837" w:rsidP="006F7837">
      <w:pPr>
        <w:tabs>
          <w:tab w:val="left" w:pos="630"/>
        </w:tabs>
        <w:spacing w:after="120"/>
        <w:ind w:left="270"/>
      </w:pPr>
      <w:r>
        <w:t>(a)</w:t>
      </w:r>
      <w:r>
        <w:tab/>
      </w:r>
      <w:proofErr w:type="gramStart"/>
      <w:r>
        <w:t>impulse</w:t>
      </w:r>
      <w:proofErr w:type="gramEnd"/>
      <w:r>
        <w:t xml:space="preserve"> response</w:t>
      </w:r>
      <w:r w:rsidR="008B293D">
        <w:t>;</w:t>
      </w:r>
    </w:p>
    <w:p w14:paraId="74473089" w14:textId="4A146374" w:rsidR="006F7837" w:rsidRDefault="006F7837" w:rsidP="006F7837">
      <w:pPr>
        <w:tabs>
          <w:tab w:val="left" w:pos="630"/>
        </w:tabs>
        <w:spacing w:after="120"/>
        <w:ind w:left="270"/>
      </w:pPr>
      <w:r>
        <w:t>(b)</w:t>
      </w:r>
      <w:r>
        <w:tab/>
      </w:r>
      <w:proofErr w:type="gramStart"/>
      <w:r>
        <w:t>frequency</w:t>
      </w:r>
      <w:proofErr w:type="gramEnd"/>
      <w:r>
        <w:t xml:space="preserve"> response</w:t>
      </w:r>
      <w:r w:rsidR="008B293D">
        <w:t>;</w:t>
      </w:r>
    </w:p>
    <w:p w14:paraId="193DAE89" w14:textId="0B382891" w:rsidR="006F7837" w:rsidRDefault="006F7837" w:rsidP="006F7837">
      <w:pPr>
        <w:tabs>
          <w:tab w:val="left" w:pos="630"/>
        </w:tabs>
        <w:spacing w:after="120"/>
        <w:ind w:left="630" w:hanging="360"/>
      </w:pPr>
      <w:r>
        <w:t>(c)</w:t>
      </w:r>
      <w:r>
        <w:tab/>
        <w:t>Bode plot for the magnitude of the transfer function</w:t>
      </w:r>
      <w:r w:rsidR="008B293D">
        <w:t>.</w:t>
      </w:r>
      <w:bookmarkStart w:id="0" w:name="_GoBack"/>
      <w:bookmarkEnd w:id="0"/>
    </w:p>
    <w:p w14:paraId="150D0A30" w14:textId="2DA4FD9C" w:rsidR="006F7837" w:rsidRDefault="006F7837" w:rsidP="006762F7">
      <w:pPr>
        <w:spacing w:after="120"/>
      </w:pPr>
      <w:r>
        <w:t>Do this analytically and using MATLAB, and show that the results are equivalent.</w:t>
      </w:r>
    </w:p>
    <w:p w14:paraId="03F814A5" w14:textId="22FBACFB" w:rsidR="00875D8F" w:rsidRDefault="006F7837" w:rsidP="006762F7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A64FC" wp14:editId="2CA646FA">
                <wp:simplePos x="0" y="0"/>
                <wp:positionH relativeFrom="column">
                  <wp:posOffset>1828800</wp:posOffset>
                </wp:positionH>
                <wp:positionV relativeFrom="paragraph">
                  <wp:posOffset>537210</wp:posOffset>
                </wp:positionV>
                <wp:extent cx="4114800" cy="1371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6B3F2" w14:textId="7CD1AE1F" w:rsidR="006F7837" w:rsidRDefault="006F78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11E475" wp14:editId="7A81BA50">
                                  <wp:extent cx="3931920" cy="1133916"/>
                                  <wp:effectExtent l="0" t="0" r="5080" b="9525"/>
                                  <wp:docPr id="130063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063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 l="10189" t="36651" r="7857" b="3049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1920" cy="1133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in;margin-top:42.3pt;width:324pt;height:10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" filled="f" stroked="f">
                <v:textbox>
                  <w:txbxContent>
                    <w:p w14:paraId="3C36B3F2" w14:textId="7CD1AE1F" w:rsidR="006F7837" w:rsidRDefault="006F7837">
                      <w:r>
                        <w:rPr>
                          <w:noProof/>
                        </w:rPr>
                        <w:drawing>
                          <wp:inline distT="0" distB="0" distL="0" distR="0" wp14:anchorId="1311E475" wp14:editId="7A81BA50">
                            <wp:extent cx="3931920" cy="1133916"/>
                            <wp:effectExtent l="0" t="0" r="5080" b="9525"/>
                            <wp:docPr id="130063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063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 l="10189" t="36651" r="7857" b="3049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1920" cy="1133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(2) Repeat (1) for the RLC circuit shown. Again, design the values of R, L, and C so that the frequency response achieves a peak value at 1 kHz.</w:t>
      </w:r>
    </w:p>
    <w:p w14:paraId="63C62BAB" w14:textId="6E2C9DBB" w:rsidR="002A3CCE" w:rsidRDefault="002A3CCE" w:rsidP="006762F7">
      <w:pPr>
        <w:spacing w:after="120"/>
      </w:pPr>
    </w:p>
    <w:sectPr w:rsidR="002A3CCE" w:rsidSect="00557E5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BFB9D" w14:textId="77777777" w:rsidR="008C4C30" w:rsidRDefault="008C4C30">
      <w:pPr>
        <w:spacing w:after="0"/>
      </w:pPr>
      <w:r>
        <w:separator/>
      </w:r>
    </w:p>
  </w:endnote>
  <w:endnote w:type="continuationSeparator" w:id="0">
    <w:p w14:paraId="08535504" w14:textId="77777777" w:rsidR="008C4C30" w:rsidRDefault="008C4C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1EC8" w14:textId="59BE171E" w:rsidR="005A0B97" w:rsidRDefault="001E12F2">
    <w:pPr>
      <w:pStyle w:val="Footer"/>
      <w:tabs>
        <w:tab w:val="clear" w:pos="8640"/>
      </w:tabs>
    </w:pPr>
    <w:r>
      <w:t>E</w:t>
    </w:r>
    <w:r w:rsidR="001D6EA4">
      <w:t>CE 232</w:t>
    </w:r>
    <w:r>
      <w:t>3: Electrical Engineering Science I</w:t>
    </w:r>
    <w:r w:rsidR="001D6EA4">
      <w:t>I</w:t>
    </w:r>
    <w:r>
      <w:t xml:space="preserve"> Laboratory</w:t>
    </w:r>
    <w:r w:rsidR="006A3001">
      <w:tab/>
    </w:r>
    <w:r w:rsidR="001D6EA4"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DE2E5" w14:textId="77777777" w:rsidR="008C4C30" w:rsidRDefault="008C4C30">
      <w:pPr>
        <w:spacing w:after="0"/>
      </w:pPr>
      <w:r>
        <w:separator/>
      </w:r>
    </w:p>
  </w:footnote>
  <w:footnote w:type="continuationSeparator" w:id="0">
    <w:p w14:paraId="5DBEA59D" w14:textId="77777777" w:rsidR="008C4C30" w:rsidRDefault="008C4C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F4C56" w14:textId="3A3BC749" w:rsidR="005A0B97" w:rsidRDefault="001E12F2">
    <w:pPr>
      <w:pStyle w:val="Header"/>
      <w:tabs>
        <w:tab w:val="clear" w:pos="8640"/>
      </w:tabs>
    </w:pPr>
    <w:r>
      <w:t>Lab No. 1: Instrumentation Overview</w:t>
    </w:r>
    <w:r w:rsidR="006A3001">
      <w:tab/>
      <w:t xml:space="preserve">Page </w:t>
    </w:r>
    <w:r w:rsidR="0044049E">
      <w:rPr>
        <w:rStyle w:val="PageNumber"/>
      </w:rPr>
      <w:fldChar w:fldCharType="begin"/>
    </w:r>
    <w:r w:rsidR="006A3001">
      <w:rPr>
        <w:rStyle w:val="PageNumber"/>
      </w:rPr>
      <w:instrText xml:space="preserve"> PAGE </w:instrText>
    </w:r>
    <w:r w:rsidR="0044049E">
      <w:rPr>
        <w:rStyle w:val="PageNumber"/>
      </w:rPr>
      <w:fldChar w:fldCharType="separate"/>
    </w:r>
    <w:r w:rsidR="006F7837">
      <w:rPr>
        <w:rStyle w:val="PageNumber"/>
        <w:noProof/>
      </w:rPr>
      <w:t>2</w:t>
    </w:r>
    <w:r w:rsidR="0044049E">
      <w:rPr>
        <w:rStyle w:val="PageNumber"/>
      </w:rPr>
      <w:fldChar w:fldCharType="end"/>
    </w:r>
    <w:r w:rsidR="006A3001"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PAGEREF end_of_document </w:instrText>
    </w:r>
    <w:r>
      <w:rPr>
        <w:rStyle w:val="PageNumber"/>
      </w:rPr>
      <w:fldChar w:fldCharType="separate"/>
    </w:r>
    <w:r w:rsidR="006F7837">
      <w:rPr>
        <w:rStyle w:val="PageNumber"/>
        <w:b/>
        <w:noProof/>
      </w:rPr>
      <w:t>Error! Bookmark not defined.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A3518"/>
    <w:multiLevelType w:val="hybridMultilevel"/>
    <w:tmpl w:val="2A543508"/>
    <w:lvl w:ilvl="0" w:tplc="8246498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E3178F3"/>
    <w:multiLevelType w:val="hybridMultilevel"/>
    <w:tmpl w:val="8AEC1042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11B74"/>
    <w:multiLevelType w:val="hybridMultilevel"/>
    <w:tmpl w:val="C774240A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86276"/>
    <w:multiLevelType w:val="hybridMultilevel"/>
    <w:tmpl w:val="14FA2E04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D65C5"/>
    <w:multiLevelType w:val="hybridMultilevel"/>
    <w:tmpl w:val="27707A4E"/>
    <w:lvl w:ilvl="0" w:tplc="A21E04B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442577"/>
    <w:multiLevelType w:val="hybridMultilevel"/>
    <w:tmpl w:val="4B6A95BC"/>
    <w:lvl w:ilvl="0" w:tplc="8214D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65728"/>
    <w:multiLevelType w:val="hybridMultilevel"/>
    <w:tmpl w:val="BE72A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773A0"/>
    <w:multiLevelType w:val="hybridMultilevel"/>
    <w:tmpl w:val="43044ABA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4"/>
  </w:num>
  <w:num w:numId="10">
    <w:abstractNumId w:val="1"/>
  </w:num>
  <w:num w:numId="11">
    <w:abstractNumId w:val="20"/>
  </w:num>
  <w:num w:numId="12">
    <w:abstractNumId w:val="11"/>
  </w:num>
  <w:num w:numId="13">
    <w:abstractNumId w:val="1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3"/>
  </w:num>
  <w:num w:numId="22">
    <w:abstractNumId w:val="9"/>
  </w:num>
  <w:num w:numId="23">
    <w:abstractNumId w:val="18"/>
  </w:num>
  <w:num w:numId="24">
    <w:abstractNumId w:val="19"/>
  </w:num>
  <w:num w:numId="25">
    <w:abstractNumId w:val="2"/>
  </w:num>
  <w:num w:numId="26">
    <w:abstractNumId w:val="21"/>
  </w:num>
  <w:num w:numId="27">
    <w:abstractNumId w:val="17"/>
  </w:num>
  <w:num w:numId="28">
    <w:abstractNumId w:val="22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6D"/>
    <w:rsid w:val="000724C1"/>
    <w:rsid w:val="000857C8"/>
    <w:rsid w:val="000A0C24"/>
    <w:rsid w:val="000A392D"/>
    <w:rsid w:val="000C155F"/>
    <w:rsid w:val="00196ED8"/>
    <w:rsid w:val="001D6EA4"/>
    <w:rsid w:val="001E12F2"/>
    <w:rsid w:val="002007AD"/>
    <w:rsid w:val="0029427A"/>
    <w:rsid w:val="002A3CCE"/>
    <w:rsid w:val="002B09CD"/>
    <w:rsid w:val="002F3EE6"/>
    <w:rsid w:val="00366F6D"/>
    <w:rsid w:val="00380089"/>
    <w:rsid w:val="00382D8A"/>
    <w:rsid w:val="003C7142"/>
    <w:rsid w:val="004006EE"/>
    <w:rsid w:val="0044049E"/>
    <w:rsid w:val="0047293A"/>
    <w:rsid w:val="004B7DEF"/>
    <w:rsid w:val="00527284"/>
    <w:rsid w:val="005317CD"/>
    <w:rsid w:val="00557E53"/>
    <w:rsid w:val="005A0B97"/>
    <w:rsid w:val="005A38B2"/>
    <w:rsid w:val="00621ADE"/>
    <w:rsid w:val="006762F7"/>
    <w:rsid w:val="00685B7C"/>
    <w:rsid w:val="006A3001"/>
    <w:rsid w:val="006F7837"/>
    <w:rsid w:val="007537E0"/>
    <w:rsid w:val="00770237"/>
    <w:rsid w:val="007C0F9E"/>
    <w:rsid w:val="007D07DF"/>
    <w:rsid w:val="00812ECD"/>
    <w:rsid w:val="00823FB9"/>
    <w:rsid w:val="00860951"/>
    <w:rsid w:val="00865D12"/>
    <w:rsid w:val="00875D8F"/>
    <w:rsid w:val="008B293D"/>
    <w:rsid w:val="008C4C30"/>
    <w:rsid w:val="008F177A"/>
    <w:rsid w:val="00923F20"/>
    <w:rsid w:val="00974BC4"/>
    <w:rsid w:val="009B0636"/>
    <w:rsid w:val="009E6391"/>
    <w:rsid w:val="00A771F6"/>
    <w:rsid w:val="00B244B2"/>
    <w:rsid w:val="00BB70A9"/>
    <w:rsid w:val="00BF07A5"/>
    <w:rsid w:val="00BF31D5"/>
    <w:rsid w:val="00C46571"/>
    <w:rsid w:val="00CC171E"/>
    <w:rsid w:val="00CD354F"/>
    <w:rsid w:val="00D775DA"/>
    <w:rsid w:val="00DC5F3E"/>
    <w:rsid w:val="00DE6353"/>
    <w:rsid w:val="00E268D1"/>
    <w:rsid w:val="00E917CE"/>
    <w:rsid w:val="00EE4314"/>
    <w:rsid w:val="00F06A10"/>
    <w:rsid w:val="00F16D0B"/>
    <w:rsid w:val="00F26A5B"/>
    <w:rsid w:val="00F76A8A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B6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users.ece.gatech.edu/~bonnie/book3/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841363-BB33-1E47-935C-A27DE037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575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design document for</vt:lpstr>
      <vt:lpstr>Problem</vt:lpstr>
      <vt:lpstr>DESIGN REQUIREMENTS</vt:lpstr>
      <vt:lpstr>    Functional Design Constraints</vt:lpstr>
      <vt:lpstr>    Non-Functional Design Constraints</vt:lpstr>
      <vt:lpstr>APPROACH</vt:lpstr>
      <vt:lpstr>    DC Power Supplies</vt:lpstr>
      <vt:lpstr>    Hardware Design</vt:lpstr>
      <vt:lpstr>        Theory of DC Power Supplies</vt:lpstr>
      <vt:lpstr>        More Interesting Theory</vt:lpstr>
      <vt:lpstr>    Software Design</vt:lpstr>
      <vt:lpstr>EVALUATION</vt:lpstr>
      <vt:lpstr>    Test Specification</vt:lpstr>
      <vt:lpstr>    Test Certification – Simulation</vt:lpstr>
      <vt:lpstr>    Test Certification – Hardware</vt:lpstr>
      <vt:lpstr>    Test Certification – Software</vt:lpstr>
      <vt:lpstr>SUMMARY AND FUTURE WORK</vt:lpstr>
      <vt:lpstr>ACKNOWLEDGEMENTS</vt:lpstr>
      <vt:lpstr>REFERENCES</vt:lpstr>
    </vt:vector>
  </TitlesOfParts>
  <Company>Mississippi State University</Company>
  <LinksUpToDate>false</LinksUpToDate>
  <CharactersWithSpaces>674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4</cp:revision>
  <cp:lastPrinted>2003-08-24T19:53:00Z</cp:lastPrinted>
  <dcterms:created xsi:type="dcterms:W3CDTF">2014-10-26T21:05:00Z</dcterms:created>
  <dcterms:modified xsi:type="dcterms:W3CDTF">2014-10-26T21:16:00Z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