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10737" w14:textId="59A19C42" w:rsidR="00557E53" w:rsidRPr="00557E53" w:rsidRDefault="00ED2E1D" w:rsidP="00557E53">
      <w:pPr>
        <w:jc w:val="center"/>
        <w:rPr>
          <w:b/>
          <w:bCs/>
          <w:caps/>
          <w:sz w:val="28"/>
          <w:szCs w:val="28"/>
        </w:rPr>
      </w:pPr>
      <w:r>
        <w:rPr>
          <w:b/>
          <w:bCs/>
          <w:caps/>
          <w:sz w:val="28"/>
          <w:szCs w:val="28"/>
        </w:rPr>
        <w:t>ECE 232</w:t>
      </w:r>
      <w:r w:rsidR="00557E53" w:rsidRPr="00557E53">
        <w:rPr>
          <w:b/>
          <w:bCs/>
          <w:caps/>
          <w:sz w:val="28"/>
          <w:szCs w:val="28"/>
        </w:rPr>
        <w:t>3: Electrical Engineering Science I</w:t>
      </w:r>
      <w:r w:rsidR="00F21681">
        <w:rPr>
          <w:b/>
          <w:bCs/>
          <w:caps/>
          <w:sz w:val="28"/>
          <w:szCs w:val="28"/>
        </w:rPr>
        <w:t>I</w:t>
      </w:r>
    </w:p>
    <w:p w14:paraId="3A4E8A2B" w14:textId="6B87686E" w:rsidR="00557E53" w:rsidRPr="00557E53" w:rsidRDefault="005D12A6" w:rsidP="00557E53">
      <w:pPr>
        <w:pStyle w:val="Heading1"/>
        <w:numPr>
          <w:ilvl w:val="0"/>
          <w:numId w:val="0"/>
        </w:numPr>
        <w:ind w:left="720" w:hanging="720"/>
        <w:jc w:val="center"/>
        <w:rPr>
          <w:rFonts w:cs="Times New Roman"/>
          <w:szCs w:val="28"/>
        </w:rPr>
      </w:pPr>
      <w:r>
        <w:rPr>
          <w:rFonts w:cs="Times New Roman"/>
          <w:sz w:val="28"/>
          <w:szCs w:val="28"/>
        </w:rPr>
        <w:t xml:space="preserve">Laboratory No. </w:t>
      </w:r>
      <w:r w:rsidR="00D54558">
        <w:rPr>
          <w:rFonts w:cs="Times New Roman"/>
          <w:sz w:val="28"/>
          <w:szCs w:val="28"/>
        </w:rPr>
        <w:t>12</w:t>
      </w:r>
      <w:r w:rsidR="00557E53" w:rsidRPr="00557E53">
        <w:rPr>
          <w:rFonts w:cs="Times New Roman"/>
          <w:sz w:val="28"/>
          <w:szCs w:val="28"/>
        </w:rPr>
        <w:t xml:space="preserve">: </w:t>
      </w:r>
      <w:r w:rsidR="00D54558">
        <w:rPr>
          <w:rFonts w:cs="Times New Roman"/>
          <w:sz w:val="28"/>
          <w:szCs w:val="28"/>
        </w:rPr>
        <w:t>DC/AC Inverter</w:t>
      </w:r>
    </w:p>
    <w:p w14:paraId="7DA0974C" w14:textId="1E48567C" w:rsidR="00D54558" w:rsidRDefault="00D54558" w:rsidP="00F16A12">
      <w:r>
        <w:t xml:space="preserve">For the last </w:t>
      </w:r>
      <w:r w:rsidR="00557E53">
        <w:t>laboratory</w:t>
      </w:r>
      <w:r>
        <w:t>, we are going to introduce you to the design of a DC/AC power supply. Previously, we designed an AC/DC power supply. DC/AC conversion is a little trickier, and involves integration of concepts from ECE 2322 (Circuits II), ECE 3612 (Microprocessors) and ECE 3312 (Microelectronics). The fact that you haven’t had the last two courses shouldn’t stop us from doing this lab :)</w:t>
      </w:r>
    </w:p>
    <w:p w14:paraId="55AA7D40" w14:textId="09AF0E6F" w:rsidR="00D54558" w:rsidRDefault="00D54558" w:rsidP="00F16A12">
      <w:r>
        <w:rPr>
          <w:noProof/>
        </w:rPr>
        <mc:AlternateContent>
          <mc:Choice Requires="wps">
            <w:drawing>
              <wp:anchor distT="91440" distB="91440" distL="182880" distR="0" simplePos="0" relativeHeight="251661312" behindDoc="0" locked="0" layoutInCell="1" allowOverlap="1" wp14:anchorId="517F05AA" wp14:editId="7D1BD3B4">
                <wp:simplePos x="0" y="0"/>
                <wp:positionH relativeFrom="margin">
                  <wp:posOffset>2628900</wp:posOffset>
                </wp:positionH>
                <wp:positionV relativeFrom="margin">
                  <wp:posOffset>1600835</wp:posOffset>
                </wp:positionV>
                <wp:extent cx="3309620" cy="2171700"/>
                <wp:effectExtent l="0" t="0" r="1778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9620" cy="2171700"/>
                        </a:xfrm>
                        <a:prstGeom prst="rect">
                          <a:avLst/>
                        </a:prstGeom>
                        <a:noFill/>
                        <a:ln>
                          <a:noFill/>
                        </a:ln>
                        <a:effectLst/>
                        <a:extLst>
                          <a:ext uri="{C572A759-6A51-4108-AA02-DFA0A04FC94B}">
                            <ma14:wrappingTextBoxFlag xmlns:ma14="http://schemas.microsoft.com/office/mac/drawingml/2011/main"/>
                          </a:ext>
                        </a:extLst>
                      </wps:spPr>
                      <wps:txbx>
                        <w:txbxContent>
                          <w:p w14:paraId="56FA3633" w14:textId="1C113B7F" w:rsidR="003436FB" w:rsidRDefault="003436FB" w:rsidP="003436FB">
                            <w:pPr>
                              <w:spacing w:after="120"/>
                              <w:jc w:val="center"/>
                            </w:pPr>
                            <w:r>
                              <w:rPr>
                                <w:noProof/>
                              </w:rPr>
                              <w:drawing>
                                <wp:inline distT="0" distB="0" distL="0" distR="0" wp14:anchorId="5C24412A" wp14:editId="17D7D90E">
                                  <wp:extent cx="3038790" cy="1828800"/>
                                  <wp:effectExtent l="0" t="0" r="9525"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31 at 12.37.40 PM.png"/>
                                          <pic:cNvPicPr/>
                                        </pic:nvPicPr>
                                        <pic:blipFill>
                                          <a:blip r:embed="rId10">
                                            <a:extLst>
                                              <a:ext uri="{28A0092B-C50C-407E-A947-70E740481C1C}">
                                                <a14:useLocalDpi xmlns:a14="http://schemas.microsoft.com/office/drawing/2010/main" val="0"/>
                                              </a:ext>
                                            </a:extLst>
                                          </a:blip>
                                          <a:stretch>
                                            <a:fillRect/>
                                          </a:stretch>
                                        </pic:blipFill>
                                        <pic:spPr>
                                          <a:xfrm>
                                            <a:off x="0" y="0"/>
                                            <a:ext cx="3040130" cy="1829606"/>
                                          </a:xfrm>
                                          <a:prstGeom prst="rect">
                                            <a:avLst/>
                                          </a:prstGeom>
                                        </pic:spPr>
                                      </pic:pic>
                                    </a:graphicData>
                                  </a:graphic>
                                </wp:inline>
                              </w:drawing>
                            </w:r>
                          </w:p>
                          <w:p w14:paraId="57FE2176" w14:textId="5BC429CA" w:rsidR="003436FB" w:rsidRDefault="003436FB" w:rsidP="00D54558">
                            <w:pPr>
                              <w:pStyle w:val="Caption"/>
                              <w:jc w:val="center"/>
                            </w:pPr>
                            <w:bookmarkStart w:id="0" w:name="_Ref226993976"/>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0"/>
                            <w:r w:rsidRPr="00D77FE1">
                              <w:rPr>
                                <w:b w:val="0"/>
                              </w:rPr>
                              <w:t>.</w:t>
                            </w:r>
                            <w:proofErr w:type="gramEnd"/>
                            <w:r w:rsidRPr="00D77FE1">
                              <w:rPr>
                                <w:b w:val="0"/>
                              </w:rPr>
                              <w:t xml:space="preserve"> </w:t>
                            </w:r>
                            <w:r w:rsidR="00D54558">
                              <w:rPr>
                                <w:b w:val="0"/>
                              </w:rPr>
                              <w:t xml:space="preserve">A suggested schematic for your power </w:t>
                            </w:r>
                            <w:proofErr w:type="spellStart"/>
                            <w:r w:rsidR="00D54558">
                              <w:rPr>
                                <w:b w:val="0"/>
                              </w:rPr>
                              <w:t>supply.</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07pt;margin-top:126.05pt;width:260.6pt;height:171pt;z-index:251661312;visibility:visible;mso-wrap-style:square;mso-width-percent:0;mso-height-percent:0;mso-wrap-distance-left:14.4pt;mso-wrap-distance-top:7.2pt;mso-wrap-distance-right:0;mso-wrap-distance-bottom:7.2pt;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" filled="f" stroked="f">
                <v:path arrowok="t"/>
                <v:textbox inset="0,0,0,0">
                  <w:txbxContent>
                    <w:p w14:paraId="56FA3633" w14:textId="1C113B7F" w:rsidR="003436FB" w:rsidRDefault="003436FB" w:rsidP="003436FB">
                      <w:pPr>
                        <w:spacing w:after="120"/>
                        <w:jc w:val="center"/>
                      </w:pPr>
                      <w:r>
                        <w:rPr>
                          <w:noProof/>
                        </w:rPr>
                        <w:drawing>
                          <wp:inline distT="0" distB="0" distL="0" distR="0" wp14:anchorId="5C24412A" wp14:editId="17D7D90E">
                            <wp:extent cx="3038790" cy="1828800"/>
                            <wp:effectExtent l="0" t="0" r="9525"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31 at 12.37.40 PM.png"/>
                                    <pic:cNvPicPr/>
                                  </pic:nvPicPr>
                                  <pic:blipFill>
                                    <a:blip r:embed="rId10">
                                      <a:extLst>
                                        <a:ext uri="{28A0092B-C50C-407E-A947-70E740481C1C}">
                                          <a14:useLocalDpi xmlns:a14="http://schemas.microsoft.com/office/drawing/2010/main" val="0"/>
                                        </a:ext>
                                      </a:extLst>
                                    </a:blip>
                                    <a:stretch>
                                      <a:fillRect/>
                                    </a:stretch>
                                  </pic:blipFill>
                                  <pic:spPr>
                                    <a:xfrm>
                                      <a:off x="0" y="0"/>
                                      <a:ext cx="3040130" cy="1829606"/>
                                    </a:xfrm>
                                    <a:prstGeom prst="rect">
                                      <a:avLst/>
                                    </a:prstGeom>
                                  </pic:spPr>
                                </pic:pic>
                              </a:graphicData>
                            </a:graphic>
                          </wp:inline>
                        </w:drawing>
                      </w:r>
                    </w:p>
                    <w:p w14:paraId="57FE2176" w14:textId="5BC429CA" w:rsidR="003436FB" w:rsidRDefault="003436FB" w:rsidP="00D54558">
                      <w:pPr>
                        <w:pStyle w:val="Caption"/>
                        <w:jc w:val="center"/>
                      </w:pPr>
                      <w:bookmarkStart w:id="1" w:name="_Ref226993976"/>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1"/>
                      <w:r w:rsidRPr="00D77FE1">
                        <w:rPr>
                          <w:b w:val="0"/>
                        </w:rPr>
                        <w:t>.</w:t>
                      </w:r>
                      <w:proofErr w:type="gramEnd"/>
                      <w:r w:rsidRPr="00D77FE1">
                        <w:rPr>
                          <w:b w:val="0"/>
                        </w:rPr>
                        <w:t xml:space="preserve"> </w:t>
                      </w:r>
                      <w:r w:rsidR="00D54558">
                        <w:rPr>
                          <w:b w:val="0"/>
                        </w:rPr>
                        <w:t xml:space="preserve">A suggested schematic for your power </w:t>
                      </w:r>
                      <w:proofErr w:type="spellStart"/>
                      <w:r w:rsidR="00D54558">
                        <w:rPr>
                          <w:b w:val="0"/>
                        </w:rPr>
                        <w:t>supply.</w:t>
                      </w:r>
                      <w:proofErr w:type="spellEnd"/>
                    </w:p>
                  </w:txbxContent>
                </v:textbox>
                <w10:wrap type="square" anchorx="margin" anchory="margin"/>
              </v:shape>
            </w:pict>
          </mc:Fallback>
        </mc:AlternateContent>
      </w:r>
      <w:r>
        <w:t>A suggested circuit is shown to the right. It will be a bit of a challenge to build this from your parts kits that come with the Digilent boards. The ECE Shop will provide you with the additional components (e.g., the 555 Timer). You have the transistors and transformer already. Use as many parts from your Digilent kits as possible.</w:t>
      </w:r>
    </w:p>
    <w:p w14:paraId="0B33284D" w14:textId="3D6D714C" w:rsidR="00D54558" w:rsidRDefault="00D54558" w:rsidP="00F16A12">
      <w:r>
        <w:t>As always, prototype this in Multisim first and establish a working circuit. Google Search to learn more about how this circuit works – there is a wealth of information available. Do not attempt to wire up this circuit BEFORE you have a working Multisim simulation. Incorrect wiring could potentially damage your Digilent board.</w:t>
      </w:r>
    </w:p>
    <w:p w14:paraId="74B232AD" w14:textId="77777777" w:rsidR="00D54558" w:rsidRDefault="00D54558" w:rsidP="00F16A12">
      <w:r>
        <w:t>Use a +5V power supply. With your 1:1 transformer, you will not get 120V out, which is a good thing since there are safety concerns. Shoot for a small AC output -- less than 5V peak to peak is acceptable -- and small output power. This should not be a problem given the transistors and transformers you have access to.</w:t>
      </w:r>
    </w:p>
    <w:p w14:paraId="2AA0553D" w14:textId="63F2DCD3" w:rsidR="00D54558" w:rsidRDefault="00D54558" w:rsidP="00F16A12">
      <w:r>
        <w:t xml:space="preserve">Once you achieve a working circuit, analyze and explain the frequency content in the output AC signal. Record a portion of the signal, transform it to </w:t>
      </w:r>
      <w:proofErr w:type="spellStart"/>
      <w:r>
        <w:t>Matlab</w:t>
      </w:r>
      <w:proofErr w:type="spellEnd"/>
      <w:r>
        <w:t xml:space="preserve">, and generate the frequency response using a Fourier transform. Analyze 100 </w:t>
      </w:r>
      <w:proofErr w:type="spellStart"/>
      <w:r>
        <w:t>msec</w:t>
      </w:r>
      <w:proofErr w:type="spellEnd"/>
      <w:r>
        <w:t xml:space="preserve"> of the signal to produce a Fourier transform. Plot the magnitude spectrum on a linear scale. Explain this in terms of a Fourier series (since it is a periodic signal).</w:t>
      </w:r>
    </w:p>
    <w:p w14:paraId="582A8ED4" w14:textId="73B63304" w:rsidR="00D54558" w:rsidRDefault="00D54558" w:rsidP="00F16A12">
      <w:r>
        <w:t>PLEASE REMEMBER TO USE GOOD LAB SAFETY PROCEDURES AT ALL TIMES.</w:t>
      </w:r>
    </w:p>
    <w:p w14:paraId="6CDDE3DA" w14:textId="77777777" w:rsidR="00D54558" w:rsidRDefault="008A68C8" w:rsidP="0085095E">
      <w:pPr>
        <w:rPr>
          <w:b/>
          <w:noProof/>
        </w:rPr>
      </w:pPr>
      <w:r w:rsidRPr="00631507">
        <w:rPr>
          <w:b/>
          <w:noProof/>
        </w:rPr>
        <w:t>Summary:</w:t>
      </w:r>
    </w:p>
    <w:p w14:paraId="168CC77F" w14:textId="31CE18F9" w:rsidR="00D54558" w:rsidRDefault="00D54558" w:rsidP="0085095E">
      <w:bookmarkStart w:id="2" w:name="end_of_document"/>
      <w:bookmarkEnd w:id="2"/>
      <w:r>
        <w:t xml:space="preserve">Modern electronics circuits most often use a combination of digital and analog components to solve real-world problems. The DC/AC converter you built, often known as an inverter, is a very useful circuit. For example, you find these in automobiles, which have a 12V DC battery. Many cars, particularly SUVs, have these circuits built in. So the next time you fire up that hair dryer on that camping trip, remember that (1) you know how to build that circuit, and (2) delivering 1500 Watts of AC power from a DC source </w:t>
      </w:r>
      <w:proofErr w:type="spellStart"/>
      <w:r>
        <w:t>ain’t</w:t>
      </w:r>
      <w:proofErr w:type="spellEnd"/>
      <w:r>
        <w:t xml:space="preserve"> easy :)</w:t>
      </w:r>
    </w:p>
    <w:p w14:paraId="6438A698" w14:textId="2D84AF04" w:rsidR="00F16A12" w:rsidRDefault="00D54558" w:rsidP="0085095E">
      <w:r>
        <w:t>Good luck in your future studies as electrical and computer engineers. You have worked hard this semester and done excellent work!</w:t>
      </w:r>
      <w:bookmarkStart w:id="3" w:name="_GoBack"/>
      <w:bookmarkEnd w:id="3"/>
    </w:p>
    <w:sectPr w:rsidR="00F16A12" w:rsidSect="00557E53">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04712" w14:textId="77777777" w:rsidR="00611049" w:rsidRDefault="00611049">
      <w:pPr>
        <w:spacing w:after="0"/>
      </w:pPr>
      <w:r>
        <w:separator/>
      </w:r>
    </w:p>
  </w:endnote>
  <w:endnote w:type="continuationSeparator" w:id="0">
    <w:p w14:paraId="2721EB91" w14:textId="77777777" w:rsidR="00611049" w:rsidRDefault="006110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FE51" w14:textId="77777777" w:rsidR="0058522E" w:rsidRDefault="0058522E">
    <w:pPr>
      <w:pStyle w:val="Footer"/>
      <w:tabs>
        <w:tab w:val="clear" w:pos="8640"/>
      </w:tabs>
    </w:pPr>
    <w:r>
      <w:t>E</w:t>
    </w:r>
    <w:r w:rsidR="00DC64F6">
      <w:t>CE 232</w:t>
    </w:r>
    <w:r>
      <w:t xml:space="preserve">3: Electrical Engineering Science </w:t>
    </w:r>
    <w:r w:rsidR="001A48B3">
      <w:t>I</w:t>
    </w:r>
    <w:r>
      <w:t>I Laboratory</w:t>
    </w:r>
    <w:r>
      <w:tab/>
      <w:t>Fall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3D0B4" w14:textId="77777777" w:rsidR="00611049" w:rsidRDefault="00611049">
      <w:pPr>
        <w:spacing w:after="0"/>
      </w:pPr>
      <w:r>
        <w:separator/>
      </w:r>
    </w:p>
  </w:footnote>
  <w:footnote w:type="continuationSeparator" w:id="0">
    <w:p w14:paraId="15D7F52C" w14:textId="77777777" w:rsidR="00611049" w:rsidRDefault="0061104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DC8B8" w14:textId="76FEB3BF" w:rsidR="0058522E" w:rsidRDefault="0058522E">
    <w:pPr>
      <w:pStyle w:val="Header"/>
      <w:tabs>
        <w:tab w:val="clear" w:pos="8640"/>
      </w:tabs>
    </w:pPr>
    <w:r>
      <w:t>L</w:t>
    </w:r>
    <w:r w:rsidR="00D54558">
      <w:t>ab No. 12</w:t>
    </w:r>
    <w:r>
      <w:t xml:space="preserve">: </w:t>
    </w:r>
    <w:r w:rsidR="00D54558">
      <w:t>DC/AC Inverter</w:t>
    </w:r>
    <w:r>
      <w:tab/>
      <w:t xml:space="preserve">Page </w:t>
    </w:r>
    <w:r>
      <w:rPr>
        <w:rStyle w:val="PageNumber"/>
      </w:rPr>
      <w:fldChar w:fldCharType="begin"/>
    </w:r>
    <w:r>
      <w:rPr>
        <w:rStyle w:val="PageNumber"/>
      </w:rPr>
      <w:instrText xml:space="preserve"> PAGE </w:instrText>
    </w:r>
    <w:r>
      <w:rPr>
        <w:rStyle w:val="PageNumber"/>
      </w:rPr>
      <w:fldChar w:fldCharType="separate"/>
    </w:r>
    <w:r w:rsidR="00D54558">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D54558">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C350D"/>
    <w:multiLevelType w:val="hybridMultilevel"/>
    <w:tmpl w:val="181A0F48"/>
    <w:lvl w:ilvl="0" w:tplc="FA181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43850"/>
    <w:multiLevelType w:val="hybridMultilevel"/>
    <w:tmpl w:val="3B94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17A332E"/>
    <w:multiLevelType w:val="hybridMultilevel"/>
    <w:tmpl w:val="680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40C51"/>
    <w:multiLevelType w:val="hybridMultilevel"/>
    <w:tmpl w:val="AA2CF9C0"/>
    <w:lvl w:ilvl="0" w:tplc="7938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0">
    <w:nsid w:val="23B0572C"/>
    <w:multiLevelType w:val="hybridMultilevel"/>
    <w:tmpl w:val="ED5EDBC4"/>
    <w:lvl w:ilvl="0" w:tplc="82464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635F1"/>
    <w:multiLevelType w:val="hybridMultilevel"/>
    <w:tmpl w:val="F2E4ABFA"/>
    <w:lvl w:ilvl="0" w:tplc="E46A49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6">
    <w:nsid w:val="3C971CE0"/>
    <w:multiLevelType w:val="hybridMultilevel"/>
    <w:tmpl w:val="DDF4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8">
    <w:nsid w:val="4A5A2A65"/>
    <w:multiLevelType w:val="hybridMultilevel"/>
    <w:tmpl w:val="5F9E8F20"/>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0D533F"/>
    <w:multiLevelType w:val="hybridMultilevel"/>
    <w:tmpl w:val="F83E1CA2"/>
    <w:lvl w:ilvl="0" w:tplc="44C6E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9"/>
  </w:num>
  <w:num w:numId="4">
    <w:abstractNumId w:val="17"/>
  </w:num>
  <w:num w:numId="5">
    <w:abstractNumId w:val="11"/>
  </w:num>
  <w:num w:numId="6">
    <w:abstractNumId w:val="15"/>
  </w:num>
  <w:num w:numId="7">
    <w:abstractNumId w:val="6"/>
  </w:num>
  <w:num w:numId="8">
    <w:abstractNumId w:val="20"/>
  </w:num>
  <w:num w:numId="9">
    <w:abstractNumId w:val="4"/>
  </w:num>
  <w:num w:numId="10">
    <w:abstractNumId w:val="1"/>
  </w:num>
  <w:num w:numId="11">
    <w:abstractNumId w:val="23"/>
  </w:num>
  <w:num w:numId="12">
    <w:abstractNumId w:val="14"/>
  </w:num>
  <w:num w:numId="13">
    <w:abstractNumId w:val="21"/>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3"/>
  </w:num>
  <w:num w:numId="22">
    <w:abstractNumId w:val="12"/>
  </w:num>
  <w:num w:numId="23">
    <w:abstractNumId w:val="5"/>
  </w:num>
  <w:num w:numId="24">
    <w:abstractNumId w:val="7"/>
  </w:num>
  <w:num w:numId="25">
    <w:abstractNumId w:val="16"/>
  </w:num>
  <w:num w:numId="26">
    <w:abstractNumId w:val="22"/>
  </w:num>
  <w:num w:numId="27">
    <w:abstractNumId w:val="18"/>
  </w:num>
  <w:num w:numId="28">
    <w:abstractNumId w:val="10"/>
  </w:num>
  <w:num w:numId="29">
    <w:abstractNumId w:val="13"/>
  </w:num>
  <w:num w:numId="30">
    <w:abstractNumId w:val="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0F09E0"/>
    <w:rsid w:val="001172E5"/>
    <w:rsid w:val="00144748"/>
    <w:rsid w:val="00196ED8"/>
    <w:rsid w:val="001A48B3"/>
    <w:rsid w:val="001A6988"/>
    <w:rsid w:val="001B2463"/>
    <w:rsid w:val="001B5426"/>
    <w:rsid w:val="001E12F2"/>
    <w:rsid w:val="00206EBA"/>
    <w:rsid w:val="00225F96"/>
    <w:rsid w:val="00292401"/>
    <w:rsid w:val="0029427A"/>
    <w:rsid w:val="002B09CD"/>
    <w:rsid w:val="002F3EE6"/>
    <w:rsid w:val="003436FB"/>
    <w:rsid w:val="003478C6"/>
    <w:rsid w:val="003516A9"/>
    <w:rsid w:val="00356379"/>
    <w:rsid w:val="00363E45"/>
    <w:rsid w:val="00366F6D"/>
    <w:rsid w:val="003849E4"/>
    <w:rsid w:val="00394C25"/>
    <w:rsid w:val="003C20C5"/>
    <w:rsid w:val="003C5859"/>
    <w:rsid w:val="003C7142"/>
    <w:rsid w:val="004006EE"/>
    <w:rsid w:val="004262BE"/>
    <w:rsid w:val="00433020"/>
    <w:rsid w:val="0044049E"/>
    <w:rsid w:val="00460165"/>
    <w:rsid w:val="0047293A"/>
    <w:rsid w:val="0049019B"/>
    <w:rsid w:val="0049450E"/>
    <w:rsid w:val="004A4509"/>
    <w:rsid w:val="004B7DEF"/>
    <w:rsid w:val="004E01FF"/>
    <w:rsid w:val="00504E08"/>
    <w:rsid w:val="005278FF"/>
    <w:rsid w:val="00550668"/>
    <w:rsid w:val="00557E53"/>
    <w:rsid w:val="0058522E"/>
    <w:rsid w:val="005A0B97"/>
    <w:rsid w:val="005A38B2"/>
    <w:rsid w:val="005D12A6"/>
    <w:rsid w:val="005E77BE"/>
    <w:rsid w:val="005F1994"/>
    <w:rsid w:val="00611049"/>
    <w:rsid w:val="00623EDF"/>
    <w:rsid w:val="00631507"/>
    <w:rsid w:val="00657C9C"/>
    <w:rsid w:val="00685B7C"/>
    <w:rsid w:val="006873F7"/>
    <w:rsid w:val="006A3001"/>
    <w:rsid w:val="006B5910"/>
    <w:rsid w:val="006C10AD"/>
    <w:rsid w:val="006C342E"/>
    <w:rsid w:val="006C6341"/>
    <w:rsid w:val="00705907"/>
    <w:rsid w:val="00763346"/>
    <w:rsid w:val="007754ED"/>
    <w:rsid w:val="00775565"/>
    <w:rsid w:val="007D07DF"/>
    <w:rsid w:val="007D318B"/>
    <w:rsid w:val="00812ECD"/>
    <w:rsid w:val="00822EEA"/>
    <w:rsid w:val="0085095E"/>
    <w:rsid w:val="00857412"/>
    <w:rsid w:val="00860951"/>
    <w:rsid w:val="00876E23"/>
    <w:rsid w:val="008A68C8"/>
    <w:rsid w:val="008C4C30"/>
    <w:rsid w:val="008E1A98"/>
    <w:rsid w:val="008F177A"/>
    <w:rsid w:val="0094459D"/>
    <w:rsid w:val="00974BC4"/>
    <w:rsid w:val="00984F17"/>
    <w:rsid w:val="009903B6"/>
    <w:rsid w:val="009B0636"/>
    <w:rsid w:val="009B33ED"/>
    <w:rsid w:val="009D034E"/>
    <w:rsid w:val="009E6391"/>
    <w:rsid w:val="00A04D65"/>
    <w:rsid w:val="00A14DF9"/>
    <w:rsid w:val="00A25136"/>
    <w:rsid w:val="00A771F6"/>
    <w:rsid w:val="00A94D58"/>
    <w:rsid w:val="00A96E48"/>
    <w:rsid w:val="00AA4E41"/>
    <w:rsid w:val="00AA6EF3"/>
    <w:rsid w:val="00AF64E7"/>
    <w:rsid w:val="00AF6A00"/>
    <w:rsid w:val="00B244B2"/>
    <w:rsid w:val="00B468B7"/>
    <w:rsid w:val="00B512D9"/>
    <w:rsid w:val="00B5590E"/>
    <w:rsid w:val="00B77168"/>
    <w:rsid w:val="00B85DFB"/>
    <w:rsid w:val="00BF31D5"/>
    <w:rsid w:val="00C7424C"/>
    <w:rsid w:val="00CC171E"/>
    <w:rsid w:val="00D17006"/>
    <w:rsid w:val="00D54558"/>
    <w:rsid w:val="00D73E93"/>
    <w:rsid w:val="00D77FE1"/>
    <w:rsid w:val="00DC5F3E"/>
    <w:rsid w:val="00DC64F6"/>
    <w:rsid w:val="00DC72CE"/>
    <w:rsid w:val="00DD4750"/>
    <w:rsid w:val="00DD766F"/>
    <w:rsid w:val="00DE13DA"/>
    <w:rsid w:val="00DE6353"/>
    <w:rsid w:val="00DF26DF"/>
    <w:rsid w:val="00E200AB"/>
    <w:rsid w:val="00E22894"/>
    <w:rsid w:val="00EC7329"/>
    <w:rsid w:val="00ED2E1D"/>
    <w:rsid w:val="00ED5D3E"/>
    <w:rsid w:val="00EE4314"/>
    <w:rsid w:val="00F045BF"/>
    <w:rsid w:val="00F06A10"/>
    <w:rsid w:val="00F16A12"/>
    <w:rsid w:val="00F21681"/>
    <w:rsid w:val="00F2452D"/>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7F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uiPriority w:val="99"/>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uiPriority w:val="99"/>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8155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leccircuit.com/wp-content/uploads/2008/07/dc-to-ac-inverter-by-ic-555-and-tip41-tip42.gif" TargetMode="External"/><Relationship Id="rId10"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82ED-0950-354B-9037-0EBB1986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388</Words>
  <Characters>2215</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Laboratory No. 7: Fun with PHASE</vt:lpstr>
    </vt:vector>
  </TitlesOfParts>
  <Company>Mississippi State University</Company>
  <LinksUpToDate>false</LinksUpToDate>
  <CharactersWithSpaces>2598</CharactersWithSpaces>
  <SharedDoc>false</SharedDoc>
  <HLinks>
    <vt:vector size="6" baseType="variant">
      <vt:variant>
        <vt:i4>7340093</vt:i4>
      </vt:variant>
      <vt:variant>
        <vt:i4>6</vt:i4>
      </vt:variant>
      <vt:variant>
        <vt:i4>0</vt:i4>
      </vt:variant>
      <vt:variant>
        <vt:i4>5</vt:i4>
      </vt:variant>
      <vt:variant>
        <vt:lpwstr>http://www.youtube.com/watch?v=XCwmHa8cDvo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cp:lastModifiedBy>Joseph Picone</cp:lastModifiedBy>
  <cp:revision>2</cp:revision>
  <cp:lastPrinted>2003-08-24T18:53:00Z</cp:lastPrinted>
  <dcterms:created xsi:type="dcterms:W3CDTF">2013-04-20T14:51:00Z</dcterms:created>
  <dcterms:modified xsi:type="dcterms:W3CDTF">2013-04-20T14:51:00Z</dcterms:modified>
</cp:coreProperties>
</file>