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C3B8B" w14:textId="237C2D75" w:rsidR="00557E53" w:rsidRPr="00557E53" w:rsidRDefault="00557E53" w:rsidP="00557E53">
      <w:pPr>
        <w:jc w:val="center"/>
        <w:rPr>
          <w:b/>
          <w:bCs/>
          <w:caps/>
          <w:sz w:val="28"/>
          <w:szCs w:val="28"/>
        </w:rPr>
      </w:pPr>
      <w:r w:rsidRPr="00557E53">
        <w:rPr>
          <w:b/>
          <w:bCs/>
          <w:caps/>
          <w:sz w:val="28"/>
          <w:szCs w:val="28"/>
        </w:rPr>
        <w:t>ECE 2313: Electrical Engineering Science I</w:t>
      </w:r>
    </w:p>
    <w:p w14:paraId="0FF5395D" w14:textId="7805612B" w:rsidR="00557E53" w:rsidRPr="00557E53" w:rsidRDefault="009D034E" w:rsidP="00557E53">
      <w:pPr>
        <w:pStyle w:val="Heading1"/>
        <w:numPr>
          <w:ilvl w:val="0"/>
          <w:numId w:val="0"/>
        </w:numPr>
        <w:ind w:left="720" w:hanging="720"/>
        <w:jc w:val="center"/>
        <w:rPr>
          <w:rFonts w:cs="Times New Roman"/>
          <w:szCs w:val="28"/>
        </w:rPr>
      </w:pPr>
      <w:r>
        <w:rPr>
          <w:rFonts w:cs="Times New Roman"/>
          <w:sz w:val="28"/>
          <w:szCs w:val="28"/>
        </w:rPr>
        <w:t>Laboratory No. 3</w:t>
      </w:r>
      <w:r w:rsidR="00557E53" w:rsidRPr="00557E53">
        <w:rPr>
          <w:rFonts w:cs="Times New Roman"/>
          <w:sz w:val="28"/>
          <w:szCs w:val="28"/>
        </w:rPr>
        <w:t xml:space="preserve">: </w:t>
      </w:r>
      <w:r>
        <w:rPr>
          <w:rFonts w:cs="Times New Roman"/>
          <w:sz w:val="28"/>
          <w:szCs w:val="28"/>
        </w:rPr>
        <w:t>instrumentation Challenge</w:t>
      </w:r>
    </w:p>
    <w:p w14:paraId="7EDC817D" w14:textId="273CF0F6" w:rsidR="00B77168" w:rsidRDefault="00557E53" w:rsidP="00557E53">
      <w:r>
        <w:t xml:space="preserve">The goal of this laboratory is to </w:t>
      </w:r>
      <w:r w:rsidR="009D034E">
        <w:t>introduce you to the bench test equipment available in the laboratory. We will focus on three pieces of equipment: an oscilloscope, a voltmeter and a function generator. You will verify your measurements using Multisim and the Digilent board.</w:t>
      </w:r>
    </w:p>
    <w:p w14:paraId="1224A8B4" w14:textId="0C40C66C" w:rsidR="00206EBA" w:rsidRDefault="00206EBA" w:rsidP="00206EBA">
      <w:r>
        <w:t>We have several types of oscilloscopes</w:t>
      </w:r>
      <w:r w:rsidR="00623EDF">
        <w:t xml:space="preserve">, voltmeters and function generators </w:t>
      </w:r>
      <w:r>
        <w:t xml:space="preserve">in the labs available for your use. </w:t>
      </w:r>
      <w:r w:rsidR="00623EDF">
        <w:t xml:space="preserve">However, they all are very similar in their operations. In fact, the instruments in Multisim are very similar to the equipment available at your bench. </w:t>
      </w:r>
      <w:r w:rsidRPr="00206EBA">
        <w:t xml:space="preserve">Instructions on how to use this equipment can be easily found on the web. Some examples of the user manuals available are located here: </w:t>
      </w:r>
      <w:r w:rsidRPr="00206EBA">
        <w:rPr>
          <w:i/>
        </w:rPr>
        <w:t>http://www.isip.piconepress.com/courses/temple/ece_2312/resources/lab_equipment/</w:t>
      </w:r>
      <w:r w:rsidRPr="00206EBA">
        <w:t>. There are also a number of excellent YouTube videos available.</w:t>
      </w:r>
    </w:p>
    <w:p w14:paraId="7484C658" w14:textId="6316FB2E" w:rsidR="00206EBA" w:rsidRDefault="00206EBA" w:rsidP="00206EBA">
      <w:r>
        <w:t>For each of the tasks below, you will be expected to (1) simulate the circuit in Multisim, (2) prototype it on the Digilent board using the built-in signal generators and meters, and (3) interface the circuit to the bench instrumentation available in the lab and repeat your measurements. For (3), please remember to turn off the Digilent board, disconnect the inputs</w:t>
      </w:r>
      <w:r w:rsidR="00623EDF">
        <w:t xml:space="preserve">, </w:t>
      </w:r>
      <w:r>
        <w:t>outputs,</w:t>
      </w:r>
      <w:r w:rsidR="00623EDF">
        <w:t xml:space="preserve"> and grounds, </w:t>
      </w:r>
      <w:r>
        <w:t xml:space="preserve">and </w:t>
      </w:r>
      <w:r w:rsidR="00623EDF">
        <w:t xml:space="preserve">then </w:t>
      </w:r>
      <w:r>
        <w:t xml:space="preserve">connect the </w:t>
      </w:r>
      <w:r w:rsidR="00623EDF">
        <w:t xml:space="preserve">remaining </w:t>
      </w:r>
      <w:r>
        <w:t>circuit to the bench equipment using the leads available in the lab.</w:t>
      </w:r>
    </w:p>
    <w:p w14:paraId="3EFECB3A" w14:textId="00B23BB6" w:rsidR="00206EBA" w:rsidRDefault="00705907" w:rsidP="00206EBA">
      <w:r w:rsidRPr="00631507">
        <w:rPr>
          <w:b/>
          <w:noProof/>
        </w:rPr>
        <mc:AlternateContent>
          <mc:Choice Requires="wps">
            <w:drawing>
              <wp:anchor distT="182880" distB="182880" distL="182880" distR="0" simplePos="0" relativeHeight="251660288" behindDoc="0" locked="0" layoutInCell="1" allowOverlap="1" wp14:anchorId="3B46E31F" wp14:editId="1A45D6FF">
                <wp:simplePos x="0" y="0"/>
                <wp:positionH relativeFrom="margin">
                  <wp:align>right</wp:align>
                </wp:positionH>
                <wp:positionV relativeFrom="margin">
                  <wp:align>bottom</wp:align>
                </wp:positionV>
                <wp:extent cx="2400300" cy="2032000"/>
                <wp:effectExtent l="0" t="0" r="12700" b="0"/>
                <wp:wrapSquare wrapText="bothSides"/>
                <wp:docPr id="4" name="Text Box 4"/>
                <wp:cNvGraphicFramePr/>
                <a:graphic xmlns:a="http://schemas.openxmlformats.org/drawingml/2006/main">
                  <a:graphicData uri="http://schemas.microsoft.com/office/word/2010/wordprocessingShape">
                    <wps:wsp>
                      <wps:cNvSpPr txBox="1"/>
                      <wps:spPr>
                        <a:xfrm>
                          <a:off x="0" y="0"/>
                          <a:ext cx="2400300" cy="20320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26BBEA" w14:textId="0ED3E79B" w:rsidR="007754ED" w:rsidRDefault="006C10AD" w:rsidP="007754ED">
                            <w:pPr>
                              <w:jc w:val="center"/>
                            </w:pPr>
                            <w:r>
                              <w:rPr>
                                <w:noProof/>
                              </w:rPr>
                              <w:drawing>
                                <wp:inline distT="0" distB="0" distL="0" distR="0" wp14:anchorId="7268EAFD" wp14:editId="45B9025A">
                                  <wp:extent cx="2400300" cy="13887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ng"/>
                                          <pic:cNvPicPr/>
                                        </pic:nvPicPr>
                                        <pic:blipFill>
                                          <a:blip r:embed="rId9">
                                            <a:extLst>
                                              <a:ext uri="{28A0092B-C50C-407E-A947-70E740481C1C}">
                                                <a14:useLocalDpi xmlns:a14="http://schemas.microsoft.com/office/drawing/2010/main" val="0"/>
                                              </a:ext>
                                            </a:extLst>
                                          </a:blip>
                                          <a:stretch>
                                            <a:fillRect/>
                                          </a:stretch>
                                        </pic:blipFill>
                                        <pic:spPr>
                                          <a:xfrm>
                                            <a:off x="0" y="0"/>
                                            <a:ext cx="2400300" cy="1388745"/>
                                          </a:xfrm>
                                          <a:prstGeom prst="rect">
                                            <a:avLst/>
                                          </a:prstGeom>
                                        </pic:spPr>
                                      </pic:pic>
                                    </a:graphicData>
                                  </a:graphic>
                                </wp:inline>
                              </w:drawing>
                            </w:r>
                          </w:p>
                          <w:p w14:paraId="7EB7E318" w14:textId="61A240AC" w:rsidR="007754ED" w:rsidRPr="007754ED" w:rsidRDefault="007754ED" w:rsidP="007754ED">
                            <w:pPr>
                              <w:pStyle w:val="Caption"/>
                              <w:rPr>
                                <w:b w:val="0"/>
                                <w:noProof/>
                                <w:sz w:val="23"/>
                                <w:szCs w:val="23"/>
                              </w:rPr>
                            </w:pPr>
                            <w:bookmarkStart w:id="0" w:name="_Ref207807289"/>
                            <w:r w:rsidRPr="007754ED">
                              <w:rPr>
                                <w:b w:val="0"/>
                              </w:rPr>
                              <w:t xml:space="preserve">Figure </w:t>
                            </w:r>
                            <w:r w:rsidRPr="007754ED">
                              <w:rPr>
                                <w:b w:val="0"/>
                              </w:rPr>
                              <w:fldChar w:fldCharType="begin"/>
                            </w:r>
                            <w:r w:rsidRPr="007754ED">
                              <w:rPr>
                                <w:b w:val="0"/>
                              </w:rPr>
                              <w:instrText xml:space="preserve"> SEQ Figure \* ARABIC </w:instrText>
                            </w:r>
                            <w:r w:rsidRPr="007754ED">
                              <w:rPr>
                                <w:b w:val="0"/>
                              </w:rPr>
                              <w:fldChar w:fldCharType="separate"/>
                            </w:r>
                            <w:r w:rsidR="00206EBA">
                              <w:rPr>
                                <w:b w:val="0"/>
                                <w:noProof/>
                              </w:rPr>
                              <w:t>1</w:t>
                            </w:r>
                            <w:r w:rsidRPr="007754ED">
                              <w:rPr>
                                <w:b w:val="0"/>
                              </w:rPr>
                              <w:fldChar w:fldCharType="end"/>
                            </w:r>
                            <w:bookmarkEnd w:id="0"/>
                            <w:r w:rsidRPr="007754ED">
                              <w:rPr>
                                <w:b w:val="0"/>
                              </w:rPr>
                              <w:t>. A simple circuit is shown that consists of a 1V DC source and two resistors connected in series.</w:t>
                            </w:r>
                          </w:p>
                          <w:p w14:paraId="600B3061" w14:textId="77777777" w:rsidR="007754ED" w:rsidRDefault="007754E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137.8pt;margin-top:0;width:189pt;height:160pt;z-index:251660288;visibility:visible;mso-wrap-style:square;mso-width-percent:0;mso-height-percent:0;mso-wrap-distance-left:14.4pt;mso-wrap-distance-top:14.4pt;mso-wrap-distance-right:0;mso-wrap-distance-bottom:14.4pt;mso-position-horizontal:right;mso-position-horizontal-relative:margin;mso-position-vertical:bottom;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" filled="f" stroked="f">
                <v:textbox inset="0,0,0,0">
                  <w:txbxContent>
                    <w:p w14:paraId="4326BBEA" w14:textId="0ED3E79B" w:rsidR="007754ED" w:rsidRDefault="006C10AD" w:rsidP="007754ED">
                      <w:pPr>
                        <w:jc w:val="center"/>
                      </w:pPr>
                      <w:r>
                        <w:rPr>
                          <w:noProof/>
                        </w:rPr>
                        <w:drawing>
                          <wp:inline distT="0" distB="0" distL="0" distR="0" wp14:anchorId="7268EAFD" wp14:editId="45B9025A">
                            <wp:extent cx="2400300" cy="13887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ng"/>
                                    <pic:cNvPicPr/>
                                  </pic:nvPicPr>
                                  <pic:blipFill>
                                    <a:blip r:embed="rId9">
                                      <a:extLst>
                                        <a:ext uri="{28A0092B-C50C-407E-A947-70E740481C1C}">
                                          <a14:useLocalDpi xmlns:a14="http://schemas.microsoft.com/office/drawing/2010/main" val="0"/>
                                        </a:ext>
                                      </a:extLst>
                                    </a:blip>
                                    <a:stretch>
                                      <a:fillRect/>
                                    </a:stretch>
                                  </pic:blipFill>
                                  <pic:spPr>
                                    <a:xfrm>
                                      <a:off x="0" y="0"/>
                                      <a:ext cx="2400300" cy="1388745"/>
                                    </a:xfrm>
                                    <a:prstGeom prst="rect">
                                      <a:avLst/>
                                    </a:prstGeom>
                                  </pic:spPr>
                                </pic:pic>
                              </a:graphicData>
                            </a:graphic>
                          </wp:inline>
                        </w:drawing>
                      </w:r>
                    </w:p>
                    <w:p w14:paraId="7EB7E318" w14:textId="61A240AC" w:rsidR="007754ED" w:rsidRPr="007754ED" w:rsidRDefault="007754ED" w:rsidP="007754ED">
                      <w:pPr>
                        <w:pStyle w:val="Caption"/>
                        <w:rPr>
                          <w:b w:val="0"/>
                          <w:noProof/>
                          <w:sz w:val="23"/>
                          <w:szCs w:val="23"/>
                        </w:rPr>
                      </w:pPr>
                      <w:bookmarkStart w:id="1" w:name="_Ref207807289"/>
                      <w:r w:rsidRPr="007754ED">
                        <w:rPr>
                          <w:b w:val="0"/>
                        </w:rPr>
                        <w:t xml:space="preserve">Figure </w:t>
                      </w:r>
                      <w:r w:rsidRPr="007754ED">
                        <w:rPr>
                          <w:b w:val="0"/>
                        </w:rPr>
                        <w:fldChar w:fldCharType="begin"/>
                      </w:r>
                      <w:r w:rsidRPr="007754ED">
                        <w:rPr>
                          <w:b w:val="0"/>
                        </w:rPr>
                        <w:instrText xml:space="preserve"> SEQ Figure \* ARABIC </w:instrText>
                      </w:r>
                      <w:r w:rsidRPr="007754ED">
                        <w:rPr>
                          <w:b w:val="0"/>
                        </w:rPr>
                        <w:fldChar w:fldCharType="separate"/>
                      </w:r>
                      <w:r w:rsidR="00206EBA">
                        <w:rPr>
                          <w:b w:val="0"/>
                          <w:noProof/>
                        </w:rPr>
                        <w:t>1</w:t>
                      </w:r>
                      <w:r w:rsidRPr="007754ED">
                        <w:rPr>
                          <w:b w:val="0"/>
                        </w:rPr>
                        <w:fldChar w:fldCharType="end"/>
                      </w:r>
                      <w:bookmarkEnd w:id="1"/>
                      <w:r w:rsidRPr="007754ED">
                        <w:rPr>
                          <w:b w:val="0"/>
                        </w:rPr>
                        <w:t>. A simple circuit is shown that consists of a 1V DC source and two resistors connected in series.</w:t>
                      </w:r>
                    </w:p>
                    <w:p w14:paraId="600B3061" w14:textId="77777777" w:rsidR="007754ED" w:rsidRDefault="007754ED"/>
                  </w:txbxContent>
                </v:textbox>
                <w10:wrap type="square" anchorx="margin" anchory="margin"/>
              </v:shape>
            </w:pict>
          </mc:Fallback>
        </mc:AlternateContent>
      </w:r>
      <w:r w:rsidR="00206EBA">
        <w:t xml:space="preserve">You will then prepare a table of measured values </w:t>
      </w:r>
      <w:r>
        <w:t>that contains 5</w:t>
      </w:r>
      <w:r w:rsidR="00206EBA">
        <w:t xml:space="preserve"> columns: (1) the name of the quantity being measured, </w:t>
      </w:r>
      <w:r>
        <w:t>(2) the theoretical value pr</w:t>
      </w:r>
      <w:r w:rsidR="00876E23">
        <w:t>edicted from a circuit analysis,</w:t>
      </w:r>
      <w:r>
        <w:t xml:space="preserve"> (3</w:t>
      </w:r>
      <w:r w:rsidR="00206EBA">
        <w:t>) the p</w:t>
      </w:r>
      <w:r>
        <w:t>redicted value from Multisim, (4</w:t>
      </w:r>
      <w:r w:rsidR="00206EBA">
        <w:t xml:space="preserve">) the value measured on the Digilent board </w:t>
      </w:r>
      <w:r>
        <w:t>using the built-in meters and (5) the value</w:t>
      </w:r>
      <w:r w:rsidR="00206EBA">
        <w:t xml:space="preserve"> measure</w:t>
      </w:r>
      <w:r>
        <w:t>d</w:t>
      </w:r>
      <w:r w:rsidR="00206EBA">
        <w:t xml:space="preserve"> using the instrumentat</w:t>
      </w:r>
      <w:r>
        <w:t>ion available in the lab. For (5</w:t>
      </w:r>
      <w:r w:rsidR="00206EBA">
        <w:t>), be sure to use the exact name and model number of the instrumentation used (e.g., Tektronix</w:t>
      </w:r>
      <w:r w:rsidR="006C6341">
        <w:t> </w:t>
      </w:r>
      <w:r w:rsidR="00206EBA" w:rsidRPr="00206EBA">
        <w:t>CFG253</w:t>
      </w:r>
      <w:r>
        <w:t xml:space="preserve">) to label the column in your table. </w:t>
      </w:r>
      <w:r w:rsidR="00206EBA">
        <w:t>IMPORTANT: remember to report values using only the number of significant digits delivered by the equipment.</w:t>
      </w:r>
    </w:p>
    <w:p w14:paraId="4F6720D1" w14:textId="62B64B2E" w:rsidR="00B77168" w:rsidRPr="00631507" w:rsidRDefault="00631507" w:rsidP="00557E53">
      <w:pPr>
        <w:rPr>
          <w:b/>
        </w:rPr>
      </w:pPr>
      <w:r w:rsidRPr="00631507">
        <w:rPr>
          <w:b/>
        </w:rPr>
        <w:t xml:space="preserve">Task 1: </w:t>
      </w:r>
      <w:r w:rsidR="00206EBA">
        <w:rPr>
          <w:b/>
        </w:rPr>
        <w:t>Verify Kirchoff’s Voltage Law</w:t>
      </w:r>
    </w:p>
    <w:p w14:paraId="1DC4D1CA" w14:textId="3B01D219" w:rsidR="00206EBA" w:rsidRDefault="00206EBA" w:rsidP="00B77168">
      <w:r w:rsidRPr="00631507">
        <w:t xml:space="preserve">Create the circuit shown to the right in </w:t>
      </w:r>
      <w:r w:rsidRPr="00206EBA">
        <w:fldChar w:fldCharType="begin"/>
      </w:r>
      <w:r w:rsidRPr="00206EBA">
        <w:instrText xml:space="preserve"> REF _Ref207807289 </w:instrText>
      </w:r>
      <w:r w:rsidRPr="00206EBA">
        <w:fldChar w:fldCharType="separate"/>
      </w:r>
      <w:r w:rsidRPr="00206EBA">
        <w:t xml:space="preserve">Figure </w:t>
      </w:r>
      <w:r w:rsidRPr="00206EBA">
        <w:rPr>
          <w:noProof/>
        </w:rPr>
        <w:t>1</w:t>
      </w:r>
      <w:r w:rsidRPr="00206EBA">
        <w:rPr>
          <w:noProof/>
        </w:rPr>
        <w:fldChar w:fldCharType="end"/>
      </w:r>
      <w:r>
        <w:rPr>
          <w:noProof/>
        </w:rPr>
        <w:t xml:space="preserve">. </w:t>
      </w:r>
      <w:r>
        <w:t>S</w:t>
      </w:r>
      <w:r w:rsidRPr="00631507">
        <w:t>et R</w:t>
      </w:r>
      <w:r w:rsidRPr="00631507">
        <w:rPr>
          <w:vertAlign w:val="subscript"/>
        </w:rPr>
        <w:t>1</w:t>
      </w:r>
      <w:r>
        <w:t> </w:t>
      </w:r>
      <w:r w:rsidRPr="00631507">
        <w:t>=</w:t>
      </w:r>
      <w:r>
        <w:t> </w:t>
      </w:r>
      <w:r w:rsidRPr="00631507">
        <w:t>1</w:t>
      </w:r>
      <w:r>
        <w:t> k</w:t>
      </w:r>
      <w:r w:rsidRPr="00631507">
        <w:t>Ω, and R</w:t>
      </w:r>
      <w:r w:rsidRPr="00631507">
        <w:rPr>
          <w:vertAlign w:val="subscript"/>
        </w:rPr>
        <w:t>2</w:t>
      </w:r>
      <w:r w:rsidRPr="00631507">
        <w:t xml:space="preserve"> = 2</w:t>
      </w:r>
      <w:r>
        <w:t> k</w:t>
      </w:r>
      <w:r w:rsidRPr="00631507">
        <w:t>Ω. Set the input voltage, V</w:t>
      </w:r>
      <w:r w:rsidRPr="00631507">
        <w:rPr>
          <w:vertAlign w:val="subscript"/>
        </w:rPr>
        <w:t>AB</w:t>
      </w:r>
      <w:r w:rsidRPr="00631507">
        <w:t xml:space="preserve"> to 1.</w:t>
      </w:r>
      <w:r>
        <w:t>0 </w:t>
      </w:r>
      <w:r w:rsidRPr="00631507">
        <w:t>VDC. Measure the three voltages shown</w:t>
      </w:r>
      <w:r>
        <w:t xml:space="preserve"> (V</w:t>
      </w:r>
      <w:r w:rsidRPr="00631507">
        <w:rPr>
          <w:vertAlign w:val="subscript"/>
        </w:rPr>
        <w:t>AB</w:t>
      </w:r>
      <w:r>
        <w:t>, V</w:t>
      </w:r>
      <w:r w:rsidRPr="00631507">
        <w:rPr>
          <w:vertAlign w:val="subscript"/>
        </w:rPr>
        <w:t>AC</w:t>
      </w:r>
      <w:r>
        <w:t>, and V</w:t>
      </w:r>
      <w:r w:rsidRPr="00631507">
        <w:rPr>
          <w:vertAlign w:val="subscript"/>
        </w:rPr>
        <w:t>CB</w:t>
      </w:r>
      <w:r>
        <w:t>)</w:t>
      </w:r>
      <w:r w:rsidRPr="00631507">
        <w:t xml:space="preserve">. </w:t>
      </w:r>
      <w:r>
        <w:t>Verify that Kirchoff’s Voltage Law does in fact hold. Explain any discrepancies in your measurements.</w:t>
      </w:r>
    </w:p>
    <w:p w14:paraId="535DD5CA" w14:textId="2428E25B" w:rsidR="00B77168" w:rsidRPr="00631507" w:rsidRDefault="00206EBA" w:rsidP="00B77168">
      <w:pPr>
        <w:rPr>
          <w:b/>
          <w:noProof/>
        </w:rPr>
      </w:pPr>
      <w:r>
        <w:rPr>
          <w:b/>
          <w:noProof/>
        </w:rPr>
        <w:t>Task 2: Verify Kirchoff’s Current Law</w:t>
      </w:r>
    </w:p>
    <w:p w14:paraId="24F534A1" w14:textId="3264E107" w:rsidR="00705907" w:rsidRDefault="006C10AD" w:rsidP="00B77168">
      <w:r w:rsidRPr="00631507">
        <w:t>C</w:t>
      </w:r>
      <w:r w:rsidR="00B77168" w:rsidRPr="00631507">
        <w:t xml:space="preserve">reate the circuit shown to the right in </w:t>
      </w:r>
      <w:r w:rsidR="00876E23">
        <w:fldChar w:fldCharType="begin"/>
      </w:r>
      <w:r w:rsidR="00876E23">
        <w:instrText xml:space="preserve"> REF _Ref207807289 </w:instrText>
      </w:r>
      <w:r w:rsidR="00876E23">
        <w:fldChar w:fldCharType="separate"/>
      </w:r>
      <w:r w:rsidR="00631507" w:rsidRPr="00631507">
        <w:t xml:space="preserve">Figure </w:t>
      </w:r>
      <w:r w:rsidR="00631507" w:rsidRPr="00631507">
        <w:rPr>
          <w:noProof/>
        </w:rPr>
        <w:t>2</w:t>
      </w:r>
      <w:r w:rsidR="00876E23">
        <w:rPr>
          <w:noProof/>
        </w:rPr>
        <w:fldChar w:fldCharType="end"/>
      </w:r>
      <w:r w:rsidR="00206EBA">
        <w:rPr>
          <w:noProof/>
        </w:rPr>
        <w:t>.</w:t>
      </w:r>
      <w:r w:rsidR="00705907">
        <w:rPr>
          <w:noProof/>
        </w:rPr>
        <w:t xml:space="preserve"> </w:t>
      </w:r>
      <w:r w:rsidR="00631507">
        <w:t>S</w:t>
      </w:r>
      <w:r w:rsidRPr="00631507">
        <w:t>et R</w:t>
      </w:r>
      <w:r w:rsidRPr="00631507">
        <w:rPr>
          <w:vertAlign w:val="subscript"/>
        </w:rPr>
        <w:t>1</w:t>
      </w:r>
      <w:r w:rsidR="00705907">
        <w:t> </w:t>
      </w:r>
      <w:r w:rsidRPr="00631507">
        <w:t>=</w:t>
      </w:r>
      <w:r w:rsidR="00631507">
        <w:t> </w:t>
      </w:r>
      <w:r w:rsidRPr="00631507">
        <w:t>1</w:t>
      </w:r>
      <w:r w:rsidR="00631507">
        <w:t> k</w:t>
      </w:r>
      <w:r w:rsidRPr="00631507">
        <w:t>Ω, R</w:t>
      </w:r>
      <w:r w:rsidRPr="00631507">
        <w:rPr>
          <w:vertAlign w:val="subscript"/>
        </w:rPr>
        <w:t>2</w:t>
      </w:r>
      <w:r w:rsidR="00705907">
        <w:t> = </w:t>
      </w:r>
      <w:r w:rsidR="001B5426">
        <w:t>1</w:t>
      </w:r>
      <w:r w:rsidR="00631507">
        <w:t> k</w:t>
      </w:r>
      <w:r w:rsidRPr="00631507">
        <w:t>Ω</w:t>
      </w:r>
      <w:r w:rsidR="001B5426">
        <w:t xml:space="preserve">, </w:t>
      </w:r>
      <w:r w:rsidR="001B5426" w:rsidRPr="00631507">
        <w:t>R</w:t>
      </w:r>
      <w:r w:rsidR="001B5426">
        <w:rPr>
          <w:vertAlign w:val="subscript"/>
        </w:rPr>
        <w:t>3</w:t>
      </w:r>
      <w:r w:rsidR="001B5426">
        <w:t> </w:t>
      </w:r>
      <w:r w:rsidR="001B5426" w:rsidRPr="00631507">
        <w:t>=</w:t>
      </w:r>
      <w:r w:rsidR="001B5426">
        <w:t> </w:t>
      </w:r>
      <w:r w:rsidR="001B5426">
        <w:t>2</w:t>
      </w:r>
      <w:r w:rsidR="001B5426">
        <w:t> k</w:t>
      </w:r>
      <w:r w:rsidR="001B5426" w:rsidRPr="00631507">
        <w:t xml:space="preserve">Ω, </w:t>
      </w:r>
      <w:r w:rsidR="001B5426">
        <w:t xml:space="preserve">and </w:t>
      </w:r>
      <w:r w:rsidR="001B5426" w:rsidRPr="00631507">
        <w:t>R</w:t>
      </w:r>
      <w:r w:rsidR="001B5426">
        <w:rPr>
          <w:vertAlign w:val="subscript"/>
        </w:rPr>
        <w:t>4</w:t>
      </w:r>
      <w:r w:rsidR="001B5426">
        <w:t> = 2</w:t>
      </w:r>
      <w:r w:rsidR="001B5426">
        <w:t> k</w:t>
      </w:r>
      <w:r w:rsidR="001B5426" w:rsidRPr="00631507">
        <w:t>Ω</w:t>
      </w:r>
      <w:r w:rsidRPr="00631507">
        <w:t>.</w:t>
      </w:r>
      <w:r w:rsidR="00705907">
        <w:t xml:space="preserve"> Verify that Kirchoff’s Current Law holds at node C.</w:t>
      </w:r>
    </w:p>
    <w:p w14:paraId="754D436B" w14:textId="7A1F0DAA" w:rsidR="006C10AD" w:rsidRPr="00631507" w:rsidRDefault="006C10AD" w:rsidP="00B77168">
      <w:pPr>
        <w:rPr>
          <w:b/>
          <w:noProof/>
        </w:rPr>
      </w:pPr>
      <w:r w:rsidRPr="00631507">
        <w:rPr>
          <w:b/>
          <w:noProof/>
        </w:rPr>
        <w:t xml:space="preserve">Task 3: </w:t>
      </w:r>
      <w:r w:rsidR="00AF6A00">
        <w:rPr>
          <w:b/>
          <w:noProof/>
        </w:rPr>
        <w:t>More Complex Voltage Sources</w:t>
      </w:r>
    </w:p>
    <w:p w14:paraId="18EF3713" w14:textId="74D2C56B" w:rsidR="00AF6A00" w:rsidRDefault="00AF6A00" w:rsidP="00B77168">
      <w:r>
        <w:t xml:space="preserve">For the circuit </w:t>
      </w:r>
      <w:r w:rsidRPr="00631507">
        <w:t xml:space="preserve">in </w:t>
      </w:r>
      <w:r w:rsidRPr="00206EBA">
        <w:fldChar w:fldCharType="begin"/>
      </w:r>
      <w:r w:rsidRPr="00206EBA">
        <w:instrText xml:space="preserve"> REF _Ref207807289 </w:instrText>
      </w:r>
      <w:r w:rsidRPr="00206EBA">
        <w:fldChar w:fldCharType="separate"/>
      </w:r>
      <w:r w:rsidRPr="007754ED">
        <w:t>Fig</w:t>
      </w:r>
      <w:r w:rsidRPr="00AF6A00">
        <w:t xml:space="preserve">ure </w:t>
      </w:r>
      <w:r w:rsidRPr="00AF6A00">
        <w:rPr>
          <w:noProof/>
        </w:rPr>
        <w:t>1</w:t>
      </w:r>
      <w:r w:rsidRPr="00206EBA">
        <w:rPr>
          <w:noProof/>
        </w:rPr>
        <w:fldChar w:fldCharType="end"/>
      </w:r>
      <w:r>
        <w:rPr>
          <w:noProof/>
        </w:rPr>
        <w:t xml:space="preserve">, </w:t>
      </w:r>
      <w:r>
        <w:t>replace the DC voltage source with a function generator. Use the function generator to create three inputs: (1) a sinewave at 1 kHz with an amplitude of 1V, (2) a square</w:t>
      </w:r>
      <w:r w:rsidR="006C6341">
        <w:t xml:space="preserve"> </w:t>
      </w:r>
      <w:r>
        <w:t>wave with a frequency of 1 kHz, a duty cycle of 50%, an average value of zero and an amplitude of 1V, and (3) a triangle</w:t>
      </w:r>
      <w:r w:rsidR="006C6341">
        <w:t xml:space="preserve"> </w:t>
      </w:r>
      <w:r>
        <w:t xml:space="preserve">wave with the same parameters as (2). Measure the peak positive voltage using the oscilloscope and report that in a table similar to Tasks 1 </w:t>
      </w:r>
      <w:r>
        <w:lastRenderedPageBreak/>
        <w:t>and 2. Do the nature of the results change because the input signal was changed from a DC value to a more complex waveform?</w:t>
      </w:r>
    </w:p>
    <w:p w14:paraId="77306583" w14:textId="584A54AA" w:rsidR="00AF6A00" w:rsidRPr="00631507" w:rsidRDefault="00AF6A00" w:rsidP="00AF6A00">
      <w:pPr>
        <w:rPr>
          <w:b/>
          <w:noProof/>
        </w:rPr>
      </w:pPr>
      <w:r>
        <w:rPr>
          <w:b/>
          <w:noProof/>
        </w:rPr>
        <w:t>Task 4</w:t>
      </w:r>
      <w:r w:rsidRPr="00631507">
        <w:rPr>
          <w:b/>
          <w:noProof/>
        </w:rPr>
        <w:t xml:space="preserve">: </w:t>
      </w:r>
      <w:r w:rsidR="00623EDF">
        <w:rPr>
          <w:b/>
          <w:noProof/>
        </w:rPr>
        <w:t>Phase Shifts</w:t>
      </w:r>
      <w:r w:rsidR="00623EDF" w:rsidRPr="00623EDF">
        <w:rPr>
          <w:rFonts w:ascii="Lucida Grande" w:hAnsi="Lucida Grande" w:cs="Lucida Grande"/>
          <w:b/>
          <w:color w:val="000000"/>
        </w:rPr>
        <w:t xml:space="preserve"> </w:t>
      </w:r>
    </w:p>
    <w:p w14:paraId="0ACD85A4" w14:textId="64645A9C" w:rsidR="00AF6A00" w:rsidRDefault="00623EDF" w:rsidP="00B77168">
      <w:r>
        <w:t>For this task, you will compare the oscilloscope built into the Digilent board to the scope available at your lab bench. Replace R</w:t>
      </w:r>
      <w:r w:rsidRPr="00623EDF">
        <w:rPr>
          <w:vertAlign w:val="subscript"/>
        </w:rPr>
        <w:t>4</w:t>
      </w:r>
      <w:r>
        <w:t xml:space="preserve"> with a 1</w:t>
      </w:r>
      <w:r w:rsidR="00876E23">
        <w:t> </w:t>
      </w:r>
      <w:r w:rsidRPr="00623EDF">
        <w:t>μ</w:t>
      </w:r>
      <w:r w:rsidRPr="00623EDF">
        <w:t>F</w:t>
      </w:r>
      <w:bookmarkStart w:id="2" w:name="_GoBack"/>
      <w:bookmarkEnd w:id="2"/>
      <w:r w:rsidRPr="00623EDF">
        <w:t xml:space="preserve"> capacitor. Using the oscilloscope</w:t>
      </w:r>
      <w:r>
        <w:t xml:space="preserve"> and the 1V sinewave input</w:t>
      </w:r>
      <w:r w:rsidRPr="00623EDF">
        <w:t>, display the voltage across R</w:t>
      </w:r>
      <w:r w:rsidRPr="00623EDF">
        <w:rPr>
          <w:vertAlign w:val="subscript"/>
        </w:rPr>
        <w:t>2</w:t>
      </w:r>
      <w:r w:rsidRPr="00623EDF">
        <w:t>, V</w:t>
      </w:r>
      <w:r w:rsidRPr="00623EDF">
        <w:rPr>
          <w:vertAlign w:val="subscript"/>
        </w:rPr>
        <w:t>CB</w:t>
      </w:r>
      <w:r w:rsidRPr="00623EDF">
        <w:t>, and the voltage across the capacitor, on the same screen. The voltage across the capacitor will be shifted in time relative to the voltage across the resistor. We refer to this as a phase shift. Adjust the value of the capacitor so that the voltage across the capacitor is shifted by 45</w:t>
      </w:r>
      <w:r w:rsidRPr="00623EDF">
        <w:rPr>
          <w:vertAlign w:val="superscript"/>
        </w:rPr>
        <w:t>o</w:t>
      </w:r>
      <w:r>
        <w:t xml:space="preserve"> </w:t>
      </w:r>
      <w:r w:rsidRPr="00623EDF">
        <w:t>(1/8 of a cycle) relative to the voltage across the resistor.</w:t>
      </w:r>
      <w:r>
        <w:t xml:space="preserve"> Provide a screen shot of this in your lab report.</w:t>
      </w:r>
    </w:p>
    <w:p w14:paraId="4AA0D6F6" w14:textId="3EFA2B6A" w:rsidR="006C10AD" w:rsidRPr="00631507" w:rsidRDefault="00AA4E41" w:rsidP="00B77168">
      <w:pPr>
        <w:rPr>
          <w:b/>
          <w:noProof/>
        </w:rPr>
      </w:pPr>
      <w:r w:rsidRPr="00631507">
        <w:rPr>
          <w:b/>
          <w:noProof/>
        </w:rPr>
        <w:t>Summary:</w:t>
      </w:r>
    </w:p>
    <w:p w14:paraId="5066231E" w14:textId="6319A22E" w:rsidR="00623EDF" w:rsidRDefault="00876E23" w:rsidP="00B77168">
      <w:r>
        <w:rPr>
          <w:noProof/>
          <w:sz w:val="23"/>
          <w:szCs w:val="23"/>
        </w:rPr>
        <mc:AlternateContent>
          <mc:Choice Requires="wps">
            <w:drawing>
              <wp:anchor distT="182880" distB="0" distL="182880" distR="0" simplePos="0" relativeHeight="251662336" behindDoc="0" locked="0" layoutInCell="1" allowOverlap="1" wp14:anchorId="225A1D51" wp14:editId="65C968C3">
                <wp:simplePos x="0" y="0"/>
                <wp:positionH relativeFrom="margin">
                  <wp:align>right</wp:align>
                </wp:positionH>
                <wp:positionV relativeFrom="margin">
                  <wp:align>top</wp:align>
                </wp:positionV>
                <wp:extent cx="2400300" cy="1790700"/>
                <wp:effectExtent l="0" t="0" r="12700" b="12700"/>
                <wp:wrapSquare wrapText="bothSides"/>
                <wp:docPr id="9" name="Text Box 9"/>
                <wp:cNvGraphicFramePr/>
                <a:graphic xmlns:a="http://schemas.openxmlformats.org/drawingml/2006/main">
                  <a:graphicData uri="http://schemas.microsoft.com/office/word/2010/wordprocessingShape">
                    <wps:wsp>
                      <wps:cNvSpPr txBox="1"/>
                      <wps:spPr>
                        <a:xfrm>
                          <a:off x="0" y="0"/>
                          <a:ext cx="2400300" cy="17907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89A397" w14:textId="1BE1D9E6" w:rsidR="00631507" w:rsidRDefault="00631507" w:rsidP="00631507">
                            <w:pPr>
                              <w:jc w:val="center"/>
                            </w:pPr>
                            <w:r>
                              <w:rPr>
                                <w:noProof/>
                              </w:rPr>
                              <w:drawing>
                                <wp:inline distT="0" distB="0" distL="0" distR="0" wp14:anchorId="42710606" wp14:editId="2CDBDAC0">
                                  <wp:extent cx="2400300" cy="1259840"/>
                                  <wp:effectExtent l="0" t="0" r="0" b="101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ng"/>
                                          <pic:cNvPicPr/>
                                        </pic:nvPicPr>
                                        <pic:blipFill>
                                          <a:blip r:embed="rId10">
                                            <a:extLst>
                                              <a:ext uri="{28A0092B-C50C-407E-A947-70E740481C1C}">
                                                <a14:useLocalDpi xmlns:a14="http://schemas.microsoft.com/office/drawing/2010/main" val="0"/>
                                              </a:ext>
                                            </a:extLst>
                                          </a:blip>
                                          <a:stretch>
                                            <a:fillRect/>
                                          </a:stretch>
                                        </pic:blipFill>
                                        <pic:spPr>
                                          <a:xfrm>
                                            <a:off x="0" y="0"/>
                                            <a:ext cx="2400300" cy="1259840"/>
                                          </a:xfrm>
                                          <a:prstGeom prst="rect">
                                            <a:avLst/>
                                          </a:prstGeom>
                                        </pic:spPr>
                                      </pic:pic>
                                    </a:graphicData>
                                  </a:graphic>
                                </wp:inline>
                              </w:drawing>
                            </w:r>
                          </w:p>
                          <w:p w14:paraId="2B55B48B" w14:textId="22C4490A" w:rsidR="00631507" w:rsidRPr="007754ED" w:rsidRDefault="00631507" w:rsidP="00631507">
                            <w:pPr>
                              <w:pStyle w:val="Caption"/>
                              <w:rPr>
                                <w:b w:val="0"/>
                                <w:noProof/>
                                <w:sz w:val="23"/>
                                <w:szCs w:val="23"/>
                              </w:rPr>
                            </w:pPr>
                            <w:bookmarkStart w:id="3" w:name="_Ref207806662"/>
                            <w:r w:rsidRPr="007754ED">
                              <w:rPr>
                                <w:b w:val="0"/>
                              </w:rPr>
                              <w:t>Figure</w:t>
                            </w:r>
                            <w:r>
                              <w:rPr>
                                <w:b w:val="0"/>
                              </w:rPr>
                              <w:t> </w:t>
                            </w:r>
                            <w:r w:rsidRPr="007754ED">
                              <w:rPr>
                                <w:b w:val="0"/>
                              </w:rPr>
                              <w:fldChar w:fldCharType="begin"/>
                            </w:r>
                            <w:r w:rsidRPr="007754ED">
                              <w:rPr>
                                <w:b w:val="0"/>
                              </w:rPr>
                              <w:instrText xml:space="preserve"> SEQ Figure \* ARABIC </w:instrText>
                            </w:r>
                            <w:r w:rsidRPr="007754ED">
                              <w:rPr>
                                <w:b w:val="0"/>
                              </w:rPr>
                              <w:fldChar w:fldCharType="separate"/>
                            </w:r>
                            <w:r w:rsidR="001B5426">
                              <w:rPr>
                                <w:b w:val="0"/>
                                <w:noProof/>
                              </w:rPr>
                              <w:t>2</w:t>
                            </w:r>
                            <w:r w:rsidRPr="007754ED">
                              <w:rPr>
                                <w:b w:val="0"/>
                              </w:rPr>
                              <w:fldChar w:fldCharType="end"/>
                            </w:r>
                            <w:bookmarkEnd w:id="3"/>
                            <w:r w:rsidRPr="007754ED">
                              <w:rPr>
                                <w:b w:val="0"/>
                              </w:rPr>
                              <w:t xml:space="preserve">. A </w:t>
                            </w:r>
                            <w:r>
                              <w:rPr>
                                <w:b w:val="0"/>
                              </w:rPr>
                              <w:t xml:space="preserve">slightly more complex voltage divider </w:t>
                            </w:r>
                            <w:r w:rsidRPr="007754ED">
                              <w:rPr>
                                <w:b w:val="0"/>
                              </w:rPr>
                              <w:t>circuit is shown</w:t>
                            </w:r>
                            <w:r>
                              <w:rPr>
                                <w:b w:val="0"/>
                              </w:rPr>
                              <w:t xml:space="preserve">. </w:t>
                            </w:r>
                          </w:p>
                          <w:p w14:paraId="11FC066D" w14:textId="77777777" w:rsidR="00631507" w:rsidRDefault="00631507" w:rsidP="0063150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137.8pt;margin-top:0;width:189pt;height:141pt;z-index:251662336;visibility:visible;mso-wrap-style:square;mso-width-percent:0;mso-height-percent:0;mso-wrap-distance-left:14.4pt;mso-wrap-distance-top:14.4pt;mso-wrap-distance-right:0;mso-wrap-distance-bottom:0;mso-position-horizontal:right;mso-position-horizontal-relative:margin;mso-position-vertical:top;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" filled="f" stroked="f">
                <v:textbox inset="0,0,0,0">
                  <w:txbxContent>
                    <w:p w14:paraId="3089A397" w14:textId="1BE1D9E6" w:rsidR="00631507" w:rsidRDefault="00631507" w:rsidP="00631507">
                      <w:pPr>
                        <w:jc w:val="center"/>
                      </w:pPr>
                      <w:r>
                        <w:rPr>
                          <w:noProof/>
                        </w:rPr>
                        <w:drawing>
                          <wp:inline distT="0" distB="0" distL="0" distR="0" wp14:anchorId="42710606" wp14:editId="2CDBDAC0">
                            <wp:extent cx="2400300" cy="1259840"/>
                            <wp:effectExtent l="0" t="0" r="0" b="101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ng"/>
                                    <pic:cNvPicPr/>
                                  </pic:nvPicPr>
                                  <pic:blipFill>
                                    <a:blip r:embed="rId10">
                                      <a:extLst>
                                        <a:ext uri="{28A0092B-C50C-407E-A947-70E740481C1C}">
                                          <a14:useLocalDpi xmlns:a14="http://schemas.microsoft.com/office/drawing/2010/main" val="0"/>
                                        </a:ext>
                                      </a:extLst>
                                    </a:blip>
                                    <a:stretch>
                                      <a:fillRect/>
                                    </a:stretch>
                                  </pic:blipFill>
                                  <pic:spPr>
                                    <a:xfrm>
                                      <a:off x="0" y="0"/>
                                      <a:ext cx="2400300" cy="1259840"/>
                                    </a:xfrm>
                                    <a:prstGeom prst="rect">
                                      <a:avLst/>
                                    </a:prstGeom>
                                  </pic:spPr>
                                </pic:pic>
                              </a:graphicData>
                            </a:graphic>
                          </wp:inline>
                        </w:drawing>
                      </w:r>
                    </w:p>
                    <w:p w14:paraId="2B55B48B" w14:textId="22C4490A" w:rsidR="00631507" w:rsidRPr="007754ED" w:rsidRDefault="00631507" w:rsidP="00631507">
                      <w:pPr>
                        <w:pStyle w:val="Caption"/>
                        <w:rPr>
                          <w:b w:val="0"/>
                          <w:noProof/>
                          <w:sz w:val="23"/>
                          <w:szCs w:val="23"/>
                        </w:rPr>
                      </w:pPr>
                      <w:bookmarkStart w:id="4" w:name="_Ref207806662"/>
                      <w:r w:rsidRPr="007754ED">
                        <w:rPr>
                          <w:b w:val="0"/>
                        </w:rPr>
                        <w:t>Figure</w:t>
                      </w:r>
                      <w:r>
                        <w:rPr>
                          <w:b w:val="0"/>
                        </w:rPr>
                        <w:t> </w:t>
                      </w:r>
                      <w:r w:rsidRPr="007754ED">
                        <w:rPr>
                          <w:b w:val="0"/>
                        </w:rPr>
                        <w:fldChar w:fldCharType="begin"/>
                      </w:r>
                      <w:r w:rsidRPr="007754ED">
                        <w:rPr>
                          <w:b w:val="0"/>
                        </w:rPr>
                        <w:instrText xml:space="preserve"> SEQ Figure \* ARABIC </w:instrText>
                      </w:r>
                      <w:r w:rsidRPr="007754ED">
                        <w:rPr>
                          <w:b w:val="0"/>
                        </w:rPr>
                        <w:fldChar w:fldCharType="separate"/>
                      </w:r>
                      <w:r w:rsidR="001B5426">
                        <w:rPr>
                          <w:b w:val="0"/>
                          <w:noProof/>
                        </w:rPr>
                        <w:t>2</w:t>
                      </w:r>
                      <w:r w:rsidRPr="007754ED">
                        <w:rPr>
                          <w:b w:val="0"/>
                        </w:rPr>
                        <w:fldChar w:fldCharType="end"/>
                      </w:r>
                      <w:bookmarkEnd w:id="4"/>
                      <w:r w:rsidRPr="007754ED">
                        <w:rPr>
                          <w:b w:val="0"/>
                        </w:rPr>
                        <w:t xml:space="preserve">. A </w:t>
                      </w:r>
                      <w:r>
                        <w:rPr>
                          <w:b w:val="0"/>
                        </w:rPr>
                        <w:t xml:space="preserve">slightly more complex voltage divider </w:t>
                      </w:r>
                      <w:r w:rsidRPr="007754ED">
                        <w:rPr>
                          <w:b w:val="0"/>
                        </w:rPr>
                        <w:t>circuit is shown</w:t>
                      </w:r>
                      <w:r>
                        <w:rPr>
                          <w:b w:val="0"/>
                        </w:rPr>
                        <w:t xml:space="preserve">. </w:t>
                      </w:r>
                    </w:p>
                    <w:p w14:paraId="11FC066D" w14:textId="77777777" w:rsidR="00631507" w:rsidRDefault="00631507" w:rsidP="00631507"/>
                  </w:txbxContent>
                </v:textbox>
                <w10:wrap type="square" anchorx="margin" anchory="margin"/>
              </v:shape>
            </w:pict>
          </mc:Fallback>
        </mc:AlternateContent>
      </w:r>
      <w:r w:rsidR="00AA4E41">
        <w:t>In this labora</w:t>
      </w:r>
      <w:r w:rsidR="00623EDF">
        <w:t>tory, we have shown you how to use dedicated instrumentation available in the lab. As you build more complex systems that operate at higher voltages, currents or frequencies, you will need to use more capable equipment to debug your circuits. For the remainder of the semester, you should be able to complete most of the labs using the Digilent board and its built-in meters. However, you are welcome to use the bench equipment at any time, particularly for the circuits you solder on the prototyping board.</w:t>
      </w:r>
    </w:p>
    <w:p w14:paraId="646DE857" w14:textId="41A851D7" w:rsidR="00631507" w:rsidRPr="00631507" w:rsidRDefault="00631507" w:rsidP="00631507">
      <w:r w:rsidRPr="00631507">
        <w:t>Your lab report</w:t>
      </w:r>
      <w:r>
        <w:t>s</w:t>
      </w:r>
      <w:r w:rsidRPr="00631507">
        <w:t xml:space="preserve"> should include </w:t>
      </w:r>
      <w:r>
        <w:t xml:space="preserve">screen shots of your Multisim simulations and </w:t>
      </w:r>
      <w:r w:rsidRPr="00631507">
        <w:t xml:space="preserve">photographs of your </w:t>
      </w:r>
      <w:proofErr w:type="gramStart"/>
      <w:r w:rsidRPr="00631507">
        <w:t>hardware</w:t>
      </w:r>
      <w:proofErr w:type="gramEnd"/>
      <w:r w:rsidRPr="00631507">
        <w:t xml:space="preserve"> implementation</w:t>
      </w:r>
      <w:r>
        <w:t>s</w:t>
      </w:r>
      <w:r w:rsidR="00623EDF">
        <w:t>, etc.</w:t>
      </w:r>
      <w:bookmarkStart w:id="5" w:name="end_of_document"/>
      <w:bookmarkEnd w:id="5"/>
    </w:p>
    <w:p w14:paraId="1456E3CD" w14:textId="77777777" w:rsidR="00631507" w:rsidRDefault="00631507" w:rsidP="00B77168"/>
    <w:sectPr w:rsidR="00631507" w:rsidSect="00557E53">
      <w:headerReference w:type="default" r:id="rId11"/>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FB9D" w14:textId="77777777" w:rsidR="008C4C30" w:rsidRDefault="008C4C30">
      <w:pPr>
        <w:spacing w:after="0"/>
      </w:pPr>
      <w:r>
        <w:separator/>
      </w:r>
    </w:p>
  </w:endnote>
  <w:endnote w:type="continuationSeparator" w:id="0">
    <w:p w14:paraId="08535504" w14:textId="77777777" w:rsidR="008C4C30" w:rsidRDefault="008C4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1EC8" w14:textId="40CACCEA" w:rsidR="005A0B97" w:rsidRDefault="001E12F2">
    <w:pPr>
      <w:pStyle w:val="Footer"/>
      <w:tabs>
        <w:tab w:val="clear" w:pos="8640"/>
      </w:tabs>
    </w:pPr>
    <w:r>
      <w:t>ECE 2313: Electrical Engineering Science I Laboratory</w:t>
    </w:r>
    <w:r w:rsidR="006A3001">
      <w:tab/>
    </w:r>
    <w:r w:rsidR="00196ED8">
      <w:t>Fall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DE2E5" w14:textId="77777777" w:rsidR="008C4C30" w:rsidRDefault="008C4C30">
      <w:pPr>
        <w:spacing w:after="0"/>
      </w:pPr>
      <w:r>
        <w:separator/>
      </w:r>
    </w:p>
  </w:footnote>
  <w:footnote w:type="continuationSeparator" w:id="0">
    <w:p w14:paraId="5DBEA59D" w14:textId="77777777" w:rsidR="008C4C30" w:rsidRDefault="008C4C3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F4C56" w14:textId="17809583" w:rsidR="005A0B97" w:rsidRDefault="001E12F2">
    <w:pPr>
      <w:pStyle w:val="Header"/>
      <w:tabs>
        <w:tab w:val="clear" w:pos="8640"/>
      </w:tabs>
    </w:pPr>
    <w:r>
      <w:t>L</w:t>
    </w:r>
    <w:r w:rsidR="00623EDF">
      <w:t>ab No. 3</w:t>
    </w:r>
    <w:r>
      <w:t xml:space="preserve">: </w:t>
    </w:r>
    <w:r w:rsidR="00623EDF">
      <w:t>Instrumentation Challenge</w:t>
    </w:r>
    <w:r w:rsidR="006A3001">
      <w:tab/>
      <w:t xml:space="preserve">Page </w:t>
    </w:r>
    <w:r w:rsidR="0044049E">
      <w:rPr>
        <w:rStyle w:val="PageNumber"/>
      </w:rPr>
      <w:fldChar w:fldCharType="begin"/>
    </w:r>
    <w:r w:rsidR="006A3001">
      <w:rPr>
        <w:rStyle w:val="PageNumber"/>
      </w:rPr>
      <w:instrText xml:space="preserve"> PAGE </w:instrText>
    </w:r>
    <w:r w:rsidR="0044049E">
      <w:rPr>
        <w:rStyle w:val="PageNumber"/>
      </w:rPr>
      <w:fldChar w:fldCharType="separate"/>
    </w:r>
    <w:r w:rsidR="00876E23">
      <w:rPr>
        <w:rStyle w:val="PageNumber"/>
        <w:noProof/>
      </w:rPr>
      <w:t>2</w:t>
    </w:r>
    <w:r w:rsidR="0044049E">
      <w:rPr>
        <w:rStyle w:val="PageNumber"/>
      </w:rPr>
      <w:fldChar w:fldCharType="end"/>
    </w:r>
    <w:r w:rsidR="006A3001">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876E23">
      <w:rPr>
        <w:rStyle w:val="PageNumber"/>
        <w:noProof/>
      </w:rPr>
      <w:t>2</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43850"/>
    <w:multiLevelType w:val="hybridMultilevel"/>
    <w:tmpl w:val="3B94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17A332E"/>
    <w:multiLevelType w:val="hybridMultilevel"/>
    <w:tmpl w:val="680A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8">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9">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3"/>
  </w:num>
  <w:num w:numId="4">
    <w:abstractNumId w:val="12"/>
  </w:num>
  <w:num w:numId="5">
    <w:abstractNumId w:val="8"/>
  </w:num>
  <w:num w:numId="6">
    <w:abstractNumId w:val="11"/>
  </w:num>
  <w:num w:numId="7">
    <w:abstractNumId w:val="5"/>
  </w:num>
  <w:num w:numId="8">
    <w:abstractNumId w:val="14"/>
  </w:num>
  <w:num w:numId="9">
    <w:abstractNumId w:val="3"/>
  </w:num>
  <w:num w:numId="10">
    <w:abstractNumId w:val="1"/>
  </w:num>
  <w:num w:numId="11">
    <w:abstractNumId w:val="16"/>
  </w:num>
  <w:num w:numId="12">
    <w:abstractNumId w:val="10"/>
  </w:num>
  <w:num w:numId="13">
    <w:abstractNumId w:val="15"/>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2"/>
  </w:num>
  <w:num w:numId="22">
    <w:abstractNumId w:val="9"/>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144748"/>
    <w:rsid w:val="00196ED8"/>
    <w:rsid w:val="001B5426"/>
    <w:rsid w:val="001E12F2"/>
    <w:rsid w:val="00206EBA"/>
    <w:rsid w:val="0029427A"/>
    <w:rsid w:val="002B09CD"/>
    <w:rsid w:val="002F3EE6"/>
    <w:rsid w:val="00366F6D"/>
    <w:rsid w:val="003C7142"/>
    <w:rsid w:val="004006EE"/>
    <w:rsid w:val="0044049E"/>
    <w:rsid w:val="0047293A"/>
    <w:rsid w:val="004B7DEF"/>
    <w:rsid w:val="004E01FF"/>
    <w:rsid w:val="005278FF"/>
    <w:rsid w:val="00550668"/>
    <w:rsid w:val="00557E53"/>
    <w:rsid w:val="005A0B97"/>
    <w:rsid w:val="005A38B2"/>
    <w:rsid w:val="00623EDF"/>
    <w:rsid w:val="00631507"/>
    <w:rsid w:val="00685B7C"/>
    <w:rsid w:val="006A3001"/>
    <w:rsid w:val="006C10AD"/>
    <w:rsid w:val="006C6341"/>
    <w:rsid w:val="00705907"/>
    <w:rsid w:val="007754ED"/>
    <w:rsid w:val="007D07DF"/>
    <w:rsid w:val="00812ECD"/>
    <w:rsid w:val="00860951"/>
    <w:rsid w:val="00876E23"/>
    <w:rsid w:val="008C4C30"/>
    <w:rsid w:val="008F177A"/>
    <w:rsid w:val="00974BC4"/>
    <w:rsid w:val="009B0636"/>
    <w:rsid w:val="009D034E"/>
    <w:rsid w:val="009E6391"/>
    <w:rsid w:val="00A771F6"/>
    <w:rsid w:val="00AA4E41"/>
    <w:rsid w:val="00AF6A00"/>
    <w:rsid w:val="00B244B2"/>
    <w:rsid w:val="00B77168"/>
    <w:rsid w:val="00BF31D5"/>
    <w:rsid w:val="00CC171E"/>
    <w:rsid w:val="00DC5F3E"/>
    <w:rsid w:val="00DE6353"/>
    <w:rsid w:val="00EE4314"/>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9B6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Default">
    <w:name w:val="Default"/>
    <w:rsid w:val="00B77168"/>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Default">
    <w:name w:val="Default"/>
    <w:rsid w:val="00B77168"/>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8155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D6764-1EC9-434B-9F8E-F61C0789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677</Words>
  <Characters>3861</Characters>
  <Application>Microsoft Macintosh Word</Application>
  <DocSecurity>0</DocSecurity>
  <Lines>32</Lines>
  <Paragraphs>9</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4529</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9</cp:revision>
  <cp:lastPrinted>2003-08-24T19:53:00Z</cp:lastPrinted>
  <dcterms:created xsi:type="dcterms:W3CDTF">2012-09-07T17:26:00Z</dcterms:created>
  <dcterms:modified xsi:type="dcterms:W3CDTF">2012-09-08T03:13:00Z</dcterms:modified>
</cp:coreProperties>
</file>